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8" w:space="4" w:color="36508C"/>
        </w:pBdr>
        <w:tabs>
          <w:tab w:pos="10350" w:val="right"/>
        </w:tabs>
        <w:spacing w:before="0" w:after="160"/>
        <w:jc w:val="left"/>
      </w:pPr>
      <w:r>
        <w:rPr>
          <w:rFonts w:ascii="맑은 고딕" w:hAnsi="맑은 고딕" w:eastAsia="맑은 고딕" w:cs="맑은 고딕"/>
          <w:b/>
          <w:color w:val="1B2C55"/>
          <w:spacing w:val="80"/>
          <w:sz w:val="42"/>
        </w:rPr>
        <w:t>자기소개서</w:t>
      </w:r>
      <w:r>
        <w:rPr>
          <w:color w:val="8A929C"/>
          <w:sz w:val="20"/>
        </w:rPr>
        <w:tab/>
        <w:t>회계·재무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채용공고의 '요구 역량'을 그대로 옮기고, 각 항목에 해당하는 내 경험과 근거를 짝지어 보세요.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 w:val="0"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1B2C55"/>
          <w:sz w:val="21"/>
        </w:rPr>
        <w:t>직무 매칭표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firstColumn="1" w:firstRow="1" w:lastColumn="0" w:lastRow="0" w:noHBand="0" w:noVBand="1" w:val="04A0"/>
      </w:tblPr>
      <w:tblGrid>
        <w:gridCol w:w="2850"/>
        <w:gridCol w:w="4950"/>
        <w:gridCol w:w="2550"/>
      </w:tblGrid>
      <w:tr>
        <w:trPr>
          <w:trHeight w:val="420" w:hRule="atLeast"/>
          <w:cantSplit/>
        </w:trPr>
        <w:tc>
          <w:tcPr>
            <w:tcW w:type="dxa" w:w="2850"/>
            <w:shd w:val="clear" w:color="auto" w:fill="1B2C5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공고의 요구 역량·우대사항</w:t>
            </w:r>
          </w:p>
        </w:tc>
        <w:tc>
          <w:tcPr>
            <w:tcW w:type="dxa" w:w="4950"/>
            <w:shd w:val="clear" w:color="auto" w:fill="1B2C5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내 경험 (한 줄)</w:t>
            </w:r>
          </w:p>
        </w:tc>
        <w:tc>
          <w:tcPr>
            <w:tcW w:type="dxa" w:w="2550"/>
            <w:shd w:val="clear" w:color="auto" w:fill="1B2C5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근거 (숫자·결과)</w:t>
            </w:r>
          </w:p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</w:tbl>
    <w:p>
      <w:pPr>
        <w:keepNext/>
        <w:spacing w:before="200" w:after="80"/>
        <w:jc w:val="left"/>
      </w:pPr>
      <w:r>
        <w:rPr>
          <w:b/>
          <w:color w:val="36508C"/>
          <w:sz w:val="21"/>
        </w:rPr>
        <w:t xml:space="preserve">1. </w:t>
      </w:r>
      <w:r>
        <w:rPr>
          <w:b/>
          <w:color w:val="1B2C55"/>
          <w:sz w:val="20"/>
        </w:rPr>
        <w:t>정확성이 중요했던 업무에서 오류를 막은 경험</w:t>
      </w:r>
      <w:r>
        <w:rPr>
          <w:color w:val="8A929C"/>
          <w:sz w:val="17"/>
        </w:rPr>
        <w:t xml:space="preserve">   (600자)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8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6508C"/>
          <w:sz w:val="21"/>
        </w:rPr>
        <w:t xml:space="preserve">2. </w:t>
      </w:r>
      <w:r>
        <w:rPr>
          <w:b/>
          <w:color w:val="1B2C55"/>
          <w:sz w:val="20"/>
        </w:rPr>
        <w:t>입사 후 갖추고 싶은 전문성</w:t>
      </w:r>
      <w:r>
        <w:rPr>
          <w:color w:val="8A929C"/>
          <w:sz w:val="17"/>
        </w:rPr>
        <w:t xml:space="preserve">   (500자)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4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 w:val="0"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1B2C55"/>
          <w:sz w:val="20"/>
        </w:rPr>
        <w:t>면접에서 이어 말할 포인트 3가지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1050" w:hRule="atLeast"/>
          <w:cantSplit/>
        </w:trPr>
        <w:tc>
          <w:tcPr>
            <w:tcW w:type="dxa" w:w="3450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36508C"/>
                <w:sz w:val="17"/>
              </w:rPr>
              <w:t>포인트 1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36508C"/>
                <w:sz w:val="17"/>
              </w:rPr>
              <w:t>포인트 2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36508C"/>
                <w:sz w:val="17"/>
              </w:rPr>
              <w:t>포인트 3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36508C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1B2C55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6508C"/>
          <w:sz w:val="19"/>
        </w:rPr>
        <w:t>회계·재무 자기소개서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1B2C55"/>
                <w:sz w:val="19"/>
              </w:rPr>
              <w:t>회계·재무는 이렇게</w:t>
            </w:r>
          </w:p>
          <w:p>
            <w:pPr>
              <w:spacing w:before="40" w:after="0"/>
              <w:jc w:val="left"/>
            </w:pPr>
            <w:r>
              <w:rPr>
                <w:color w:val="1B2C55"/>
                <w:sz w:val="19"/>
              </w:rPr>
              <w:t>담당 업무 범위(전표·결산·세무조정)와 사용한 프로그램, 결산 소요 일수 같은 수치를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B2C55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6508C"/>
                <w:sz w:val="19"/>
              </w:rPr>
              <w:t>월 결산이 늦어져 보고가 지연됨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6508C"/>
                <w:sz w:val="19"/>
              </w:rPr>
              <w:t>결산 5일 이내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6508C"/>
                <w:sz w:val="19"/>
              </w:rPr>
              <w:t>계정 대사를 주간으로 나누고 체크리스트 도입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6508C"/>
                <w:sz w:val="19"/>
              </w:rPr>
              <w:t>결산 8→5일, 감사 지적 0건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B2C55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자기소개서(직무 매칭) · 회계·재무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