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TEACHER · INSTRUCTOR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80"/>
          <w:sz w:val="60"/>
        </w:rPr>
        <w:t>이  름</w:t>
      </w:r>
    </w:p>
    <w:p>
      <w:pPr>
        <w:keepNext w:val="0"/>
        <w:pBdr>
          <w:bottom w:val="single" w:sz="24" w:space="6" w:color="1B2C55"/>
        </w:pBdr>
        <w:spacing w:before="0" w:after="160"/>
        <w:jc w:val="left"/>
      </w:pPr>
      <w:r>
        <w:rPr>
          <w:rFonts w:ascii="바탕" w:hAnsi="바탕" w:eastAsia="바탕" w:cs="바탕"/>
          <w:color w:val="36508C"/>
          <w:sz w:val="22"/>
        </w:rPr>
        <w:t>학교·학원 교사/강사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담당과목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수업 방식 · 교육관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상담 · 학부모 소통 경험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pBdr>
          <w:bottom w:val="single" w:sz="4" w:space="1" w:color="C3C8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학력 · 연수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수업 경력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학원명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학원명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학교 · 학원명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6508C"/>
          <w:spacing w:val="30"/>
          <w:sz w:val="21"/>
        </w:rPr>
        <w:t>교원 자격 · 면허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자격 · 면허명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자격 · 면허명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6508C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B2C55"/>
                <w:sz w:val="21"/>
              </w:rPr>
              <w:t>자격 · 면허명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기간 입력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