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33244C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38"/>
              </w:rPr>
              <w:t>입사지원서 · 이력</w:t>
            </w:r>
            <w:r>
              <w:rPr>
                <w:color w:val="DDE6F0"/>
                <w:sz w:val="18"/>
              </w:rPr>
              <w:tab/>
              <w:t>UI·UX 디자이너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59437F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3244C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05"/>
        <w:gridCol w:w="3975"/>
        <w:gridCol w:w="1305"/>
        <w:gridCol w:w="3825"/>
      </w:tblGrid>
      <w:tr>
        <w:trPr>
          <w:trHeight w:val="510" w:hRule="atLeast"/>
          <w:cantSplit/>
        </w:trPr>
        <w:tc>
          <w:tcPr>
            <w:tcW w:type="dxa" w:w="130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30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연 락 처</w:t>
            </w:r>
          </w:p>
        </w:tc>
        <w:tc>
          <w:tcPr>
            <w:tcW w:type="dxa" w:w="382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30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30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포트폴리오</w:t>
            </w:r>
          </w:p>
        </w:tc>
        <w:tc>
          <w:tcPr>
            <w:tcW w:type="dxa" w:w="382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30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Behance</w:t>
            </w:r>
          </w:p>
        </w:tc>
        <w:tc>
          <w:tcPr>
            <w:tcW w:type="dxa" w:w="9105"/>
            <w:gridSpan w:val="3"/>
            <w:vAlign w:val="center"/>
          </w:tcPr>
          <w:p/>
        </w:tc>
      </w:tr>
    </w:tbl>
    <w:p>
      <w:pPr>
        <w:keepNext/>
        <w:pBdr>
          <w:bottom w:val="single" w:sz="10" w:space="3" w:color="59437F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3244C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pBdr>
          <w:bottom w:val="single" w:sz="10" w:space="3" w:color="59437F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3244C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pBdr>
          <w:bottom w:val="single" w:sz="10" w:space="3" w:color="59437F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3244C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59437F"/>
          <w:sz w:val="19"/>
        </w:rPr>
        <w:t>경력 · 학력 · 수상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학교 / 기관</w:t>
            </w:r>
          </w:p>
        </w:tc>
        <w:tc>
          <w:tcPr>
            <w:tcW w:type="dxa" w:w="415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 (졸업)</w:t>
            </w:r>
          </w:p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59437F"/>
          <w:sz w:val="19"/>
        </w:rPr>
        <w:t>사용 도구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05"/>
        <w:gridCol w:w="4785"/>
        <w:gridCol w:w="3120"/>
      </w:tblGrid>
      <w:tr>
        <w:trPr>
          <w:trHeight w:val="420" w:hRule="atLeast"/>
          <w:cantSplit/>
        </w:trPr>
        <w:tc>
          <w:tcPr>
            <w:tcW w:type="dxa" w:w="250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구 분</w:t>
            </w:r>
          </w:p>
        </w:tc>
        <w:tc>
          <w:tcPr>
            <w:tcW w:type="dxa" w:w="478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도 구</w:t>
            </w:r>
          </w:p>
        </w:tc>
        <w:tc>
          <w:tcPr>
            <w:tcW w:type="dxa" w:w="312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9437F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9437F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9437F"/>
                <w:sz w:val="20"/>
              </w:rPr>
              <w:t>○ ○ ○ ○ ○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59437F"/>
          <w:sz w:val="19"/>
        </w:rPr>
        <w:t>프로젝트 케이스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860"/>
        <w:gridCol w:w="3345"/>
        <w:gridCol w:w="1860"/>
        <w:gridCol w:w="3345"/>
      </w:tblGrid>
      <w:tr>
        <w:trPr>
          <w:trHeight w:val="465" w:hRule="atLeast"/>
          <w:cantSplit/>
        </w:trPr>
        <w:tc>
          <w:tcPr>
            <w:tcW w:type="dxa" w:w="186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프로젝트명</w:t>
            </w:r>
          </w:p>
        </w:tc>
        <w:tc>
          <w:tcPr>
            <w:tcW w:type="dxa" w:w="3345"/>
            <w:vAlign w:val="center"/>
          </w:tcPr>
          <w:p/>
        </w:tc>
        <w:tc>
          <w:tcPr>
            <w:tcW w:type="dxa" w:w="186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기 간</w:t>
            </w:r>
          </w:p>
        </w:tc>
        <w:tc>
          <w:tcPr>
            <w:tcW w:type="dxa" w:w="334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86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역 할</w:t>
            </w:r>
          </w:p>
        </w:tc>
        <w:tc>
          <w:tcPr>
            <w:tcW w:type="dxa" w:w="3345"/>
            <w:vAlign w:val="center"/>
          </w:tcPr>
          <w:p/>
        </w:tc>
        <w:tc>
          <w:tcPr>
            <w:tcW w:type="dxa" w:w="186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팀 구성</w:t>
            </w:r>
          </w:p>
        </w:tc>
        <w:tc>
          <w:tcPr>
            <w:tcW w:type="dxa" w:w="334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86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문제 → 과정 →</w:t>
              <w:br/>
              <w:t>결과</w:t>
            </w:r>
          </w:p>
        </w:tc>
        <w:tc>
          <w:tcPr>
            <w:tcW w:type="dxa" w:w="8550"/>
            <w:gridSpan w:val="3"/>
          </w:tcPr>
          <w:p/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860"/>
        <w:gridCol w:w="3345"/>
        <w:gridCol w:w="1860"/>
        <w:gridCol w:w="3345"/>
      </w:tblGrid>
      <w:tr>
        <w:trPr>
          <w:trHeight w:val="465" w:hRule="atLeast"/>
          <w:cantSplit/>
        </w:trPr>
        <w:tc>
          <w:tcPr>
            <w:tcW w:type="dxa" w:w="186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프로젝트명</w:t>
            </w:r>
          </w:p>
        </w:tc>
        <w:tc>
          <w:tcPr>
            <w:tcW w:type="dxa" w:w="3345"/>
            <w:vAlign w:val="center"/>
          </w:tcPr>
          <w:p/>
        </w:tc>
        <w:tc>
          <w:tcPr>
            <w:tcW w:type="dxa" w:w="186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기 간</w:t>
            </w:r>
          </w:p>
        </w:tc>
        <w:tc>
          <w:tcPr>
            <w:tcW w:type="dxa" w:w="334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86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역 할</w:t>
            </w:r>
          </w:p>
        </w:tc>
        <w:tc>
          <w:tcPr>
            <w:tcW w:type="dxa" w:w="3345"/>
            <w:vAlign w:val="center"/>
          </w:tcPr>
          <w:p/>
        </w:tc>
        <w:tc>
          <w:tcPr>
            <w:tcW w:type="dxa" w:w="186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팀 구성</w:t>
            </w:r>
          </w:p>
        </w:tc>
        <w:tc>
          <w:tcPr>
            <w:tcW w:type="dxa" w:w="334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86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문제 → 과정 →</w:t>
              <w:br/>
              <w:t>결과</w:t>
            </w:r>
          </w:p>
        </w:tc>
        <w:tc>
          <w:tcPr>
            <w:tcW w:type="dxa" w:w="8550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/>
        <w:spacing w:before="100" w:after="40"/>
        <w:jc w:val="left"/>
      </w:pPr>
      <w:r>
        <w:rPr>
          <w:b/>
          <w:color w:val="59437F"/>
          <w:sz w:val="19"/>
        </w:rPr>
        <w:t>리서치 · 사용성 테스트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rPr>
          <w:trHeight w:val="420" w:hRule="atLeast"/>
          <w:cantSplit/>
        </w:trPr>
        <w:tc>
          <w:tcPr>
            <w:tcW w:type="dxa" w:w="346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방 법</w:t>
            </w:r>
          </w:p>
        </w:tc>
        <w:tc>
          <w:tcPr>
            <w:tcW w:type="dxa" w:w="346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대 상</w:t>
            </w:r>
          </w:p>
        </w:tc>
        <w:tc>
          <w:tcPr>
            <w:tcW w:type="dxa" w:w="348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얻은 인사이트</w:t>
            </w:r>
          </w:p>
        </w:tc>
      </w:tr>
      <w:tr>
        <w:trPr>
          <w:trHeight w:val="465" w:hRule="atLeast"/>
          <w:cantSplit/>
        </w:trPr>
        <w:tc>
          <w:tcPr>
            <w:tcW w:type="dxa" w:w="3465"/>
            <w:vAlign w:val="center"/>
          </w:tcPr>
          <w:p/>
        </w:tc>
        <w:tc>
          <w:tcPr>
            <w:tcW w:type="dxa" w:w="3465"/>
            <w:vAlign w:val="center"/>
          </w:tcPr>
          <w:p/>
        </w:tc>
        <w:tc>
          <w:tcPr>
            <w:tcW w:type="dxa" w:w="348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3465"/>
            <w:vAlign w:val="center"/>
          </w:tcPr>
          <w:p/>
        </w:tc>
        <w:tc>
          <w:tcPr>
            <w:tcW w:type="dxa" w:w="3465"/>
            <w:vAlign w:val="center"/>
          </w:tcPr>
          <w:p/>
        </w:tc>
        <w:tc>
          <w:tcPr>
            <w:tcW w:type="dxa" w:w="3480"/>
            <w:vAlign w:val="center"/>
          </w:tcPr>
          <w:p/>
        </w:tc>
      </w:tr>
    </w:tbl>
    <w:p>
      <w:pPr>
        <w:keepNext/>
        <w:pBdr>
          <w:bottom w:val="single" w:sz="10" w:space="3" w:color="59437F"/>
        </w:pBdr>
        <w:spacing w:before="280" w:after="80"/>
        <w:jc w:val="left"/>
      </w:pPr>
      <w:r>
        <w:rPr>
          <w:rFonts w:ascii="맑은 고딕" w:hAnsi="맑은 고딕" w:eastAsia="맑은 고딕" w:cs="맑은 고딕"/>
          <w:b/>
          <w:color w:val="33244C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59437F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3244C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9437F"/>
          <w:sz w:val="19"/>
        </w:rPr>
        <w:t>UI·UX 디자이너 이력서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UI·UX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33244C"/>
                <w:sz w:val="19"/>
              </w:rPr>
              <w:t>결과물 이미지보다 '문제 정의 → 과정 → 결과' 흐름이 중요합니다. 내가 한 일과 팀이 한 일을 구분해서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3244C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기간 입력 · ○○ 앱 온보딩 개편 · 사용성 테스트 8명 → 가입 완료율 54% → 71%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3244C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UI·UX 디자이너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