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A5F48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color w:val="493727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color w:val="493727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