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백엔드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가장 어려웠던 장애·성능 문제와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기술을 선택할 때 기준과, 그 선택의 트레이드오프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1년 안에 만들고 싶은 변화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사용자 데이터를 다루며 지키는 보안·안정성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