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인테리어 시공·설계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가장 기억에 남는 공간을 만든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(요구 파악 → 설계 → 시공,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고객 요구와 예산·법규 사이를 조율한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공사 중 문제가 생겼을 때 해결한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하자를 줄이기 위해 만든 점검 방식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