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프론트엔드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사용자 경험을 개선했던 구체적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(수치 · 전후 비교, 800자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성능·접근성 문제를 발견하고 고친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디자이너·기획자와 의견이 달랐을 때 푼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3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20"/>
              </w:rPr>
              <w:t>디자인 시스템이나 공통 컴포넌트를 만든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프론트엔드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