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F1FC" w14:textId="77777777" w:rsidR="00834307" w:rsidRDefault="00DC1019" w:rsidP="00DC1019">
      <w:pPr>
        <w:jc w:val="center"/>
      </w:pPr>
      <w:r>
        <w:t>ОТКРЫТОЕ АКЦИОНЕРНОЕ О</w:t>
      </w:r>
      <w:r w:rsidR="0072272B">
        <w:t>Б</w:t>
      </w:r>
      <w:r>
        <w:t>ЩЕСТВО «ТЮМЕНГАЗСТРОЙ»</w:t>
      </w:r>
    </w:p>
    <w:p w14:paraId="23924AD5" w14:textId="77777777" w:rsidR="0072272B" w:rsidRDefault="00DC1019" w:rsidP="0072272B">
      <w:pPr>
        <w:spacing w:after="0" w:line="360" w:lineRule="auto"/>
        <w:jc w:val="center"/>
      </w:pPr>
      <w:r>
        <w:t>ПРОТОКОЛ</w:t>
      </w:r>
    </w:p>
    <w:p w14:paraId="3E4D91A4" w14:textId="77777777" w:rsidR="00DC1019" w:rsidRDefault="0072272B" w:rsidP="0072272B">
      <w:pPr>
        <w:spacing w:line="360" w:lineRule="auto"/>
        <w:jc w:val="center"/>
      </w:pPr>
      <w:r>
        <w:t xml:space="preserve">Заседания советов директоров </w:t>
      </w:r>
    </w:p>
    <w:p w14:paraId="40D90643" w14:textId="77777777" w:rsidR="0072272B" w:rsidRDefault="00DC1019" w:rsidP="0072272B">
      <w:pPr>
        <w:spacing w:after="120" w:line="360" w:lineRule="auto"/>
      </w:pPr>
      <w:r>
        <w:t>21.10.2008</w:t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</w:r>
      <w:r w:rsidR="0072272B">
        <w:tab/>
        <w:t>№10</w:t>
      </w:r>
    </w:p>
    <w:p w14:paraId="60D20F54" w14:textId="77777777" w:rsidR="00DC1019" w:rsidRDefault="0072272B" w:rsidP="00E94CA1">
      <w:pPr>
        <w:spacing w:after="0" w:line="480" w:lineRule="auto"/>
        <w:jc w:val="center"/>
      </w:pPr>
      <w:r>
        <w:t>г. Тюмень</w:t>
      </w:r>
    </w:p>
    <w:p w14:paraId="75A3054B" w14:textId="77777777" w:rsidR="004355B0" w:rsidRPr="004355B0" w:rsidRDefault="0072272B" w:rsidP="0072272B">
      <w:pPr>
        <w:spacing w:after="0" w:line="360" w:lineRule="auto"/>
      </w:pPr>
      <w:r w:rsidRPr="004355B0">
        <w:t>Председат</w:t>
      </w:r>
      <w:bookmarkStart w:id="0" w:name="_GoBack"/>
      <w:bookmarkEnd w:id="0"/>
      <w:r w:rsidRPr="004355B0">
        <w:t>ель – Гусев В. В.</w:t>
      </w:r>
    </w:p>
    <w:p w14:paraId="0A0F1126" w14:textId="77777777" w:rsidR="0072272B" w:rsidRPr="004355B0" w:rsidRDefault="0072272B" w:rsidP="0072272B">
      <w:pPr>
        <w:spacing w:after="0" w:line="360" w:lineRule="auto"/>
      </w:pPr>
      <w:r w:rsidRPr="004355B0">
        <w:t>Секретарь – Киселева Е. П.</w:t>
      </w:r>
    </w:p>
    <w:p w14:paraId="7F119EDD" w14:textId="77777777" w:rsidR="0072272B" w:rsidRPr="004355B0" w:rsidRDefault="0072272B" w:rsidP="0072272B">
      <w:pPr>
        <w:spacing w:after="0" w:line="360" w:lineRule="auto"/>
      </w:pPr>
      <w:r w:rsidRPr="004355B0">
        <w:t>Присутствовали: Королёв В. Ю., Лобачев Е. В., Михайлов М. А., Назаров П. Г., Петров О.</w:t>
      </w:r>
      <w:r w:rsidR="004355B0" w:rsidRPr="004355B0">
        <w:t xml:space="preserve"> </w:t>
      </w:r>
      <w:r w:rsidRPr="004355B0">
        <w:t>Д.</w:t>
      </w:r>
    </w:p>
    <w:p w14:paraId="62089019" w14:textId="77777777" w:rsidR="004355B0" w:rsidRDefault="004355B0" w:rsidP="0072272B">
      <w:pPr>
        <w:spacing w:after="0" w:line="360" w:lineRule="auto"/>
      </w:pPr>
      <w:r>
        <w:t>ПОВЕСТКА ДНЯ:</w:t>
      </w:r>
    </w:p>
    <w:p w14:paraId="7D8D0D2F" w14:textId="77777777" w:rsidR="004355B0" w:rsidRDefault="004355B0" w:rsidP="004355B0">
      <w:pPr>
        <w:spacing w:after="0" w:line="360" w:lineRule="auto"/>
      </w:pPr>
      <w:r>
        <w:t>1. О созыве внеочередного общего собрания акционеров. Доклад председателя совета директоров Михайлова М. А.</w:t>
      </w:r>
    </w:p>
    <w:p w14:paraId="273FB8D0" w14:textId="77777777" w:rsidR="00B70D9A" w:rsidRDefault="00E94CA1" w:rsidP="004355B0">
      <w:pPr>
        <w:spacing w:after="0" w:line="360" w:lineRule="auto"/>
      </w:pPr>
      <w:r>
        <w:t>СЛУШАЛИ:</w:t>
      </w:r>
    </w:p>
    <w:p w14:paraId="52A1DD67" w14:textId="77777777" w:rsidR="00E94CA1" w:rsidRDefault="00E94CA1" w:rsidP="004355B0">
      <w:pPr>
        <w:spacing w:after="0" w:line="360" w:lineRule="auto"/>
      </w:pPr>
      <w:r>
        <w:t xml:space="preserve">Михайлова М. А. – О необходимости </w:t>
      </w:r>
      <w:r>
        <w:t>созыв</w:t>
      </w:r>
      <w:r>
        <w:t>а</w:t>
      </w:r>
      <w:r>
        <w:t xml:space="preserve"> внеочередного общего собрания акционеров</w:t>
      </w:r>
      <w:r>
        <w:t xml:space="preserve"> и утверждения списка акционеров, имеющих право на участие (список прилагается), сообщения о</w:t>
      </w:r>
      <w:r w:rsidR="00F1129C">
        <w:t xml:space="preserve"> </w:t>
      </w:r>
      <w:r>
        <w:t>проведении собрания (текст прилагается), плана-графика мероприятий по подготовке к проведению собрания (план-график прилагается).</w:t>
      </w:r>
    </w:p>
    <w:p w14:paraId="26B78A17" w14:textId="77777777" w:rsidR="00B70D9A" w:rsidRDefault="00B70D9A" w:rsidP="004355B0">
      <w:pPr>
        <w:spacing w:after="0" w:line="360" w:lineRule="auto"/>
      </w:pPr>
      <w:r>
        <w:t>ВЫСТУПИЛИ:</w:t>
      </w:r>
    </w:p>
    <w:p w14:paraId="6A396DBE" w14:textId="77777777" w:rsidR="00E94CA1" w:rsidRDefault="00B70D9A" w:rsidP="004355B0">
      <w:pPr>
        <w:spacing w:after="0" w:line="360" w:lineRule="auto"/>
      </w:pPr>
      <w:r>
        <w:t xml:space="preserve">Лобачев Е. В. – поддержал предложение </w:t>
      </w:r>
      <w:r>
        <w:t>Михайлова М. А.</w:t>
      </w:r>
      <w:r>
        <w:t xml:space="preserve"> о </w:t>
      </w:r>
      <w:r>
        <w:t>необходимости созыва внеочередного общего собрания акционеров</w:t>
      </w:r>
      <w:r>
        <w:t>.</w:t>
      </w:r>
    </w:p>
    <w:p w14:paraId="3834069D" w14:textId="77777777" w:rsidR="00B70D9A" w:rsidRDefault="00B70D9A" w:rsidP="004355B0">
      <w:pPr>
        <w:spacing w:after="0" w:line="360" w:lineRule="auto"/>
      </w:pPr>
      <w:r>
        <w:t>РЕШИЛИ:</w:t>
      </w:r>
    </w:p>
    <w:p w14:paraId="3EEE80CA" w14:textId="77777777" w:rsidR="00B70D9A" w:rsidRDefault="00B70D9A" w:rsidP="00B70D9A">
      <w:pPr>
        <w:spacing w:after="0" w:line="360" w:lineRule="auto"/>
      </w:pPr>
      <w:r>
        <w:t xml:space="preserve">1.  Созвать </w:t>
      </w:r>
      <w:r>
        <w:t>внеочередно</w:t>
      </w:r>
      <w:r>
        <w:t>е</w:t>
      </w:r>
      <w:r>
        <w:t xml:space="preserve"> обще</w:t>
      </w:r>
      <w:r>
        <w:t>е</w:t>
      </w:r>
      <w:r>
        <w:t xml:space="preserve"> собрани</w:t>
      </w:r>
      <w:r>
        <w:t>е</w:t>
      </w:r>
      <w:r>
        <w:t xml:space="preserve"> акционеров</w:t>
      </w:r>
      <w:r>
        <w:t xml:space="preserve"> 30.10.2008 в очной форме, в 16:00 по адресу г. Тюмень, ул. Ямская, д. 34а.</w:t>
      </w:r>
    </w:p>
    <w:p w14:paraId="5ECF915C" w14:textId="77777777" w:rsidR="00B70D9A" w:rsidRDefault="00B70D9A" w:rsidP="00B70D9A">
      <w:pPr>
        <w:spacing w:after="0" w:line="360" w:lineRule="auto"/>
      </w:pPr>
      <w:r>
        <w:t>2. Утвердить список акционеров, имеющих право на участие.</w:t>
      </w:r>
    </w:p>
    <w:p w14:paraId="5C08574E" w14:textId="77777777" w:rsidR="00B70D9A" w:rsidRDefault="00B70D9A" w:rsidP="00B70D9A">
      <w:pPr>
        <w:spacing w:after="0" w:line="360" w:lineRule="auto"/>
      </w:pPr>
      <w:r>
        <w:t>3. Утвердить текст сообщения о проведении собрания.</w:t>
      </w:r>
    </w:p>
    <w:p w14:paraId="470A1FDB" w14:textId="77777777" w:rsidR="00B70D9A" w:rsidRDefault="00B70D9A" w:rsidP="00B70D9A">
      <w:pPr>
        <w:spacing w:after="0" w:line="480" w:lineRule="auto"/>
      </w:pPr>
      <w:r>
        <w:t xml:space="preserve">4. Утвердить план-график мероприятий по подготовке к проведению собрания. </w:t>
      </w:r>
    </w:p>
    <w:p w14:paraId="6A74EA33" w14:textId="77777777" w:rsidR="00B70D9A" w:rsidRDefault="00B70D9A" w:rsidP="00F1129C">
      <w:pPr>
        <w:spacing w:after="0" w:line="360" w:lineRule="auto"/>
      </w:pPr>
      <w:r>
        <w:t>Приложение</w:t>
      </w:r>
      <w:r w:rsidR="00F1129C">
        <w:t>:</w:t>
      </w:r>
      <w:r w:rsidR="00F1129C">
        <w:tab/>
        <w:t>1. Список акционеров на 2 л. в 1 экз.</w:t>
      </w:r>
    </w:p>
    <w:p w14:paraId="224997F9" w14:textId="77777777" w:rsidR="00F1129C" w:rsidRDefault="00F1129C" w:rsidP="00F1129C">
      <w:pPr>
        <w:spacing w:after="0" w:line="360" w:lineRule="auto"/>
      </w:pPr>
      <w:r>
        <w:tab/>
      </w:r>
      <w:r>
        <w:tab/>
        <w:t>2. Текст сообщения о проведении собрания на 1 л. в 1 экз.</w:t>
      </w:r>
    </w:p>
    <w:p w14:paraId="7C57DF14" w14:textId="77777777" w:rsidR="00F1129C" w:rsidRDefault="00F1129C" w:rsidP="00F1129C">
      <w:pPr>
        <w:spacing w:after="0" w:line="480" w:lineRule="auto"/>
      </w:pPr>
      <w:r>
        <w:tab/>
      </w:r>
      <w:r>
        <w:tab/>
        <w:t>3. План-график мероприятий по подготовке к проведению собрания на 3 л. в 1 экз.</w:t>
      </w:r>
    </w:p>
    <w:p w14:paraId="5216083D" w14:textId="77777777" w:rsidR="00F1129C" w:rsidRDefault="00F1129C" w:rsidP="00F1129C">
      <w:pPr>
        <w:spacing w:after="0" w:line="360" w:lineRule="auto"/>
      </w:pPr>
      <w:r>
        <w:t>Председатель</w:t>
      </w:r>
      <w:r>
        <w:tab/>
      </w:r>
      <w:r>
        <w:tab/>
      </w:r>
      <w:r>
        <w:tab/>
      </w:r>
      <w:r>
        <w:tab/>
      </w:r>
      <w:r>
        <w:tab/>
      </w:r>
      <w:r w:rsidRPr="00F1129C">
        <w:rPr>
          <w:i/>
          <w:iCs/>
        </w:rPr>
        <w:t>Гусев</w:t>
      </w:r>
      <w:r>
        <w:tab/>
      </w:r>
      <w:r>
        <w:tab/>
      </w:r>
      <w:r>
        <w:tab/>
      </w:r>
      <w:r>
        <w:tab/>
      </w:r>
      <w:r>
        <w:tab/>
        <w:t>В. В. Гусев</w:t>
      </w:r>
    </w:p>
    <w:p w14:paraId="3246DD4F" w14:textId="77777777" w:rsidR="00F1129C" w:rsidRDefault="00F1129C" w:rsidP="00F1129C">
      <w:pPr>
        <w:spacing w:after="0" w:line="360" w:lineRule="auto"/>
      </w:pPr>
      <w:r>
        <w:t xml:space="preserve">Секретарь </w:t>
      </w:r>
      <w:r>
        <w:tab/>
      </w:r>
      <w:r>
        <w:tab/>
      </w:r>
      <w:r>
        <w:tab/>
      </w:r>
      <w:r>
        <w:tab/>
      </w:r>
      <w:r>
        <w:tab/>
      </w:r>
      <w:r w:rsidRPr="00F1129C">
        <w:rPr>
          <w:i/>
          <w:iCs/>
        </w:rPr>
        <w:t>Киселева</w:t>
      </w:r>
      <w:r>
        <w:tab/>
      </w:r>
      <w:r>
        <w:tab/>
      </w:r>
      <w:r>
        <w:tab/>
      </w:r>
      <w:r>
        <w:tab/>
        <w:t>Е. П. Киселева</w:t>
      </w:r>
    </w:p>
    <w:p w14:paraId="63A4EEAC" w14:textId="77777777" w:rsidR="00F1129C" w:rsidRDefault="00F1129C" w:rsidP="00F1129C">
      <w:pPr>
        <w:spacing w:after="0" w:line="480" w:lineRule="auto"/>
      </w:pPr>
      <w:r>
        <w:tab/>
      </w:r>
      <w:r>
        <w:tab/>
      </w:r>
    </w:p>
    <w:p w14:paraId="4965278F" w14:textId="77777777" w:rsidR="00F1129C" w:rsidRDefault="00F1129C" w:rsidP="00F1129C">
      <w:pPr>
        <w:spacing w:after="0" w:line="360" w:lineRule="auto"/>
      </w:pPr>
    </w:p>
    <w:p w14:paraId="48AB6214" w14:textId="77777777" w:rsidR="00F1129C" w:rsidRDefault="00F1129C" w:rsidP="00B70D9A">
      <w:pPr>
        <w:spacing w:after="0" w:line="480" w:lineRule="auto"/>
      </w:pPr>
      <w:r>
        <w:tab/>
      </w:r>
      <w:r>
        <w:tab/>
      </w:r>
    </w:p>
    <w:p w14:paraId="71DE7DE4" w14:textId="77777777" w:rsidR="00B70D9A" w:rsidRDefault="00B70D9A" w:rsidP="00B70D9A">
      <w:pPr>
        <w:spacing w:after="0" w:line="360" w:lineRule="auto"/>
      </w:pPr>
    </w:p>
    <w:p w14:paraId="7F9091DB" w14:textId="77777777" w:rsidR="00E94CA1" w:rsidRPr="004355B0" w:rsidRDefault="00E94CA1" w:rsidP="004355B0">
      <w:pPr>
        <w:spacing w:after="0" w:line="360" w:lineRule="auto"/>
      </w:pPr>
    </w:p>
    <w:p w14:paraId="68386C7A" w14:textId="77777777" w:rsidR="0072272B" w:rsidRPr="0072272B" w:rsidRDefault="0072272B" w:rsidP="0072272B">
      <w:pPr>
        <w:spacing w:line="360" w:lineRule="auto"/>
        <w:rPr>
          <w:b/>
          <w:bCs/>
        </w:rPr>
      </w:pPr>
    </w:p>
    <w:p w14:paraId="57A67024" w14:textId="77777777" w:rsidR="00DC1019" w:rsidRDefault="00DC1019" w:rsidP="0072272B">
      <w:pPr>
        <w:spacing w:line="360" w:lineRule="auto"/>
        <w:jc w:val="right"/>
      </w:pPr>
    </w:p>
    <w:sectPr w:rsidR="00DC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6F98"/>
    <w:multiLevelType w:val="hybridMultilevel"/>
    <w:tmpl w:val="EDBCF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7CA0"/>
    <w:multiLevelType w:val="hybridMultilevel"/>
    <w:tmpl w:val="927E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33982"/>
    <w:multiLevelType w:val="hybridMultilevel"/>
    <w:tmpl w:val="097C5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19"/>
    <w:rsid w:val="004355B0"/>
    <w:rsid w:val="00634292"/>
    <w:rsid w:val="0072272B"/>
    <w:rsid w:val="00834307"/>
    <w:rsid w:val="00B70D9A"/>
    <w:rsid w:val="00DC1019"/>
    <w:rsid w:val="00E94CA1"/>
    <w:rsid w:val="00F1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D62"/>
  <w15:chartTrackingRefBased/>
  <w15:docId w15:val="{4A183BC9-BDBF-4495-B4AC-A709FC10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13EE7FE7CC714BB3FFD0C607F89851" ma:contentTypeVersion="2" ma:contentTypeDescription="Создание документа." ma:contentTypeScope="" ma:versionID="2498f161d22110df613e0537acdf0736">
  <xsd:schema xmlns:xsd="http://www.w3.org/2001/XMLSchema" xmlns:xs="http://www.w3.org/2001/XMLSchema" xmlns:p="http://schemas.microsoft.com/office/2006/metadata/properties" xmlns:ns3="c9f0dd67-c362-4ba8-a9fe-8d1caa826bee" targetNamespace="http://schemas.microsoft.com/office/2006/metadata/properties" ma:root="true" ma:fieldsID="9def4ed212e561826f1f9f499b9948cf" ns3:_="">
    <xsd:import namespace="c9f0dd67-c362-4ba8-a9fe-8d1caa826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0dd67-c362-4ba8-a9fe-8d1caa826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25C75-60AB-41ED-A6B1-5AE9599A8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0dd67-c362-4ba8-a9fe-8d1caa82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DC6D9-42AB-4244-8821-924856202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CFFDF-3FF2-4451-B443-7544C685BDF1}">
  <ds:schemaRefs>
    <ds:schemaRef ds:uri="c9f0dd67-c362-4ba8-a9fe-8d1caa826be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Дмитриевич</dc:creator>
  <cp:keywords/>
  <dc:description/>
  <cp:lastModifiedBy>Попов Иван Дмитриевич</cp:lastModifiedBy>
  <cp:revision>1</cp:revision>
  <dcterms:created xsi:type="dcterms:W3CDTF">2019-10-26T08:13:00Z</dcterms:created>
  <dcterms:modified xsi:type="dcterms:W3CDTF">2019-10-26T09:21:00Z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0x0101000913EE7FE7CC714BB3FFD0C607F89851</vt:lpwstr>
  </property>
</Properties>
</file>