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88073" w14:textId="77777777" w:rsidR="00BC03BA" w:rsidRDefault="00AC441D" w:rsidP="009D5804">
      <w:pPr>
        <w:ind w:right="36" w:firstLine="360"/>
      </w:pPr>
      <w:r>
        <w:t>The PIE LTER is providing this template, which includes important local information, to help you create your own Field Safety Plan. We expect groups using PIE facilities to have a field plan that is developed by each PIE investigator and shared with their team. PIE leadership will not review these plans. It is the responsibility of PI and the leader of the field team to make sure their group is prepared. Having this field safety plan will help with compliance for NSF’s new requirement on safe and inclusive fieldwork.</w:t>
      </w:r>
    </w:p>
    <w:p w14:paraId="7FF56B6D" w14:textId="1B151CF2" w:rsidR="00C87B96" w:rsidRDefault="00AC441D" w:rsidP="009D5804">
      <w:pPr>
        <w:ind w:right="36" w:firstLine="360"/>
      </w:pPr>
      <w:r>
        <w:t>A field safety plan serves as a tool to document your hazard assessment, communication plan, emergency procedures, and training. This plan should identify hazards, as well as precautions and actions taken to address and mitigate those hazards. As you complete your plan, be mindful in considering the unique safety concerns that can apply to individuals with marginalized racial, sexual, and gender identities.</w:t>
      </w:r>
    </w:p>
    <w:p w14:paraId="05273B9F" w14:textId="5A864BC1" w:rsidR="00C87B96" w:rsidRDefault="00AC441D" w:rsidP="009D5804">
      <w:pPr>
        <w:ind w:right="36" w:firstLine="360"/>
      </w:pPr>
      <w:r>
        <w:t xml:space="preserve">In some cases, a single plan for the season may be sufficient. In other cases, you may need to have </w:t>
      </w:r>
      <w:proofErr w:type="gramStart"/>
      <w:r>
        <w:t>a number of</w:t>
      </w:r>
      <w:proofErr w:type="gramEnd"/>
      <w:r>
        <w:t xml:space="preserve"> plans for different locations or operations. This plan does not cover the requirements you must follow when using PIE boats. Please see the </w:t>
      </w:r>
      <w:hyperlink r:id="rId9" w:history="1">
        <w:r w:rsidRPr="00AB02E6">
          <w:rPr>
            <w:rStyle w:val="Hyperlink"/>
          </w:rPr>
          <w:t>PIE website</w:t>
        </w:r>
      </w:hyperlink>
      <w:r>
        <w:t xml:space="preserve"> for the MBL boating policy and float plan requirements</w:t>
      </w:r>
      <w:r w:rsidR="00AB02E6">
        <w:t>.</w:t>
      </w:r>
    </w:p>
    <w:p w14:paraId="01AB03C8" w14:textId="77777777" w:rsidR="00BC03BA" w:rsidRDefault="00BC03BA" w:rsidP="009D5804">
      <w:pPr>
        <w:ind w:right="36"/>
      </w:pPr>
    </w:p>
    <w:p w14:paraId="4D270286" w14:textId="77777777" w:rsidR="00C87B96" w:rsidRDefault="00AC441D" w:rsidP="009D5804">
      <w:pPr>
        <w:ind w:right="36"/>
        <w:jc w:val="both"/>
      </w:pPr>
      <w:bookmarkStart w:id="0" w:name="_heading=h.gjdgxs" w:colFirst="0" w:colLast="0"/>
      <w:bookmarkEnd w:id="0"/>
      <w:r>
        <w:t>Instructions:</w:t>
      </w:r>
    </w:p>
    <w:p w14:paraId="6C98BE9F" w14:textId="77777777" w:rsidR="00C87B96" w:rsidRDefault="00AC441D" w:rsidP="009D5804">
      <w:pPr>
        <w:numPr>
          <w:ilvl w:val="0"/>
          <w:numId w:val="2"/>
        </w:numPr>
        <w:pBdr>
          <w:top w:val="nil"/>
          <w:left w:val="nil"/>
          <w:bottom w:val="nil"/>
          <w:right w:val="nil"/>
          <w:between w:val="nil"/>
        </w:pBdr>
        <w:ind w:left="360" w:right="36"/>
        <w:jc w:val="both"/>
      </w:pPr>
      <w:r>
        <w:t xml:space="preserve">Complete this field safety plan: insert specifics for your site and operations, delete irrelevant sections. Note that the text highlighted in gray is the information requested and the text in red are examples that we have provided that are specific to working </w:t>
      </w:r>
      <w:proofErr w:type="gramStart"/>
      <w:r>
        <w:t>in the area of</w:t>
      </w:r>
      <w:proofErr w:type="gramEnd"/>
      <w:r>
        <w:t xml:space="preserve"> the PIE LTER. These examples may not be relevant to your specific group so feel free to replace them with the relevant information for your team.</w:t>
      </w:r>
    </w:p>
    <w:p w14:paraId="3AD5C1D6" w14:textId="36543AAB" w:rsidR="00C87B96" w:rsidRDefault="00AC441D" w:rsidP="009D5804">
      <w:pPr>
        <w:numPr>
          <w:ilvl w:val="0"/>
          <w:numId w:val="2"/>
        </w:numPr>
        <w:pBdr>
          <w:top w:val="nil"/>
          <w:left w:val="nil"/>
          <w:bottom w:val="nil"/>
          <w:right w:val="nil"/>
          <w:between w:val="nil"/>
        </w:pBdr>
        <w:ind w:left="360" w:right="36"/>
        <w:jc w:val="both"/>
      </w:pPr>
      <w:r>
        <w:t>Complete appropriate training for your site and operations (</w:t>
      </w:r>
      <w:r w:rsidR="00BD1F0A">
        <w:t>e.g.,</w:t>
      </w:r>
      <w:r>
        <w:t xml:space="preserve"> first aid, heat illness, task-specific training).</w:t>
      </w:r>
    </w:p>
    <w:p w14:paraId="357A141F" w14:textId="77777777" w:rsidR="00C87B96" w:rsidRDefault="00AC441D" w:rsidP="009D5804">
      <w:pPr>
        <w:numPr>
          <w:ilvl w:val="0"/>
          <w:numId w:val="2"/>
        </w:numPr>
        <w:pBdr>
          <w:top w:val="nil"/>
          <w:left w:val="nil"/>
          <w:bottom w:val="nil"/>
          <w:right w:val="nil"/>
          <w:between w:val="nil"/>
        </w:pBdr>
        <w:ind w:left="360" w:right="36"/>
        <w:jc w:val="both"/>
      </w:pPr>
      <w:r>
        <w:t>Share via email with all participants in the field group to allow them to review, post questions, and evaluate risk for themselves.</w:t>
      </w:r>
    </w:p>
    <w:p w14:paraId="2762B9E3" w14:textId="464E6FA9" w:rsidR="00C87B96" w:rsidRDefault="00AC441D" w:rsidP="009D5804">
      <w:pPr>
        <w:numPr>
          <w:ilvl w:val="0"/>
          <w:numId w:val="2"/>
        </w:numPr>
        <w:pBdr>
          <w:top w:val="nil"/>
          <w:left w:val="nil"/>
          <w:bottom w:val="nil"/>
          <w:right w:val="nil"/>
          <w:between w:val="nil"/>
        </w:pBdr>
        <w:ind w:left="360" w:right="36"/>
      </w:pPr>
      <w:r>
        <w:t>Hold a pre-trip meeting (or pre-season, for projects that have regularly scheduled sampling) with your group to review your field safety plan, travel logistics, pack list (including first aid kit), personal safety and security concerns, and any remaining training needs.</w:t>
      </w:r>
    </w:p>
    <w:p w14:paraId="0E94D632" w14:textId="77777777" w:rsidR="009D5804" w:rsidRDefault="009D5804" w:rsidP="009D5804">
      <w:pPr>
        <w:pBdr>
          <w:top w:val="nil"/>
          <w:left w:val="nil"/>
          <w:bottom w:val="nil"/>
          <w:right w:val="nil"/>
          <w:between w:val="nil"/>
        </w:pBdr>
        <w:ind w:right="36"/>
      </w:pPr>
    </w:p>
    <w:p w14:paraId="1181FE07" w14:textId="1C035130" w:rsidR="00C87B96" w:rsidRDefault="00AC441D" w:rsidP="009D5804">
      <w:pPr>
        <w:ind w:right="36"/>
      </w:pPr>
      <w:r>
        <w:t>Please note we have basic first aid kits in the boats and first aid supplies at both field houses. However, we recommend you bring your own small first aid kit into the field.</w:t>
      </w:r>
    </w:p>
    <w:p w14:paraId="14F3E8F1" w14:textId="77777777" w:rsidR="00F20DD8" w:rsidRDefault="00F20DD8" w:rsidP="009D5804">
      <w:pPr>
        <w:ind w:right="36"/>
      </w:pPr>
    </w:p>
    <w:p w14:paraId="63B58938" w14:textId="77777777" w:rsidR="00F236E5" w:rsidRDefault="00F236E5" w:rsidP="00BC03BA">
      <w:pPr>
        <w:ind w:left="-360" w:right="-36"/>
      </w:pPr>
    </w:p>
    <w:tbl>
      <w:tblPr>
        <w:tblStyle w:val="ad"/>
        <w:tblW w:w="1062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9"/>
        <w:gridCol w:w="2871"/>
        <w:gridCol w:w="2880"/>
        <w:gridCol w:w="2970"/>
      </w:tblGrid>
      <w:tr w:rsidR="00F20DD8" w14:paraId="6C47F02F" w14:textId="77777777" w:rsidTr="00F20DD8">
        <w:trPr>
          <w:trHeight w:val="263"/>
        </w:trPr>
        <w:tc>
          <w:tcPr>
            <w:tcW w:w="10620" w:type="dxa"/>
            <w:gridSpan w:val="5"/>
            <w:shd w:val="clear" w:color="auto" w:fill="9CBB59"/>
          </w:tcPr>
          <w:p w14:paraId="206C0D53" w14:textId="2B1EB3E8" w:rsidR="009D5804" w:rsidRPr="00BC03BA" w:rsidRDefault="009D5804" w:rsidP="009D5804">
            <w:pPr>
              <w:rPr>
                <w:bCs/>
                <w:color w:val="000000" w:themeColor="text1"/>
              </w:rPr>
            </w:pPr>
            <w:r>
              <w:rPr>
                <w:b/>
              </w:rPr>
              <w:t>Emergency Services and Contact Information</w:t>
            </w:r>
          </w:p>
        </w:tc>
      </w:tr>
      <w:tr w:rsidR="00F20DD8" w14:paraId="657F04D7" w14:textId="77777777" w:rsidTr="00F20DD8">
        <w:trPr>
          <w:trHeight w:val="2162"/>
        </w:trPr>
        <w:tc>
          <w:tcPr>
            <w:tcW w:w="1899" w:type="dxa"/>
            <w:gridSpan w:val="2"/>
          </w:tcPr>
          <w:p w14:paraId="2FC53B16" w14:textId="77777777" w:rsidR="009D5804" w:rsidRDefault="009D5804" w:rsidP="009D5804">
            <w:pPr>
              <w:rPr>
                <w:b/>
              </w:rPr>
            </w:pPr>
            <w:r>
              <w:rPr>
                <w:b/>
              </w:rPr>
              <w:t>Emergency Medical Services (EMS)</w:t>
            </w:r>
          </w:p>
          <w:p w14:paraId="3C78895E" w14:textId="77777777" w:rsidR="009D5804" w:rsidRDefault="009D5804" w:rsidP="009D5804">
            <w:pPr>
              <w:rPr>
                <w:b/>
              </w:rPr>
            </w:pPr>
          </w:p>
          <w:p w14:paraId="773AB4D6" w14:textId="77777777" w:rsidR="009D5804" w:rsidRDefault="009D5804" w:rsidP="009D5804">
            <w:pPr>
              <w:rPr>
                <w:b/>
              </w:rPr>
            </w:pPr>
            <w:r>
              <w:rPr>
                <w:b/>
              </w:rPr>
              <w:t>and</w:t>
            </w:r>
          </w:p>
          <w:p w14:paraId="22385FD8" w14:textId="77777777" w:rsidR="009D5804" w:rsidRDefault="009D5804" w:rsidP="009D5804">
            <w:pPr>
              <w:rPr>
                <w:b/>
              </w:rPr>
            </w:pPr>
          </w:p>
          <w:p w14:paraId="67C19CBC" w14:textId="77777777" w:rsidR="009D5804" w:rsidRDefault="009D5804" w:rsidP="009D5804">
            <w:pPr>
              <w:rPr>
                <w:b/>
              </w:rPr>
            </w:pPr>
            <w:r>
              <w:rPr>
                <w:b/>
              </w:rPr>
              <w:t>Emergency Health and Services</w:t>
            </w:r>
          </w:p>
          <w:p w14:paraId="2EE9F78F" w14:textId="09A6CC24" w:rsidR="009D5804" w:rsidRDefault="009D5804" w:rsidP="009D5804">
            <w:pPr>
              <w:rPr>
                <w:b/>
              </w:rPr>
            </w:pPr>
            <w:r>
              <w:rPr>
                <w:b/>
              </w:rPr>
              <w:t>EH&amp;S</w:t>
            </w:r>
          </w:p>
        </w:tc>
        <w:tc>
          <w:tcPr>
            <w:tcW w:w="8721" w:type="dxa"/>
            <w:gridSpan w:val="3"/>
          </w:tcPr>
          <w:p w14:paraId="5EF22D82" w14:textId="77777777" w:rsidR="009D5804" w:rsidRPr="00BC03BA" w:rsidRDefault="009D5804" w:rsidP="009D5804">
            <w:pPr>
              <w:rPr>
                <w:bCs/>
                <w:color w:val="000000" w:themeColor="text1"/>
              </w:rPr>
            </w:pPr>
            <w:r w:rsidRPr="00BC03BA">
              <w:rPr>
                <w:bCs/>
                <w:color w:val="000000" w:themeColor="text1"/>
              </w:rPr>
              <w:t>Emergency: 911 (police, fire, EMS)</w:t>
            </w:r>
          </w:p>
          <w:p w14:paraId="0BC8C96B" w14:textId="77777777" w:rsidR="009D5804" w:rsidRPr="00BC03BA" w:rsidRDefault="009D5804" w:rsidP="009D5804">
            <w:pPr>
              <w:rPr>
                <w:bCs/>
              </w:rPr>
            </w:pPr>
          </w:p>
          <w:p w14:paraId="30E3C4A5" w14:textId="77777777" w:rsidR="009D5804" w:rsidRPr="00BC03BA" w:rsidRDefault="009D5804" w:rsidP="009D5804">
            <w:pPr>
              <w:rPr>
                <w:bCs/>
              </w:rPr>
            </w:pPr>
            <w:r w:rsidRPr="00BC03BA">
              <w:rPr>
                <w:bCs/>
              </w:rPr>
              <w:t>Non-emergency: 211</w:t>
            </w:r>
          </w:p>
          <w:p w14:paraId="2CFBBF51" w14:textId="77777777" w:rsidR="009D5804" w:rsidRPr="00BC03BA" w:rsidRDefault="00000000" w:rsidP="009D5804">
            <w:pPr>
              <w:ind w:left="427"/>
              <w:rPr>
                <w:bCs/>
                <w:color w:val="1400FF"/>
              </w:rPr>
            </w:pPr>
            <w:hyperlink r:id="rId10" w:history="1">
              <w:r w:rsidR="009D5804" w:rsidRPr="00BC03BA">
                <w:rPr>
                  <w:rStyle w:val="Hyperlink"/>
                  <w:bCs/>
                  <w:color w:val="1400FF"/>
                </w:rPr>
                <w:t>https://mass211.org/</w:t>
              </w:r>
            </w:hyperlink>
          </w:p>
          <w:p w14:paraId="50E743F1" w14:textId="77777777" w:rsidR="009D5804" w:rsidRPr="00BC03BA" w:rsidRDefault="009D5804" w:rsidP="009D5804">
            <w:pPr>
              <w:ind w:left="427"/>
              <w:rPr>
                <w:bCs/>
              </w:rPr>
            </w:pPr>
            <w:r w:rsidRPr="00BC03BA">
              <w:rPr>
                <w:bCs/>
              </w:rPr>
              <w:t>Connects to other services including mental health and hazard updates</w:t>
            </w:r>
            <w:r>
              <w:rPr>
                <w:bCs/>
              </w:rPr>
              <w:t>.</w:t>
            </w:r>
          </w:p>
          <w:p w14:paraId="53265342" w14:textId="77777777" w:rsidR="009D5804" w:rsidRPr="00BC03BA" w:rsidRDefault="009D5804" w:rsidP="009D5804">
            <w:pPr>
              <w:rPr>
                <w:bCs/>
              </w:rPr>
            </w:pPr>
          </w:p>
          <w:p w14:paraId="0054FB99" w14:textId="208104B2" w:rsidR="009D5804" w:rsidRPr="00BC03BA" w:rsidRDefault="009D5804" w:rsidP="009D5804">
            <w:pPr>
              <w:rPr>
                <w:bCs/>
              </w:rPr>
            </w:pPr>
            <w:r w:rsidRPr="00BC03BA">
              <w:rPr>
                <w:bCs/>
              </w:rPr>
              <w:t xml:space="preserve">Suicide and crisis line: </w:t>
            </w:r>
            <w:r w:rsidR="00BB3BAD">
              <w:rPr>
                <w:bCs/>
              </w:rPr>
              <w:t xml:space="preserve">dial </w:t>
            </w:r>
            <w:proofErr w:type="gramStart"/>
            <w:r w:rsidRPr="00BB3BAD">
              <w:rPr>
                <w:bCs/>
              </w:rPr>
              <w:t>988</w:t>
            </w:r>
            <w:proofErr w:type="gramEnd"/>
          </w:p>
          <w:p w14:paraId="3261D851" w14:textId="77777777" w:rsidR="00BB3BAD" w:rsidRPr="00BB3BAD" w:rsidRDefault="00BB3BAD" w:rsidP="00BB3BAD">
            <w:pPr>
              <w:spacing w:before="60"/>
              <w:ind w:left="427"/>
              <w:rPr>
                <w:rStyle w:val="Hyperlink"/>
              </w:rPr>
            </w:pPr>
            <w:r>
              <w:rPr>
                <w:color w:val="000000" w:themeColor="dark1"/>
                <w:sz w:val="18"/>
                <w:szCs w:val="18"/>
              </w:rPr>
              <w:fldChar w:fldCharType="begin"/>
            </w:r>
            <w:r>
              <w:rPr>
                <w:color w:val="000000" w:themeColor="dark1"/>
                <w:sz w:val="18"/>
                <w:szCs w:val="18"/>
              </w:rPr>
              <w:instrText>HYPERLINK "https://988lifeline.org/"</w:instrText>
            </w:r>
            <w:r>
              <w:rPr>
                <w:color w:val="000000" w:themeColor="dark1"/>
                <w:sz w:val="18"/>
                <w:szCs w:val="18"/>
              </w:rPr>
            </w:r>
            <w:r>
              <w:rPr>
                <w:color w:val="000000" w:themeColor="dark1"/>
                <w:sz w:val="18"/>
                <w:szCs w:val="18"/>
              </w:rPr>
              <w:fldChar w:fldCharType="separate"/>
            </w:r>
            <w:r w:rsidRPr="00BB3BAD">
              <w:rPr>
                <w:rStyle w:val="Hyperlink"/>
              </w:rPr>
              <w:t>988lifeline.org</w:t>
            </w:r>
          </w:p>
          <w:p w14:paraId="5744D048" w14:textId="6EB46F1E" w:rsidR="009D5804" w:rsidRPr="00856A9F" w:rsidRDefault="00BB3BAD" w:rsidP="00BB3BAD">
            <w:pPr>
              <w:ind w:left="427"/>
              <w:rPr>
                <w:rStyle w:val="Hyperlink"/>
                <w:bCs/>
              </w:rPr>
            </w:pPr>
            <w:r>
              <w:rPr>
                <w:color w:val="000000" w:themeColor="dark1"/>
                <w:sz w:val="18"/>
                <w:szCs w:val="18"/>
              </w:rPr>
              <w:fldChar w:fldCharType="end"/>
            </w:r>
            <w:r w:rsidR="00856A9F">
              <w:rPr>
                <w:bCs/>
                <w:u w:val="single"/>
              </w:rPr>
              <w:fldChar w:fldCharType="begin"/>
            </w:r>
            <w:r w:rsidR="00856A9F">
              <w:rPr>
                <w:bCs/>
                <w:u w:val="single"/>
              </w:rPr>
              <w:instrText>HYPERLINK "http://www.crisistextline.org/"</w:instrText>
            </w:r>
            <w:r w:rsidR="00856A9F">
              <w:rPr>
                <w:bCs/>
                <w:u w:val="single"/>
              </w:rPr>
            </w:r>
            <w:r w:rsidR="00856A9F">
              <w:rPr>
                <w:bCs/>
                <w:u w:val="single"/>
              </w:rPr>
              <w:fldChar w:fldCharType="separate"/>
            </w:r>
            <w:r w:rsidR="009D5804" w:rsidRPr="00856A9F">
              <w:rPr>
                <w:rStyle w:val="Hyperlink"/>
                <w:bCs/>
              </w:rPr>
              <w:t>crisistextli</w:t>
            </w:r>
            <w:r w:rsidR="009D5804" w:rsidRPr="00856A9F">
              <w:rPr>
                <w:rStyle w:val="Hyperlink"/>
                <w:bCs/>
              </w:rPr>
              <w:t>n</w:t>
            </w:r>
            <w:r w:rsidR="009D5804" w:rsidRPr="00856A9F">
              <w:rPr>
                <w:rStyle w:val="Hyperlink"/>
                <w:bCs/>
              </w:rPr>
              <w:t>e.org</w:t>
            </w:r>
          </w:p>
          <w:p w14:paraId="05F740BD" w14:textId="60961241" w:rsidR="009D5804" w:rsidRPr="00BC03BA" w:rsidRDefault="00856A9F" w:rsidP="009D5804">
            <w:pPr>
              <w:ind w:left="427"/>
              <w:rPr>
                <w:bCs/>
              </w:rPr>
            </w:pPr>
            <w:r>
              <w:rPr>
                <w:bCs/>
                <w:u w:val="single"/>
              </w:rPr>
              <w:fldChar w:fldCharType="end"/>
            </w:r>
            <w:r w:rsidR="009D5804" w:rsidRPr="00BC03BA">
              <w:rPr>
                <w:bCs/>
              </w:rPr>
              <w:t xml:space="preserve">Or in MA: </w:t>
            </w:r>
            <w:r w:rsidR="00BB3BAD">
              <w:rPr>
                <w:bCs/>
              </w:rPr>
              <w:t xml:space="preserve">dial </w:t>
            </w:r>
            <w:r w:rsidR="009D5804" w:rsidRPr="00BC03BA">
              <w:rPr>
                <w:bCs/>
              </w:rPr>
              <w:t>211 Ex 25 or text 741741</w:t>
            </w:r>
          </w:p>
          <w:p w14:paraId="797B47B5" w14:textId="77777777" w:rsidR="009D5804" w:rsidRPr="00BC03BA" w:rsidRDefault="00000000" w:rsidP="009D5804">
            <w:pPr>
              <w:ind w:left="427"/>
              <w:rPr>
                <w:bCs/>
              </w:rPr>
            </w:pPr>
            <w:hyperlink r:id="rId11" w:history="1">
              <w:r w:rsidR="009D5804" w:rsidRPr="00BC03BA">
                <w:rPr>
                  <w:rStyle w:val="Hyperlink"/>
                  <w:bCs/>
                </w:rPr>
                <w:t>https://mass211-prod.oneeach.dev/Call2Talk</w:t>
              </w:r>
            </w:hyperlink>
          </w:p>
          <w:p w14:paraId="097ADBAD" w14:textId="77777777" w:rsidR="009D5804" w:rsidRPr="00BC03BA" w:rsidRDefault="009D5804" w:rsidP="009D5804">
            <w:pPr>
              <w:rPr>
                <w:bCs/>
              </w:rPr>
            </w:pPr>
          </w:p>
          <w:p w14:paraId="494A2522" w14:textId="77777777" w:rsidR="009D5804" w:rsidRPr="00BC03BA" w:rsidRDefault="009D5804" w:rsidP="009D5804">
            <w:pPr>
              <w:rPr>
                <w:bCs/>
              </w:rPr>
            </w:pPr>
            <w:r w:rsidRPr="00BC03BA">
              <w:rPr>
                <w:bCs/>
              </w:rPr>
              <w:t>Sexual assault: 1-800-656-4673 (Rape, Abuse &amp; Incest National Network: RAINN)</w:t>
            </w:r>
          </w:p>
          <w:p w14:paraId="3C7F666A" w14:textId="77777777" w:rsidR="009D5804" w:rsidRPr="00BC03BA" w:rsidRDefault="009D5804" w:rsidP="009D5804">
            <w:pPr>
              <w:rPr>
                <w:bCs/>
              </w:rPr>
            </w:pPr>
          </w:p>
          <w:p w14:paraId="60CAF753" w14:textId="7E88BAE8" w:rsidR="009D5804" w:rsidRPr="00BC03BA" w:rsidRDefault="009D5804" w:rsidP="009D5804">
            <w:pPr>
              <w:rPr>
                <w:bCs/>
              </w:rPr>
            </w:pPr>
            <w:r w:rsidRPr="00BC03BA">
              <w:rPr>
                <w:bCs/>
              </w:rPr>
              <w:t>Poison control: 1-800-682-9211</w:t>
            </w:r>
          </w:p>
        </w:tc>
      </w:tr>
      <w:tr w:rsidR="00F20DD8" w14:paraId="5F80CD6F" w14:textId="77777777" w:rsidTr="005D6801">
        <w:trPr>
          <w:trHeight w:val="2009"/>
        </w:trPr>
        <w:tc>
          <w:tcPr>
            <w:tcW w:w="1899" w:type="dxa"/>
            <w:gridSpan w:val="2"/>
          </w:tcPr>
          <w:p w14:paraId="052DB79B" w14:textId="77777777" w:rsidR="009D5804" w:rsidRDefault="009D5804" w:rsidP="009D5804">
            <w:pPr>
              <w:rPr>
                <w:b/>
              </w:rPr>
            </w:pPr>
            <w:r>
              <w:rPr>
                <w:b/>
              </w:rPr>
              <w:t>Personal Safety &amp; Security</w:t>
            </w:r>
          </w:p>
        </w:tc>
        <w:tc>
          <w:tcPr>
            <w:tcW w:w="8721" w:type="dxa"/>
            <w:gridSpan w:val="3"/>
          </w:tcPr>
          <w:p w14:paraId="45E95C7F" w14:textId="1A6ABBA4" w:rsidR="009D5804" w:rsidRPr="00BC03BA" w:rsidRDefault="009D5804" w:rsidP="009D5804">
            <w:pPr>
              <w:rPr>
                <w:bCs/>
              </w:rPr>
            </w:pPr>
            <w:r w:rsidRPr="00BC03BA">
              <w:rPr>
                <w:bCs/>
              </w:rPr>
              <w:t xml:space="preserve">All participants in PIE LTER field activities </w:t>
            </w:r>
            <w:r w:rsidRPr="00BC03BA">
              <w:rPr>
                <w:bCs/>
                <w:color w:val="000000" w:themeColor="text1"/>
              </w:rPr>
              <w:t xml:space="preserve">must </w:t>
            </w:r>
            <w:r w:rsidRPr="00BC03BA">
              <w:rPr>
                <w:bCs/>
              </w:rPr>
              <w:t>read and acknowledge the</w:t>
            </w:r>
            <w:hyperlink r:id="rId12">
              <w:r w:rsidRPr="00BC03BA">
                <w:rPr>
                  <w:bCs/>
                  <w:color w:val="0070C0"/>
                </w:rPr>
                <w:t xml:space="preserve"> </w:t>
              </w:r>
            </w:hyperlink>
            <w:hyperlink r:id="rId13">
              <w:r w:rsidRPr="00BC03BA">
                <w:rPr>
                  <w:bCs/>
                  <w:color w:val="1400FF"/>
                  <w:u w:val="single"/>
                </w:rPr>
                <w:t>MBL Unlawful Harassment Policy</w:t>
              </w:r>
            </w:hyperlink>
            <w:r w:rsidRPr="00BC03BA">
              <w:rPr>
                <w:bCs/>
              </w:rPr>
              <w:t xml:space="preserve"> and</w:t>
            </w:r>
            <w:r w:rsidRPr="00BC03BA">
              <w:rPr>
                <w:bCs/>
                <w:color w:val="0070C0"/>
              </w:rPr>
              <w:t xml:space="preserve"> </w:t>
            </w:r>
            <w:hyperlink r:id="rId14">
              <w:r w:rsidRPr="00BC03BA">
                <w:rPr>
                  <w:bCs/>
                  <w:color w:val="1400FF"/>
                  <w:u w:val="single"/>
                </w:rPr>
                <w:t>Principles of Community</w:t>
              </w:r>
            </w:hyperlink>
            <w:r w:rsidRPr="00BC03BA">
              <w:rPr>
                <w:bCs/>
              </w:rPr>
              <w:t>.</w:t>
            </w:r>
          </w:p>
          <w:p w14:paraId="248E4DE7" w14:textId="77777777" w:rsidR="009D5804" w:rsidRPr="00BC03BA" w:rsidRDefault="009D5804" w:rsidP="009D5804">
            <w:pPr>
              <w:rPr>
                <w:bCs/>
              </w:rPr>
            </w:pPr>
          </w:p>
          <w:p w14:paraId="370EE88C" w14:textId="77777777" w:rsidR="009D5804" w:rsidRDefault="009D5804" w:rsidP="009D5804">
            <w:pPr>
              <w:rPr>
                <w:bCs/>
              </w:rPr>
            </w:pPr>
            <w:r w:rsidRPr="00BC03BA">
              <w:rPr>
                <w:bCs/>
              </w:rPr>
              <w:t>Personal safety risks during free time should be considered and discussed with all participants in advance. These risks may include alcohol or drug use, leaving the group, situational awareness, sexual harassment, local crime/security concerns, among others. Establish and review expectations for the group and set the tone for a safe, successful trip. Principles of community apply when ‘off the clock’ too.</w:t>
            </w:r>
          </w:p>
          <w:p w14:paraId="50C046DF" w14:textId="77777777" w:rsidR="00B156E0" w:rsidRDefault="00B156E0" w:rsidP="009D5804">
            <w:pPr>
              <w:rPr>
                <w:bCs/>
              </w:rPr>
            </w:pPr>
          </w:p>
          <w:p w14:paraId="05386DF1" w14:textId="69D4FD65" w:rsidR="00170E78" w:rsidRDefault="00B156E0" w:rsidP="009D5804">
            <w:pPr>
              <w:rPr>
                <w:bCs/>
              </w:rPr>
            </w:pPr>
            <w:r w:rsidRPr="00B156E0">
              <w:rPr>
                <w:bCs/>
              </w:rPr>
              <w:t>Do you have concerns? Please</w:t>
            </w:r>
            <w:r w:rsidR="00CF70CC">
              <w:rPr>
                <w:bCs/>
              </w:rPr>
              <w:t xml:space="preserve"> go to the bottom of this document or</w:t>
            </w:r>
            <w:r w:rsidRPr="00B156E0">
              <w:rPr>
                <w:bCs/>
              </w:rPr>
              <w:t xml:space="preserve"> </w:t>
            </w:r>
            <w:hyperlink r:id="rId15" w:history="1">
              <w:r w:rsidRPr="006338E7">
                <w:rPr>
                  <w:rStyle w:val="Hyperlink"/>
                  <w:bCs/>
                </w:rPr>
                <w:t>click here</w:t>
              </w:r>
            </w:hyperlink>
            <w:r w:rsidRPr="00B156E0">
              <w:rPr>
                <w:bCs/>
              </w:rPr>
              <w:t xml:space="preserve"> for guidance on options for support or reporting</w:t>
            </w:r>
            <w:r w:rsidR="00AF447C">
              <w:rPr>
                <w:bCs/>
              </w:rPr>
              <w:t>.</w:t>
            </w:r>
          </w:p>
          <w:p w14:paraId="34E43982" w14:textId="77777777" w:rsidR="00170E78" w:rsidRDefault="00170E78" w:rsidP="009D5804">
            <w:pPr>
              <w:rPr>
                <w:bCs/>
              </w:rPr>
            </w:pPr>
          </w:p>
          <w:p w14:paraId="50081ED8" w14:textId="77777777" w:rsidR="00170E78" w:rsidRDefault="00170E78" w:rsidP="009D5804">
            <w:pPr>
              <w:rPr>
                <w:bCs/>
              </w:rPr>
            </w:pPr>
          </w:p>
          <w:p w14:paraId="33A1C149" w14:textId="5DC1CD71" w:rsidR="00B156E0" w:rsidRPr="00BC03BA" w:rsidRDefault="00B156E0" w:rsidP="009D5804">
            <w:pPr>
              <w:rPr>
                <w:bCs/>
              </w:rPr>
            </w:pPr>
          </w:p>
        </w:tc>
      </w:tr>
      <w:tr w:rsidR="00F20DD8" w14:paraId="2435A77C" w14:textId="77777777" w:rsidTr="00F20DD8">
        <w:tc>
          <w:tcPr>
            <w:tcW w:w="10620" w:type="dxa"/>
            <w:gridSpan w:val="5"/>
            <w:tcBorders>
              <w:bottom w:val="single" w:sz="4" w:space="0" w:color="000000"/>
            </w:tcBorders>
            <w:shd w:val="clear" w:color="auto" w:fill="9BBB59"/>
          </w:tcPr>
          <w:p w14:paraId="0983E6B0" w14:textId="77777777" w:rsidR="009D5804" w:rsidRDefault="009D5804" w:rsidP="00AD46F0">
            <w:pPr>
              <w:rPr>
                <w:i/>
                <w:highlight w:val="lightGray"/>
              </w:rPr>
            </w:pPr>
            <w:r>
              <w:rPr>
                <w:b/>
              </w:rPr>
              <w:lastRenderedPageBreak/>
              <w:t>Other Contacts</w:t>
            </w:r>
          </w:p>
        </w:tc>
      </w:tr>
      <w:tr w:rsidR="005D6801" w14:paraId="6F1003BB" w14:textId="77777777" w:rsidTr="00F50DF8">
        <w:trPr>
          <w:trHeight w:val="3431"/>
        </w:trPr>
        <w:tc>
          <w:tcPr>
            <w:tcW w:w="1890" w:type="dxa"/>
            <w:tcBorders>
              <w:bottom w:val="single" w:sz="4" w:space="0" w:color="000000"/>
            </w:tcBorders>
            <w:shd w:val="clear" w:color="auto" w:fill="auto"/>
          </w:tcPr>
          <w:p w14:paraId="12EFCE15" w14:textId="2B99B96F" w:rsidR="005D6801" w:rsidRDefault="005D6801" w:rsidP="005D6801">
            <w:pPr>
              <w:rPr>
                <w:b/>
              </w:rPr>
            </w:pPr>
            <w:r>
              <w:rPr>
                <w:b/>
                <w:color w:val="000000"/>
              </w:rPr>
              <w:t>Local Contacts</w:t>
            </w:r>
          </w:p>
        </w:tc>
        <w:tc>
          <w:tcPr>
            <w:tcW w:w="2880" w:type="dxa"/>
            <w:gridSpan w:val="2"/>
            <w:tcBorders>
              <w:bottom w:val="single" w:sz="4" w:space="0" w:color="000000"/>
            </w:tcBorders>
            <w:shd w:val="clear" w:color="auto" w:fill="auto"/>
          </w:tcPr>
          <w:p w14:paraId="436BB390" w14:textId="77777777" w:rsidR="005D6801" w:rsidRDefault="005D6801" w:rsidP="005D6801">
            <w:pPr>
              <w:rPr>
                <w:b/>
              </w:rPr>
            </w:pPr>
            <w:r>
              <w:rPr>
                <w:b/>
              </w:rPr>
              <w:t xml:space="preserve">PIE LTER PIs </w:t>
            </w:r>
          </w:p>
          <w:p w14:paraId="15D465CB" w14:textId="77777777" w:rsidR="005D6801" w:rsidRDefault="005D6801" w:rsidP="005D6801">
            <w:pPr>
              <w:rPr>
                <w:b/>
              </w:rPr>
            </w:pPr>
            <w:r>
              <w:rPr>
                <w:b/>
              </w:rPr>
              <w:t>in PIE research region:</w:t>
            </w:r>
          </w:p>
          <w:p w14:paraId="1051E55B" w14:textId="77777777" w:rsidR="005D6801" w:rsidRPr="00855D9A" w:rsidRDefault="005D6801" w:rsidP="005D6801">
            <w:pPr>
              <w:rPr>
                <w:bCs/>
              </w:rPr>
            </w:pPr>
          </w:p>
          <w:p w14:paraId="30D887E9" w14:textId="77777777" w:rsidR="005D6801" w:rsidRPr="00855D9A" w:rsidRDefault="005D6801" w:rsidP="005D6801">
            <w:pPr>
              <w:rPr>
                <w:bCs/>
              </w:rPr>
            </w:pPr>
            <w:r w:rsidRPr="00855D9A">
              <w:rPr>
                <w:bCs/>
              </w:rPr>
              <w:t xml:space="preserve">Dr. Wil </w:t>
            </w:r>
            <w:proofErr w:type="spellStart"/>
            <w:r w:rsidRPr="00855D9A">
              <w:rPr>
                <w:bCs/>
              </w:rPr>
              <w:t>Wollheim</w:t>
            </w:r>
            <w:proofErr w:type="spellEnd"/>
          </w:p>
          <w:p w14:paraId="7DE2C3CB" w14:textId="31157926" w:rsidR="005D6801" w:rsidRPr="00855D9A" w:rsidRDefault="005D6801" w:rsidP="005D6801">
            <w:pPr>
              <w:rPr>
                <w:bCs/>
              </w:rPr>
            </w:pPr>
            <w:r w:rsidRPr="00855D9A">
              <w:rPr>
                <w:bCs/>
              </w:rPr>
              <w:t>603-862-</w:t>
            </w:r>
            <w:r w:rsidR="00E46512">
              <w:rPr>
                <w:bCs/>
              </w:rPr>
              <w:t>5022</w:t>
            </w:r>
            <w:r w:rsidRPr="00855D9A">
              <w:rPr>
                <w:bCs/>
              </w:rPr>
              <w:t xml:space="preserve"> (office)</w:t>
            </w:r>
          </w:p>
          <w:p w14:paraId="7F7E2DE4" w14:textId="77777777" w:rsidR="005D6801" w:rsidRPr="00855D9A" w:rsidRDefault="005D6801" w:rsidP="005D6801">
            <w:pPr>
              <w:rPr>
                <w:bCs/>
              </w:rPr>
            </w:pPr>
            <w:r w:rsidRPr="00855D9A">
              <w:rPr>
                <w:bCs/>
              </w:rPr>
              <w:t xml:space="preserve">University of New Hampshire </w:t>
            </w:r>
          </w:p>
          <w:p w14:paraId="26B37A71" w14:textId="77777777" w:rsidR="005D6801" w:rsidRPr="00855D9A" w:rsidRDefault="005D6801" w:rsidP="005D6801">
            <w:pPr>
              <w:rPr>
                <w:bCs/>
              </w:rPr>
            </w:pPr>
            <w:r w:rsidRPr="00855D9A">
              <w:rPr>
                <w:bCs/>
              </w:rPr>
              <w:t>Durham, NH</w:t>
            </w:r>
          </w:p>
          <w:p w14:paraId="4E6D0935" w14:textId="77777777" w:rsidR="005D6801" w:rsidRPr="00BC03BA" w:rsidRDefault="00000000" w:rsidP="005D6801">
            <w:pPr>
              <w:rPr>
                <w:bCs/>
                <w:color w:val="1400FF"/>
              </w:rPr>
            </w:pPr>
            <w:hyperlink r:id="rId16" w:history="1">
              <w:r w:rsidR="005D6801" w:rsidRPr="00C45582">
                <w:rPr>
                  <w:rStyle w:val="Hyperlink"/>
                  <w:bCs/>
                </w:rPr>
                <w:t>wil.wollheim@unh.edu</w:t>
              </w:r>
            </w:hyperlink>
          </w:p>
          <w:p w14:paraId="48070D05" w14:textId="77777777" w:rsidR="005D6801" w:rsidRPr="00855D9A" w:rsidRDefault="005D6801" w:rsidP="005D6801">
            <w:pPr>
              <w:rPr>
                <w:rFonts w:ascii="Calibri" w:eastAsia="Calibri" w:hAnsi="Calibri" w:cs="Calibri"/>
                <w:bCs/>
                <w:color w:val="FF0000"/>
                <w:sz w:val="22"/>
                <w:szCs w:val="22"/>
                <w:shd w:val="clear" w:color="auto" w:fill="CCCCCC"/>
              </w:rPr>
            </w:pPr>
          </w:p>
          <w:p w14:paraId="518B5FB1" w14:textId="77777777" w:rsidR="005D6801" w:rsidRPr="00855D9A" w:rsidRDefault="005D6801" w:rsidP="005D6801">
            <w:pPr>
              <w:rPr>
                <w:bCs/>
              </w:rPr>
            </w:pPr>
            <w:r w:rsidRPr="00855D9A">
              <w:rPr>
                <w:bCs/>
              </w:rPr>
              <w:t>Dr. Jen Bowen</w:t>
            </w:r>
          </w:p>
          <w:p w14:paraId="6AE2F233" w14:textId="77777777" w:rsidR="005D6801" w:rsidRPr="00855D9A" w:rsidRDefault="005D6801" w:rsidP="005D6801">
            <w:pPr>
              <w:rPr>
                <w:bCs/>
              </w:rPr>
            </w:pPr>
            <w:r w:rsidRPr="00855D9A">
              <w:rPr>
                <w:bCs/>
              </w:rPr>
              <w:t>617-373-3263 (office)</w:t>
            </w:r>
          </w:p>
          <w:p w14:paraId="1F7273C2" w14:textId="77777777" w:rsidR="005D6801" w:rsidRPr="00855D9A" w:rsidRDefault="005D6801" w:rsidP="005D6801">
            <w:pPr>
              <w:rPr>
                <w:bCs/>
              </w:rPr>
            </w:pPr>
            <w:r w:rsidRPr="00855D9A">
              <w:rPr>
                <w:bCs/>
              </w:rPr>
              <w:t>Northeastern University</w:t>
            </w:r>
          </w:p>
          <w:p w14:paraId="04CF9C3E" w14:textId="77777777" w:rsidR="005D6801" w:rsidRPr="00855D9A" w:rsidRDefault="005D6801" w:rsidP="005D6801">
            <w:pPr>
              <w:rPr>
                <w:bCs/>
              </w:rPr>
            </w:pPr>
            <w:r w:rsidRPr="00855D9A">
              <w:rPr>
                <w:bCs/>
              </w:rPr>
              <w:t>Nahant, MA</w:t>
            </w:r>
          </w:p>
          <w:p w14:paraId="14C1B82D" w14:textId="2BA9A3EE" w:rsidR="005D6801" w:rsidRDefault="00000000" w:rsidP="005D6801">
            <w:pPr>
              <w:rPr>
                <w:b/>
              </w:rPr>
            </w:pPr>
            <w:hyperlink r:id="rId17">
              <w:r w:rsidR="005D6801" w:rsidRPr="00BC03BA">
                <w:rPr>
                  <w:bCs/>
                  <w:color w:val="1400FF"/>
                  <w:u w:val="single"/>
                </w:rPr>
                <w:t>je.bowen@northeastern.edu</w:t>
              </w:r>
            </w:hyperlink>
          </w:p>
        </w:tc>
        <w:tc>
          <w:tcPr>
            <w:tcW w:w="2880" w:type="dxa"/>
            <w:tcBorders>
              <w:bottom w:val="single" w:sz="4" w:space="0" w:color="000000"/>
            </w:tcBorders>
            <w:shd w:val="clear" w:color="auto" w:fill="auto"/>
          </w:tcPr>
          <w:p w14:paraId="2602BE26" w14:textId="77777777" w:rsidR="005D6801" w:rsidRDefault="005D6801" w:rsidP="005D6801">
            <w:pPr>
              <w:rPr>
                <w:b/>
              </w:rPr>
            </w:pPr>
            <w:r>
              <w:rPr>
                <w:b/>
              </w:rPr>
              <w:t>PIE LTER Home Institution:</w:t>
            </w:r>
          </w:p>
          <w:p w14:paraId="50282D2D" w14:textId="77777777" w:rsidR="005D6801" w:rsidRPr="00855D9A" w:rsidRDefault="005D6801" w:rsidP="005D6801">
            <w:pPr>
              <w:contextualSpacing/>
              <w:rPr>
                <w:bCs/>
              </w:rPr>
            </w:pPr>
          </w:p>
          <w:p w14:paraId="3059F3CF" w14:textId="77777777" w:rsidR="005D6801" w:rsidRPr="00855D9A" w:rsidRDefault="005D6801" w:rsidP="005D6801">
            <w:pPr>
              <w:contextualSpacing/>
              <w:rPr>
                <w:bCs/>
              </w:rPr>
            </w:pPr>
            <w:r w:rsidRPr="00855D9A">
              <w:rPr>
                <w:bCs/>
              </w:rPr>
              <w:t>Dr. Anne Giblin</w:t>
            </w:r>
          </w:p>
          <w:p w14:paraId="05EB2B96" w14:textId="77777777" w:rsidR="005D6801" w:rsidRPr="00855D9A" w:rsidRDefault="005D6801" w:rsidP="005D6801">
            <w:pPr>
              <w:contextualSpacing/>
              <w:rPr>
                <w:bCs/>
              </w:rPr>
            </w:pPr>
            <w:r w:rsidRPr="00855D9A">
              <w:rPr>
                <w:bCs/>
              </w:rPr>
              <w:t>508-289-7488 (office)</w:t>
            </w:r>
          </w:p>
          <w:p w14:paraId="29F3D5BC" w14:textId="77777777" w:rsidR="005D6801" w:rsidRPr="00855D9A" w:rsidRDefault="005D6801" w:rsidP="005D6801">
            <w:pPr>
              <w:contextualSpacing/>
              <w:rPr>
                <w:bCs/>
              </w:rPr>
            </w:pPr>
            <w:r w:rsidRPr="00855D9A">
              <w:rPr>
                <w:bCs/>
              </w:rPr>
              <w:t>Marine Biological Laboratory</w:t>
            </w:r>
          </w:p>
          <w:p w14:paraId="0A5B68A3" w14:textId="77777777" w:rsidR="005D6801" w:rsidRPr="00855D9A" w:rsidRDefault="005D6801" w:rsidP="005D6801">
            <w:pPr>
              <w:contextualSpacing/>
              <w:rPr>
                <w:bCs/>
              </w:rPr>
            </w:pPr>
            <w:r w:rsidRPr="00855D9A">
              <w:rPr>
                <w:bCs/>
              </w:rPr>
              <w:t>Woods Hole, MA</w:t>
            </w:r>
          </w:p>
          <w:p w14:paraId="6FC9F8CC" w14:textId="77777777" w:rsidR="005D6801" w:rsidRPr="00855D9A" w:rsidRDefault="00000000" w:rsidP="005D6801">
            <w:pPr>
              <w:contextualSpacing/>
              <w:rPr>
                <w:bCs/>
              </w:rPr>
            </w:pPr>
            <w:hyperlink r:id="rId18" w:history="1">
              <w:r w:rsidR="005D6801" w:rsidRPr="00855D9A">
                <w:rPr>
                  <w:rStyle w:val="Hyperlink"/>
                  <w:bCs/>
                </w:rPr>
                <w:t>agiblin@mbl.edu</w:t>
              </w:r>
            </w:hyperlink>
          </w:p>
          <w:p w14:paraId="325AA42B" w14:textId="77777777" w:rsidR="005D6801" w:rsidRPr="00855D9A" w:rsidRDefault="005D6801" w:rsidP="005D6801">
            <w:pPr>
              <w:contextualSpacing/>
              <w:rPr>
                <w:bCs/>
              </w:rPr>
            </w:pPr>
          </w:p>
          <w:p w14:paraId="5A58DB6A" w14:textId="77777777" w:rsidR="005D6801" w:rsidRPr="00855D9A" w:rsidRDefault="005D6801" w:rsidP="005D6801">
            <w:pPr>
              <w:contextualSpacing/>
              <w:rPr>
                <w:bCs/>
              </w:rPr>
            </w:pPr>
            <w:r w:rsidRPr="00855D9A">
              <w:rPr>
                <w:bCs/>
              </w:rPr>
              <w:t>Dr. Jim McClelland</w:t>
            </w:r>
          </w:p>
          <w:p w14:paraId="1DE64A86" w14:textId="77777777" w:rsidR="005D6801" w:rsidRPr="00855D9A" w:rsidRDefault="005D6801" w:rsidP="005D6801">
            <w:pPr>
              <w:contextualSpacing/>
              <w:rPr>
                <w:bCs/>
              </w:rPr>
            </w:pPr>
            <w:r w:rsidRPr="00855D9A">
              <w:rPr>
                <w:bCs/>
              </w:rPr>
              <w:t>508-289-7162 (office)</w:t>
            </w:r>
          </w:p>
          <w:p w14:paraId="26C5C86E" w14:textId="77777777" w:rsidR="005D6801" w:rsidRPr="00855D9A" w:rsidRDefault="005D6801" w:rsidP="005D6801">
            <w:pPr>
              <w:contextualSpacing/>
              <w:rPr>
                <w:bCs/>
              </w:rPr>
            </w:pPr>
            <w:r w:rsidRPr="00855D9A">
              <w:rPr>
                <w:bCs/>
              </w:rPr>
              <w:t>Marine Biological Laboratory</w:t>
            </w:r>
          </w:p>
          <w:p w14:paraId="0CA6DDF5" w14:textId="77777777" w:rsidR="005D6801" w:rsidRPr="00855D9A" w:rsidRDefault="005D6801" w:rsidP="005D6801">
            <w:pPr>
              <w:contextualSpacing/>
              <w:rPr>
                <w:bCs/>
              </w:rPr>
            </w:pPr>
            <w:r w:rsidRPr="00855D9A">
              <w:rPr>
                <w:bCs/>
              </w:rPr>
              <w:t>Woods Hole, MA</w:t>
            </w:r>
          </w:p>
          <w:p w14:paraId="66C340D4" w14:textId="789DCA1B" w:rsidR="005D6801" w:rsidRDefault="00000000" w:rsidP="005D6801">
            <w:pPr>
              <w:rPr>
                <w:b/>
              </w:rPr>
            </w:pPr>
            <w:hyperlink r:id="rId19" w:history="1">
              <w:r w:rsidR="005D6801" w:rsidRPr="00855D9A">
                <w:rPr>
                  <w:rStyle w:val="Hyperlink"/>
                  <w:bCs/>
                </w:rPr>
                <w:t>jmcclelland@mbl.edu</w:t>
              </w:r>
            </w:hyperlink>
          </w:p>
        </w:tc>
        <w:tc>
          <w:tcPr>
            <w:tcW w:w="2970" w:type="dxa"/>
            <w:tcBorders>
              <w:bottom w:val="single" w:sz="4" w:space="0" w:color="000000"/>
            </w:tcBorders>
            <w:shd w:val="clear" w:color="auto" w:fill="auto"/>
          </w:tcPr>
          <w:p w14:paraId="5580D565" w14:textId="4DC66A66" w:rsidR="00F50DF8" w:rsidRPr="00F50DF8" w:rsidRDefault="005D6801" w:rsidP="00F50DF8">
            <w:pPr>
              <w:rPr>
                <w:b/>
              </w:rPr>
            </w:pPr>
            <w:r>
              <w:rPr>
                <w:b/>
              </w:rPr>
              <w:t>Home Institution contact:</w:t>
            </w:r>
            <w:r w:rsidR="00F50DF8">
              <w:rPr>
                <w:b/>
              </w:rPr>
              <w:t xml:space="preserve"> </w:t>
            </w:r>
            <w:r w:rsidR="00F50DF8">
              <w:rPr>
                <w:i/>
                <w:shd w:val="clear" w:color="auto" w:fill="CCCCCC"/>
              </w:rPr>
              <w:t>Name, number, email; may be a Professor/PI, department contact, supervisor back on campus, etc.</w:t>
            </w:r>
          </w:p>
          <w:p w14:paraId="5DFE326D" w14:textId="77777777" w:rsidR="005D6801" w:rsidRDefault="005D6801" w:rsidP="005D6801">
            <w:pPr>
              <w:rPr>
                <w:color w:val="FF0000"/>
              </w:rPr>
            </w:pPr>
            <w:r>
              <w:rPr>
                <w:color w:val="FF0000"/>
              </w:rPr>
              <w:t>Someone not on trip. Provide them with a copy of this plan.</w:t>
            </w:r>
          </w:p>
          <w:p w14:paraId="47D19095" w14:textId="77777777" w:rsidR="00F50DF8" w:rsidRDefault="00F50DF8" w:rsidP="005D6801">
            <w:pPr>
              <w:rPr>
                <w:i/>
                <w:shd w:val="clear" w:color="auto" w:fill="CCCCCC"/>
              </w:rPr>
            </w:pPr>
          </w:p>
          <w:p w14:paraId="12E8648E" w14:textId="241AAB51" w:rsidR="005D6801" w:rsidRDefault="005D6801" w:rsidP="005D6801">
            <w:pPr>
              <w:rPr>
                <w:i/>
                <w:shd w:val="clear" w:color="auto" w:fill="CCCCCC"/>
              </w:rPr>
            </w:pPr>
            <w:r>
              <w:rPr>
                <w:b/>
              </w:rPr>
              <w:t>Frequency of check ins:</w:t>
            </w:r>
            <w:r w:rsidR="00F50DF8">
              <w:rPr>
                <w:i/>
              </w:rPr>
              <w:t xml:space="preserve"> </w:t>
            </w:r>
            <w:r>
              <w:rPr>
                <w:i/>
                <w:shd w:val="clear" w:color="auto" w:fill="CCCCCC"/>
              </w:rPr>
              <w:t xml:space="preserve">daily, at end of </w:t>
            </w:r>
            <w:proofErr w:type="gramStart"/>
            <w:r>
              <w:rPr>
                <w:i/>
                <w:shd w:val="clear" w:color="auto" w:fill="CCCCCC"/>
              </w:rPr>
              <w:t>work day</w:t>
            </w:r>
            <w:proofErr w:type="gramEnd"/>
            <w:r>
              <w:rPr>
                <w:i/>
                <w:shd w:val="clear" w:color="auto" w:fill="CCCCCC"/>
              </w:rPr>
              <w:t>, etc.</w:t>
            </w:r>
          </w:p>
          <w:p w14:paraId="77721802" w14:textId="78665FB1" w:rsidR="005D6801" w:rsidRDefault="005D6801" w:rsidP="005D6801">
            <w:pPr>
              <w:rPr>
                <w:b/>
              </w:rPr>
            </w:pPr>
            <w:r>
              <w:rPr>
                <w:b/>
                <w:i/>
                <w:color w:val="FF0000"/>
              </w:rPr>
              <w:t>fill in for your field activity</w:t>
            </w:r>
          </w:p>
        </w:tc>
      </w:tr>
      <w:tr w:rsidR="005D6801" w14:paraId="114FC11C" w14:textId="77777777" w:rsidTr="005D6801">
        <w:tc>
          <w:tcPr>
            <w:tcW w:w="1890" w:type="dxa"/>
            <w:tcBorders>
              <w:bottom w:val="single" w:sz="4" w:space="0" w:color="000000"/>
            </w:tcBorders>
            <w:shd w:val="clear" w:color="auto" w:fill="auto"/>
          </w:tcPr>
          <w:p w14:paraId="0BB0EC0D" w14:textId="08186DC0" w:rsidR="005D6801" w:rsidRDefault="005D6801" w:rsidP="005D6801">
            <w:pPr>
              <w:rPr>
                <w:b/>
                <w:color w:val="000000"/>
              </w:rPr>
            </w:pPr>
            <w:r>
              <w:rPr>
                <w:b/>
              </w:rPr>
              <w:t>Local Police</w:t>
            </w:r>
          </w:p>
        </w:tc>
        <w:tc>
          <w:tcPr>
            <w:tcW w:w="8730" w:type="dxa"/>
            <w:gridSpan w:val="4"/>
            <w:tcBorders>
              <w:bottom w:val="single" w:sz="4" w:space="0" w:color="000000"/>
            </w:tcBorders>
            <w:shd w:val="clear" w:color="auto" w:fill="auto"/>
          </w:tcPr>
          <w:p w14:paraId="2C371F0A" w14:textId="77777777" w:rsidR="005D6801" w:rsidRPr="00855D9A" w:rsidRDefault="005D6801" w:rsidP="005D6801">
            <w:pPr>
              <w:rPr>
                <w:bCs/>
              </w:rPr>
            </w:pPr>
            <w:r w:rsidRPr="00855D9A">
              <w:rPr>
                <w:bCs/>
              </w:rPr>
              <w:t>Rowley Police: 978-948-7644</w:t>
            </w:r>
          </w:p>
          <w:p w14:paraId="59AE96A0" w14:textId="77777777" w:rsidR="005D6801" w:rsidRPr="00855D9A" w:rsidRDefault="005D6801" w:rsidP="005D6801">
            <w:pPr>
              <w:rPr>
                <w:bCs/>
              </w:rPr>
            </w:pPr>
            <w:r w:rsidRPr="00855D9A">
              <w:rPr>
                <w:bCs/>
              </w:rPr>
              <w:t>Ipswich Police: 978-356-4343</w:t>
            </w:r>
          </w:p>
          <w:p w14:paraId="19D569B8" w14:textId="77777777" w:rsidR="005D6801" w:rsidRPr="00855D9A" w:rsidRDefault="005D6801" w:rsidP="005D6801">
            <w:pPr>
              <w:rPr>
                <w:bCs/>
              </w:rPr>
            </w:pPr>
            <w:r w:rsidRPr="00855D9A">
              <w:rPr>
                <w:bCs/>
              </w:rPr>
              <w:t>Newbury Police: 978-462-4440</w:t>
            </w:r>
          </w:p>
          <w:p w14:paraId="2B457968" w14:textId="77777777" w:rsidR="005D6801" w:rsidRPr="00855D9A" w:rsidRDefault="005D6801" w:rsidP="005D6801">
            <w:pPr>
              <w:rPr>
                <w:bCs/>
              </w:rPr>
            </w:pPr>
            <w:r w:rsidRPr="00855D9A">
              <w:rPr>
                <w:bCs/>
              </w:rPr>
              <w:t>Burlington Police: 781-272-1212</w:t>
            </w:r>
          </w:p>
          <w:p w14:paraId="0637449C" w14:textId="234F6226" w:rsidR="005D6801" w:rsidRDefault="005D6801" w:rsidP="005D6801">
            <w:pPr>
              <w:rPr>
                <w:b/>
              </w:rPr>
            </w:pPr>
            <w:r w:rsidRPr="00855D9A">
              <w:rPr>
                <w:bCs/>
              </w:rPr>
              <w:t>Reading Police: 781-944-1212</w:t>
            </w:r>
          </w:p>
        </w:tc>
      </w:tr>
      <w:tr w:rsidR="005D6801" w14:paraId="49A4404B" w14:textId="77777777" w:rsidTr="005D6801">
        <w:trPr>
          <w:trHeight w:val="3593"/>
        </w:trPr>
        <w:tc>
          <w:tcPr>
            <w:tcW w:w="1890" w:type="dxa"/>
            <w:tcBorders>
              <w:bottom w:val="single" w:sz="4" w:space="0" w:color="000000"/>
            </w:tcBorders>
            <w:shd w:val="clear" w:color="auto" w:fill="auto"/>
          </w:tcPr>
          <w:p w14:paraId="48669163" w14:textId="77777777" w:rsidR="005D6801" w:rsidRDefault="005D6801" w:rsidP="005D6801">
            <w:pPr>
              <w:rPr>
                <w:b/>
              </w:rPr>
            </w:pPr>
            <w:r>
              <w:rPr>
                <w:b/>
              </w:rPr>
              <w:t>Local Health Services</w:t>
            </w:r>
          </w:p>
          <w:p w14:paraId="038D1405" w14:textId="77777777" w:rsidR="005D6801" w:rsidRDefault="005D6801" w:rsidP="005D6801">
            <w:pPr>
              <w:rPr>
                <w:b/>
              </w:rPr>
            </w:pPr>
          </w:p>
        </w:tc>
        <w:tc>
          <w:tcPr>
            <w:tcW w:w="8730" w:type="dxa"/>
            <w:gridSpan w:val="4"/>
            <w:tcBorders>
              <w:bottom w:val="single" w:sz="4" w:space="0" w:color="000000"/>
            </w:tcBorders>
            <w:shd w:val="clear" w:color="auto" w:fill="auto"/>
          </w:tcPr>
          <w:p w14:paraId="21E45D68" w14:textId="77777777" w:rsidR="005D6801" w:rsidRDefault="005D6801" w:rsidP="005D6801">
            <w:pPr>
              <w:pStyle w:val="Heading2"/>
              <w:keepNext w:val="0"/>
              <w:keepLines w:val="0"/>
              <w:spacing w:before="0" w:after="0"/>
              <w:rPr>
                <w:sz w:val="20"/>
                <w:szCs w:val="20"/>
                <w:u w:val="single"/>
              </w:rPr>
            </w:pPr>
            <w:proofErr w:type="spellStart"/>
            <w:r>
              <w:rPr>
                <w:sz w:val="20"/>
                <w:szCs w:val="20"/>
              </w:rPr>
              <w:t>ConvenientMD</w:t>
            </w:r>
            <w:proofErr w:type="spellEnd"/>
            <w:r>
              <w:rPr>
                <w:sz w:val="20"/>
                <w:szCs w:val="20"/>
              </w:rPr>
              <w:t xml:space="preserve"> Urgent Care</w:t>
            </w:r>
          </w:p>
          <w:p w14:paraId="50E01B79" w14:textId="77777777" w:rsidR="005D6801" w:rsidRPr="00855D9A" w:rsidRDefault="005D6801" w:rsidP="005D6801">
            <w:pPr>
              <w:pStyle w:val="Heading2"/>
              <w:keepNext w:val="0"/>
              <w:keepLines w:val="0"/>
              <w:spacing w:before="0" w:after="0"/>
              <w:rPr>
                <w:b w:val="0"/>
                <w:bCs/>
                <w:sz w:val="20"/>
                <w:szCs w:val="20"/>
              </w:rPr>
            </w:pPr>
            <w:r w:rsidRPr="00855D9A">
              <w:rPr>
                <w:b w:val="0"/>
                <w:bCs/>
                <w:sz w:val="20"/>
                <w:szCs w:val="20"/>
              </w:rPr>
              <w:t>978-225-6607</w:t>
            </w:r>
          </w:p>
          <w:p w14:paraId="408ACFBE" w14:textId="77777777" w:rsidR="005D6801" w:rsidRPr="00855D9A" w:rsidRDefault="005D6801" w:rsidP="005D6801">
            <w:pPr>
              <w:pStyle w:val="Heading2"/>
              <w:keepNext w:val="0"/>
              <w:keepLines w:val="0"/>
              <w:spacing w:before="0" w:after="0"/>
              <w:rPr>
                <w:b w:val="0"/>
                <w:bCs/>
                <w:sz w:val="20"/>
                <w:szCs w:val="20"/>
              </w:rPr>
            </w:pPr>
            <w:r w:rsidRPr="00855D9A">
              <w:rPr>
                <w:b w:val="0"/>
                <w:bCs/>
                <w:sz w:val="20"/>
                <w:szCs w:val="20"/>
              </w:rPr>
              <w:t xml:space="preserve">35 </w:t>
            </w:r>
            <w:proofErr w:type="spellStart"/>
            <w:r w:rsidRPr="00855D9A">
              <w:rPr>
                <w:b w:val="0"/>
                <w:bCs/>
                <w:sz w:val="20"/>
                <w:szCs w:val="20"/>
              </w:rPr>
              <w:t>Storey</w:t>
            </w:r>
            <w:proofErr w:type="spellEnd"/>
            <w:r w:rsidRPr="00855D9A">
              <w:rPr>
                <w:b w:val="0"/>
                <w:bCs/>
                <w:sz w:val="20"/>
                <w:szCs w:val="20"/>
              </w:rPr>
              <w:t xml:space="preserve"> Ave, Newburyport, MA 01950</w:t>
            </w:r>
          </w:p>
          <w:p w14:paraId="28507D3F" w14:textId="77777777" w:rsidR="005D6801" w:rsidRPr="00BC03BA" w:rsidRDefault="00000000" w:rsidP="005D6801">
            <w:pPr>
              <w:rPr>
                <w:bCs/>
                <w:color w:val="1400FF"/>
              </w:rPr>
            </w:pPr>
            <w:hyperlink r:id="rId20">
              <w:r w:rsidR="005D6801" w:rsidRPr="00BC03BA">
                <w:rPr>
                  <w:bCs/>
                  <w:color w:val="1400FF"/>
                  <w:u w:val="single"/>
                </w:rPr>
                <w:t>directions from Rowley House</w:t>
              </w:r>
            </w:hyperlink>
          </w:p>
          <w:p w14:paraId="32E1AFD5" w14:textId="77777777" w:rsidR="005D6801" w:rsidRPr="00BC03BA" w:rsidRDefault="00000000" w:rsidP="005D6801">
            <w:pPr>
              <w:rPr>
                <w:bCs/>
                <w:color w:val="1400FF"/>
                <w:u w:val="single"/>
              </w:rPr>
            </w:pPr>
            <w:hyperlink r:id="rId21">
              <w:r w:rsidR="005D6801" w:rsidRPr="00BC03BA">
                <w:rPr>
                  <w:bCs/>
                  <w:color w:val="1400FF"/>
                  <w:u w:val="single"/>
                </w:rPr>
                <w:t xml:space="preserve">directions from </w:t>
              </w:r>
              <w:proofErr w:type="spellStart"/>
              <w:r w:rsidR="005D6801" w:rsidRPr="00BC03BA">
                <w:rPr>
                  <w:bCs/>
                  <w:color w:val="1400FF"/>
                  <w:u w:val="single"/>
                </w:rPr>
                <w:t>Marshview</w:t>
              </w:r>
              <w:proofErr w:type="spellEnd"/>
            </w:hyperlink>
          </w:p>
          <w:p w14:paraId="17233EF8" w14:textId="77777777" w:rsidR="005D6801" w:rsidRPr="00855D9A" w:rsidRDefault="005D6801" w:rsidP="005D6801">
            <w:pPr>
              <w:rPr>
                <w:bCs/>
              </w:rPr>
            </w:pPr>
            <w:r w:rsidRPr="00855D9A">
              <w:rPr>
                <w:bCs/>
              </w:rPr>
              <w:t xml:space="preserve">Walk-ins </w:t>
            </w:r>
            <w:proofErr w:type="gramStart"/>
            <w:r w:rsidRPr="00855D9A">
              <w:rPr>
                <w:bCs/>
              </w:rPr>
              <w:t>accepted</w:t>
            </w:r>
            <w:proofErr w:type="gramEnd"/>
          </w:p>
          <w:p w14:paraId="3E337999" w14:textId="77777777" w:rsidR="005D6801" w:rsidRDefault="005D6801" w:rsidP="005D6801">
            <w:pPr>
              <w:rPr>
                <w:b/>
              </w:rPr>
            </w:pPr>
          </w:p>
          <w:p w14:paraId="57CCC3B0" w14:textId="77777777" w:rsidR="005D6801" w:rsidRDefault="005D6801" w:rsidP="005D6801">
            <w:pPr>
              <w:pStyle w:val="Heading2"/>
              <w:keepNext w:val="0"/>
              <w:keepLines w:val="0"/>
              <w:spacing w:before="0" w:after="0"/>
              <w:rPr>
                <w:sz w:val="20"/>
                <w:szCs w:val="20"/>
              </w:rPr>
            </w:pPr>
            <w:r>
              <w:rPr>
                <w:sz w:val="20"/>
                <w:szCs w:val="20"/>
              </w:rPr>
              <w:t>North Shore Physicians Group-Urgent Care</w:t>
            </w:r>
          </w:p>
          <w:p w14:paraId="657C205C" w14:textId="77777777" w:rsidR="005D6801" w:rsidRPr="00855D9A" w:rsidRDefault="005D6801" w:rsidP="005D6801">
            <w:pPr>
              <w:pStyle w:val="Heading2"/>
              <w:keepNext w:val="0"/>
              <w:keepLines w:val="0"/>
              <w:spacing w:before="0" w:after="0"/>
              <w:rPr>
                <w:b w:val="0"/>
                <w:bCs/>
                <w:sz w:val="20"/>
                <w:szCs w:val="20"/>
              </w:rPr>
            </w:pPr>
            <w:r w:rsidRPr="00855D9A">
              <w:rPr>
                <w:b w:val="0"/>
                <w:bCs/>
                <w:sz w:val="20"/>
                <w:szCs w:val="20"/>
              </w:rPr>
              <w:t>978-739-7700</w:t>
            </w:r>
          </w:p>
          <w:p w14:paraId="65F25910" w14:textId="77777777" w:rsidR="005D6801" w:rsidRPr="00855D9A" w:rsidRDefault="005D6801" w:rsidP="005D6801">
            <w:pPr>
              <w:pStyle w:val="Heading2"/>
              <w:keepNext w:val="0"/>
              <w:keepLines w:val="0"/>
              <w:spacing w:before="0" w:after="0"/>
              <w:rPr>
                <w:b w:val="0"/>
                <w:bCs/>
                <w:sz w:val="20"/>
                <w:szCs w:val="20"/>
              </w:rPr>
            </w:pPr>
            <w:r w:rsidRPr="00855D9A">
              <w:rPr>
                <w:b w:val="0"/>
                <w:bCs/>
                <w:sz w:val="20"/>
                <w:szCs w:val="20"/>
              </w:rPr>
              <w:t>414 Haverhill St, Rowley, MA 01969</w:t>
            </w:r>
          </w:p>
          <w:p w14:paraId="1D4FAD61" w14:textId="77777777" w:rsidR="005D6801" w:rsidRPr="00BC03BA" w:rsidRDefault="00000000" w:rsidP="005D6801">
            <w:pPr>
              <w:rPr>
                <w:bCs/>
                <w:color w:val="1400FF"/>
              </w:rPr>
            </w:pPr>
            <w:hyperlink r:id="rId22">
              <w:r w:rsidR="005D6801" w:rsidRPr="00BC03BA">
                <w:rPr>
                  <w:bCs/>
                  <w:color w:val="1400FF"/>
                  <w:u w:val="single"/>
                </w:rPr>
                <w:t>directions from Rowley House</w:t>
              </w:r>
            </w:hyperlink>
          </w:p>
          <w:p w14:paraId="14BB31AA" w14:textId="77777777" w:rsidR="005D6801" w:rsidRPr="00BC03BA" w:rsidRDefault="00000000" w:rsidP="005D6801">
            <w:pPr>
              <w:rPr>
                <w:bCs/>
                <w:color w:val="1400FF"/>
                <w:u w:val="single"/>
              </w:rPr>
            </w:pPr>
            <w:hyperlink r:id="rId23">
              <w:r w:rsidR="005D6801" w:rsidRPr="00BC03BA">
                <w:rPr>
                  <w:bCs/>
                  <w:color w:val="1400FF"/>
                  <w:u w:val="single"/>
                </w:rPr>
                <w:t xml:space="preserve">directions from </w:t>
              </w:r>
              <w:proofErr w:type="spellStart"/>
              <w:r w:rsidR="005D6801" w:rsidRPr="00BC03BA">
                <w:rPr>
                  <w:bCs/>
                  <w:color w:val="1400FF"/>
                  <w:u w:val="single"/>
                </w:rPr>
                <w:t>Marshview</w:t>
              </w:r>
              <w:proofErr w:type="spellEnd"/>
            </w:hyperlink>
          </w:p>
          <w:p w14:paraId="6C6D0EE9" w14:textId="77777777" w:rsidR="005D6801" w:rsidRPr="00855D9A" w:rsidRDefault="005D6801" w:rsidP="005D6801">
            <w:pPr>
              <w:rPr>
                <w:bCs/>
              </w:rPr>
            </w:pPr>
            <w:r>
              <w:rPr>
                <w:bCs/>
              </w:rPr>
              <w:t>By appointment only</w:t>
            </w:r>
          </w:p>
          <w:p w14:paraId="2EE1FDC7" w14:textId="77777777" w:rsidR="005D6801" w:rsidRDefault="005D6801" w:rsidP="005D6801">
            <w:pPr>
              <w:rPr>
                <w:b/>
              </w:rPr>
            </w:pPr>
          </w:p>
          <w:p w14:paraId="5645AA54" w14:textId="2ED17BF5" w:rsidR="005D6801" w:rsidRPr="00855D9A" w:rsidRDefault="005D6801" w:rsidP="005D6801">
            <w:pPr>
              <w:rPr>
                <w:bCs/>
              </w:rPr>
            </w:pPr>
            <w:r>
              <w:rPr>
                <w:b/>
              </w:rPr>
              <w:t>Counseling and Community Support:</w:t>
            </w:r>
            <w:r w:rsidRPr="00855D9A">
              <w:rPr>
                <w:b/>
                <w:color w:val="0070C0"/>
              </w:rPr>
              <w:t xml:space="preserve"> </w:t>
            </w:r>
            <w:hyperlink r:id="rId24">
              <w:r w:rsidRPr="00BC03BA">
                <w:rPr>
                  <w:color w:val="1400FF"/>
                  <w:u w:val="single"/>
                </w:rPr>
                <w:t>Ipswich/Essex County Resources</w:t>
              </w:r>
            </w:hyperlink>
          </w:p>
        </w:tc>
      </w:tr>
      <w:tr w:rsidR="005D6801" w14:paraId="0E8003DA" w14:textId="77777777" w:rsidTr="005D6801">
        <w:trPr>
          <w:trHeight w:val="2027"/>
        </w:trPr>
        <w:tc>
          <w:tcPr>
            <w:tcW w:w="1890" w:type="dxa"/>
            <w:tcBorders>
              <w:bottom w:val="single" w:sz="4" w:space="0" w:color="000000"/>
            </w:tcBorders>
            <w:shd w:val="clear" w:color="auto" w:fill="auto"/>
          </w:tcPr>
          <w:p w14:paraId="382C9518" w14:textId="056FC34F" w:rsidR="005D6801" w:rsidRDefault="005D6801" w:rsidP="005D6801">
            <w:pPr>
              <w:rPr>
                <w:b/>
              </w:rPr>
            </w:pPr>
            <w:r>
              <w:rPr>
                <w:b/>
              </w:rPr>
              <w:t>Cell Phones</w:t>
            </w:r>
          </w:p>
        </w:tc>
        <w:tc>
          <w:tcPr>
            <w:tcW w:w="2880" w:type="dxa"/>
            <w:gridSpan w:val="2"/>
            <w:tcBorders>
              <w:bottom w:val="single" w:sz="4" w:space="0" w:color="000000"/>
            </w:tcBorders>
            <w:shd w:val="clear" w:color="auto" w:fill="auto"/>
          </w:tcPr>
          <w:p w14:paraId="6341D54F" w14:textId="77777777" w:rsidR="005D6801" w:rsidRDefault="005D6801" w:rsidP="005D6801">
            <w:pPr>
              <w:rPr>
                <w:b/>
              </w:rPr>
            </w:pPr>
            <w:r>
              <w:rPr>
                <w:b/>
              </w:rPr>
              <w:t>Primary Number:</w:t>
            </w:r>
          </w:p>
          <w:p w14:paraId="6FA12192" w14:textId="77777777" w:rsidR="005D6801" w:rsidRDefault="005D6801" w:rsidP="005D6801">
            <w:pPr>
              <w:rPr>
                <w:b/>
              </w:rPr>
            </w:pPr>
          </w:p>
          <w:p w14:paraId="1391D122" w14:textId="77777777" w:rsidR="005D6801" w:rsidRDefault="005D6801" w:rsidP="005D6801">
            <w:r>
              <w:rPr>
                <w:b/>
              </w:rPr>
              <w:t>Coverage:</w:t>
            </w:r>
            <w:r>
              <w:t xml:space="preserve"> cellular coverage in the Newburyport/Rowley/Ipswich area is good</w:t>
            </w:r>
          </w:p>
          <w:p w14:paraId="2BC86B2B" w14:textId="77777777" w:rsidR="005D6801" w:rsidRDefault="005D6801" w:rsidP="005D6801"/>
          <w:p w14:paraId="42C42DFB" w14:textId="77777777" w:rsidR="005D6801" w:rsidRDefault="005D6801" w:rsidP="005D6801">
            <w:pPr>
              <w:rPr>
                <w:u w:val="single"/>
              </w:rPr>
            </w:pPr>
            <w:r>
              <w:rPr>
                <w:b/>
              </w:rPr>
              <w:t>Nearest location with coverage:</w:t>
            </w:r>
          </w:p>
          <w:p w14:paraId="122ACAE0" w14:textId="77777777" w:rsidR="005D6801" w:rsidRDefault="005D6801" w:rsidP="005D6801"/>
        </w:tc>
        <w:tc>
          <w:tcPr>
            <w:tcW w:w="2880" w:type="dxa"/>
            <w:tcBorders>
              <w:bottom w:val="single" w:sz="4" w:space="0" w:color="000000"/>
            </w:tcBorders>
            <w:shd w:val="clear" w:color="auto" w:fill="auto"/>
          </w:tcPr>
          <w:p w14:paraId="39086581" w14:textId="43985507" w:rsidR="005D6801" w:rsidRPr="005D6801" w:rsidRDefault="005D6801" w:rsidP="005D6801">
            <w:pPr>
              <w:pStyle w:val="Heading2"/>
              <w:keepNext w:val="0"/>
              <w:keepLines w:val="0"/>
              <w:spacing w:before="0" w:after="0"/>
              <w:rPr>
                <w:b w:val="0"/>
                <w:bCs/>
                <w:sz w:val="20"/>
                <w:szCs w:val="20"/>
              </w:rPr>
            </w:pPr>
            <w:r w:rsidRPr="00F20DD8">
              <w:rPr>
                <w:b w:val="0"/>
                <w:bCs/>
                <w:sz w:val="20"/>
                <w:szCs w:val="20"/>
              </w:rPr>
              <w:t>Make sure your phone has a full charge before going into the field. We recommend storing your phone in waterproof case and carrying a spare charger, also in a waterproof container.</w:t>
            </w:r>
          </w:p>
        </w:tc>
        <w:tc>
          <w:tcPr>
            <w:tcW w:w="2970" w:type="dxa"/>
            <w:tcBorders>
              <w:bottom w:val="single" w:sz="4" w:space="0" w:color="000000"/>
            </w:tcBorders>
            <w:shd w:val="clear" w:color="auto" w:fill="auto"/>
          </w:tcPr>
          <w:p w14:paraId="54AACCE2" w14:textId="77777777" w:rsidR="005D6801" w:rsidRDefault="005D6801" w:rsidP="005D6801">
            <w:r>
              <w:rPr>
                <w:b/>
              </w:rPr>
              <w:t xml:space="preserve">Satellite phone or </w:t>
            </w:r>
            <w:proofErr w:type="gramStart"/>
            <w:r>
              <w:rPr>
                <w:b/>
              </w:rPr>
              <w:t>other</w:t>
            </w:r>
            <w:proofErr w:type="gramEnd"/>
            <w:r>
              <w:rPr>
                <w:b/>
              </w:rPr>
              <w:t xml:space="preserve"> Device carried?</w:t>
            </w:r>
            <w:r>
              <w:t xml:space="preserve"> </w:t>
            </w:r>
            <w:r>
              <w:rPr>
                <w:rFonts w:ascii="MS Gothic" w:eastAsia="MS Gothic" w:hAnsi="MS Gothic" w:cs="MS Gothic"/>
              </w:rPr>
              <w:t>☐</w:t>
            </w:r>
            <w:r>
              <w:t xml:space="preserve">yes </w:t>
            </w:r>
            <w:r>
              <w:rPr>
                <w:rFonts w:ascii="MS Gothic" w:eastAsia="MS Gothic" w:hAnsi="MS Gothic" w:cs="MS Gothic"/>
              </w:rPr>
              <w:t>☐</w:t>
            </w:r>
            <w:r>
              <w:t>no</w:t>
            </w:r>
          </w:p>
          <w:p w14:paraId="3782E0E7" w14:textId="77777777" w:rsidR="005D6801" w:rsidRDefault="005D6801" w:rsidP="005D6801"/>
          <w:p w14:paraId="216082A0" w14:textId="32FADFDA" w:rsidR="005D6801" w:rsidRPr="00855D9A" w:rsidRDefault="005D6801" w:rsidP="005D6801">
            <w:pPr>
              <w:rPr>
                <w:bCs/>
              </w:rPr>
            </w:pPr>
            <w:r>
              <w:rPr>
                <w:b/>
              </w:rPr>
              <w:t>Type/number:</w:t>
            </w:r>
          </w:p>
        </w:tc>
      </w:tr>
      <w:tr w:rsidR="005D6801" w14:paraId="193D12FE" w14:textId="77777777" w:rsidTr="005D6801">
        <w:trPr>
          <w:trHeight w:val="353"/>
        </w:trPr>
        <w:tc>
          <w:tcPr>
            <w:tcW w:w="1890" w:type="dxa"/>
            <w:tcBorders>
              <w:bottom w:val="single" w:sz="4" w:space="0" w:color="000000"/>
            </w:tcBorders>
            <w:shd w:val="clear" w:color="auto" w:fill="auto"/>
          </w:tcPr>
          <w:p w14:paraId="6B1D188E" w14:textId="0B9A7F0C" w:rsidR="005D6801" w:rsidRDefault="005D6801" w:rsidP="005D6801">
            <w:pPr>
              <w:rPr>
                <w:b/>
              </w:rPr>
            </w:pPr>
            <w:r>
              <w:rPr>
                <w:b/>
              </w:rPr>
              <w:t>Incident Report</w:t>
            </w:r>
          </w:p>
        </w:tc>
        <w:tc>
          <w:tcPr>
            <w:tcW w:w="8730" w:type="dxa"/>
            <w:gridSpan w:val="4"/>
            <w:tcBorders>
              <w:bottom w:val="single" w:sz="4" w:space="0" w:color="000000"/>
            </w:tcBorders>
            <w:shd w:val="clear" w:color="auto" w:fill="auto"/>
          </w:tcPr>
          <w:p w14:paraId="771FC7B3" w14:textId="4108A1B6" w:rsidR="005D6801" w:rsidRDefault="005D6801" w:rsidP="005D6801">
            <w:pPr>
              <w:rPr>
                <w:b/>
              </w:rPr>
            </w:pPr>
            <w:r>
              <w:t xml:space="preserve">Complete the employee Incident Report Form </w:t>
            </w:r>
            <w:r>
              <w:rPr>
                <w:color w:val="FF0000"/>
              </w:rPr>
              <w:t>(provide link for your Institution)</w:t>
            </w:r>
            <w:r>
              <w:rPr>
                <w:shd w:val="clear" w:color="auto" w:fill="CCCCCC"/>
              </w:rPr>
              <w:t xml:space="preserve"> </w:t>
            </w:r>
          </w:p>
        </w:tc>
      </w:tr>
    </w:tbl>
    <w:p w14:paraId="42FB0DBD" w14:textId="1D008A0B" w:rsidR="00BC03BA" w:rsidRDefault="00BC03BA" w:rsidP="00BC03BA">
      <w:pPr>
        <w:widowControl w:val="0"/>
        <w:pBdr>
          <w:top w:val="nil"/>
          <w:left w:val="nil"/>
          <w:bottom w:val="nil"/>
          <w:right w:val="nil"/>
          <w:between w:val="nil"/>
        </w:pBdr>
      </w:pPr>
    </w:p>
    <w:p w14:paraId="4FB63AF4" w14:textId="346B0B06" w:rsidR="00C87B96" w:rsidRPr="000454DA" w:rsidRDefault="00BC03BA" w:rsidP="000454DA">
      <w:r>
        <w:lastRenderedPageBreak/>
        <w:br w:type="page"/>
      </w:r>
    </w:p>
    <w:tbl>
      <w:tblPr>
        <w:tblStyle w:val="ab"/>
        <w:tblW w:w="1062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50"/>
        <w:gridCol w:w="4500"/>
        <w:gridCol w:w="1800"/>
        <w:gridCol w:w="2070"/>
      </w:tblGrid>
      <w:tr w:rsidR="00C87B96" w14:paraId="3486E2CA" w14:textId="77777777" w:rsidTr="005D6801">
        <w:tc>
          <w:tcPr>
            <w:tcW w:w="2250" w:type="dxa"/>
          </w:tcPr>
          <w:p w14:paraId="344AD22B" w14:textId="77777777" w:rsidR="00C87B96" w:rsidRDefault="00AC441D" w:rsidP="00BC03BA">
            <w:pPr>
              <w:pBdr>
                <w:top w:val="nil"/>
                <w:left w:val="nil"/>
                <w:bottom w:val="nil"/>
                <w:right w:val="nil"/>
                <w:between w:val="nil"/>
              </w:pBdr>
              <w:tabs>
                <w:tab w:val="center" w:pos="4320"/>
                <w:tab w:val="right" w:pos="8640"/>
              </w:tabs>
              <w:rPr>
                <w:color w:val="000000"/>
              </w:rPr>
            </w:pPr>
            <w:r>
              <w:rPr>
                <w:b/>
                <w:color w:val="000000"/>
              </w:rPr>
              <w:lastRenderedPageBreak/>
              <w:t>Field Site Location</w:t>
            </w:r>
            <w:r>
              <w:rPr>
                <w:color w:val="000000"/>
              </w:rPr>
              <w:t>:</w:t>
            </w:r>
          </w:p>
        </w:tc>
        <w:tc>
          <w:tcPr>
            <w:tcW w:w="8370" w:type="dxa"/>
            <w:gridSpan w:val="3"/>
          </w:tcPr>
          <w:p w14:paraId="356D928A" w14:textId="77777777" w:rsidR="00C87B96" w:rsidRDefault="00AC441D" w:rsidP="00BC03BA">
            <w:pPr>
              <w:pBdr>
                <w:top w:val="nil"/>
                <w:left w:val="nil"/>
                <w:bottom w:val="nil"/>
                <w:right w:val="nil"/>
                <w:between w:val="nil"/>
              </w:pBdr>
              <w:tabs>
                <w:tab w:val="center" w:pos="4320"/>
                <w:tab w:val="right" w:pos="8640"/>
              </w:tabs>
              <w:rPr>
                <w:i/>
                <w:highlight w:val="lightGray"/>
              </w:rPr>
            </w:pPr>
            <w:r>
              <w:rPr>
                <w:i/>
                <w:color w:val="000000"/>
                <w:highlight w:val="lightGray"/>
              </w:rPr>
              <w:t>Descriptive name of research location</w:t>
            </w:r>
          </w:p>
          <w:p w14:paraId="479B8695" w14:textId="77777777" w:rsidR="00C87B96" w:rsidRDefault="00AC441D" w:rsidP="00BC03BA">
            <w:pPr>
              <w:pBdr>
                <w:top w:val="nil"/>
                <w:left w:val="nil"/>
                <w:bottom w:val="nil"/>
                <w:right w:val="nil"/>
                <w:between w:val="nil"/>
              </w:pBdr>
              <w:tabs>
                <w:tab w:val="center" w:pos="4320"/>
                <w:tab w:val="right" w:pos="8640"/>
              </w:tabs>
              <w:rPr>
                <w:b/>
                <w:i/>
                <w:highlight w:val="lightGray"/>
              </w:rPr>
            </w:pPr>
            <w:r>
              <w:rPr>
                <w:b/>
                <w:i/>
                <w:color w:val="FF0000"/>
              </w:rPr>
              <w:t xml:space="preserve">fill in your field location here </w:t>
            </w:r>
            <w:proofErr w:type="spellStart"/>
            <w:r>
              <w:rPr>
                <w:b/>
                <w:i/>
                <w:color w:val="FF0000"/>
              </w:rPr>
              <w:t>eg</w:t>
            </w:r>
            <w:proofErr w:type="spellEnd"/>
            <w:r>
              <w:rPr>
                <w:b/>
                <w:i/>
                <w:color w:val="FF0000"/>
              </w:rPr>
              <w:t xml:space="preserve"> Laws Point, Nelson Island, Parker River, Cart Creek, </w:t>
            </w:r>
            <w:proofErr w:type="spellStart"/>
            <w:r>
              <w:rPr>
                <w:b/>
                <w:i/>
                <w:color w:val="FF0000"/>
              </w:rPr>
              <w:t>etc</w:t>
            </w:r>
            <w:proofErr w:type="spellEnd"/>
          </w:p>
        </w:tc>
      </w:tr>
      <w:tr w:rsidR="00C87B96" w14:paraId="5B1B3ABE" w14:textId="77777777" w:rsidTr="005D6801">
        <w:tc>
          <w:tcPr>
            <w:tcW w:w="2250" w:type="dxa"/>
          </w:tcPr>
          <w:p w14:paraId="35B71EFF" w14:textId="77777777" w:rsidR="00C87B96" w:rsidRDefault="00AC441D" w:rsidP="00BC03BA">
            <w:pPr>
              <w:pBdr>
                <w:top w:val="nil"/>
                <w:left w:val="nil"/>
                <w:bottom w:val="nil"/>
                <w:right w:val="nil"/>
                <w:between w:val="nil"/>
              </w:pBdr>
              <w:tabs>
                <w:tab w:val="center" w:pos="4320"/>
                <w:tab w:val="right" w:pos="8640"/>
              </w:tabs>
              <w:rPr>
                <w:b/>
                <w:color w:val="000000"/>
              </w:rPr>
            </w:pPr>
            <w:r>
              <w:rPr>
                <w:b/>
                <w:color w:val="000000"/>
              </w:rPr>
              <w:t>Activity Description:</w:t>
            </w:r>
          </w:p>
        </w:tc>
        <w:tc>
          <w:tcPr>
            <w:tcW w:w="8370" w:type="dxa"/>
            <w:gridSpan w:val="3"/>
          </w:tcPr>
          <w:p w14:paraId="4D2CFEA4" w14:textId="77777777" w:rsidR="00C87B96" w:rsidRDefault="00AC441D" w:rsidP="00BC03BA">
            <w:pPr>
              <w:pBdr>
                <w:top w:val="nil"/>
                <w:left w:val="nil"/>
                <w:bottom w:val="nil"/>
                <w:right w:val="nil"/>
                <w:between w:val="nil"/>
              </w:pBdr>
              <w:tabs>
                <w:tab w:val="center" w:pos="4320"/>
                <w:tab w:val="right" w:pos="8640"/>
              </w:tabs>
              <w:ind w:right="-558"/>
              <w:rPr>
                <w:i/>
                <w:color w:val="000000"/>
                <w:highlight w:val="lightGray"/>
              </w:rPr>
            </w:pPr>
            <w:r>
              <w:rPr>
                <w:i/>
                <w:color w:val="000000"/>
                <w:highlight w:val="lightGray"/>
              </w:rPr>
              <w:t xml:space="preserve">Type, length, and purpose of activity (e.g. hiking 3-4 miles, collecting specimens, etc.) </w:t>
            </w:r>
          </w:p>
          <w:p w14:paraId="5231C9E5" w14:textId="77777777" w:rsidR="00C87B96" w:rsidRDefault="00AC441D" w:rsidP="00BC03BA">
            <w:pPr>
              <w:tabs>
                <w:tab w:val="center" w:pos="4320"/>
                <w:tab w:val="right" w:pos="8640"/>
              </w:tabs>
              <w:rPr>
                <w:i/>
                <w:highlight w:val="lightGray"/>
              </w:rPr>
            </w:pPr>
            <w:r>
              <w:rPr>
                <w:b/>
                <w:i/>
                <w:color w:val="FF0000"/>
              </w:rPr>
              <w:t>fill in for your field activity</w:t>
            </w:r>
          </w:p>
        </w:tc>
      </w:tr>
      <w:tr w:rsidR="00C87B96" w14:paraId="7157168B" w14:textId="77777777" w:rsidTr="005D6801">
        <w:tc>
          <w:tcPr>
            <w:tcW w:w="2250" w:type="dxa"/>
          </w:tcPr>
          <w:p w14:paraId="3EA98216" w14:textId="77777777" w:rsidR="00C87B96" w:rsidRDefault="00AC441D" w:rsidP="00BC03BA">
            <w:pPr>
              <w:pBdr>
                <w:top w:val="nil"/>
                <w:left w:val="nil"/>
                <w:bottom w:val="nil"/>
                <w:right w:val="nil"/>
                <w:between w:val="nil"/>
              </w:pBdr>
              <w:tabs>
                <w:tab w:val="center" w:pos="4320"/>
                <w:tab w:val="right" w:pos="8640"/>
              </w:tabs>
              <w:rPr>
                <w:b/>
                <w:color w:val="000000"/>
              </w:rPr>
            </w:pPr>
            <w:r>
              <w:rPr>
                <w:b/>
                <w:color w:val="000000"/>
              </w:rPr>
              <w:t>Plan Created for:</w:t>
            </w:r>
          </w:p>
        </w:tc>
        <w:tc>
          <w:tcPr>
            <w:tcW w:w="4500" w:type="dxa"/>
          </w:tcPr>
          <w:p w14:paraId="07F05186" w14:textId="77777777" w:rsidR="00C87B96" w:rsidRDefault="00AC441D" w:rsidP="00BC03BA">
            <w:pPr>
              <w:pBdr>
                <w:top w:val="nil"/>
                <w:left w:val="nil"/>
                <w:bottom w:val="nil"/>
                <w:right w:val="nil"/>
                <w:between w:val="nil"/>
              </w:pBdr>
              <w:tabs>
                <w:tab w:val="center" w:pos="4320"/>
                <w:tab w:val="right" w:pos="8640"/>
              </w:tabs>
              <w:rPr>
                <w:i/>
                <w:color w:val="000000"/>
                <w:highlight w:val="lightGray"/>
              </w:rPr>
            </w:pPr>
            <w:r>
              <w:rPr>
                <w:i/>
                <w:color w:val="000000"/>
                <w:highlight w:val="lightGray"/>
              </w:rPr>
              <w:t xml:space="preserve">Name of Research Group / Course / Trip Leader </w:t>
            </w:r>
          </w:p>
          <w:p w14:paraId="297438C1" w14:textId="77777777" w:rsidR="00C87B96" w:rsidRDefault="00AC441D" w:rsidP="00BC03BA">
            <w:pPr>
              <w:tabs>
                <w:tab w:val="center" w:pos="4320"/>
                <w:tab w:val="right" w:pos="8640"/>
              </w:tabs>
              <w:rPr>
                <w:i/>
                <w:highlight w:val="lightGray"/>
              </w:rPr>
            </w:pPr>
            <w:r>
              <w:rPr>
                <w:b/>
                <w:i/>
                <w:color w:val="FF0000"/>
              </w:rPr>
              <w:t>fill in for your field activity</w:t>
            </w:r>
          </w:p>
        </w:tc>
        <w:tc>
          <w:tcPr>
            <w:tcW w:w="1800" w:type="dxa"/>
          </w:tcPr>
          <w:p w14:paraId="6AB20AFE" w14:textId="77777777" w:rsidR="00C87B96" w:rsidRDefault="00AC441D" w:rsidP="00BC03BA">
            <w:pPr>
              <w:pBdr>
                <w:top w:val="nil"/>
                <w:left w:val="nil"/>
                <w:bottom w:val="nil"/>
                <w:right w:val="nil"/>
                <w:between w:val="nil"/>
              </w:pBdr>
              <w:tabs>
                <w:tab w:val="center" w:pos="4320"/>
                <w:tab w:val="right" w:pos="8640"/>
              </w:tabs>
              <w:rPr>
                <w:b/>
                <w:color w:val="000000"/>
              </w:rPr>
            </w:pPr>
            <w:r>
              <w:rPr>
                <w:b/>
                <w:color w:val="000000"/>
              </w:rPr>
              <w:t>Date of revision:</w:t>
            </w:r>
          </w:p>
          <w:p w14:paraId="4B5CAC08" w14:textId="77777777" w:rsidR="00C87B96" w:rsidRDefault="00AC441D" w:rsidP="00BC03BA">
            <w:pPr>
              <w:tabs>
                <w:tab w:val="center" w:pos="4320"/>
                <w:tab w:val="right" w:pos="8640"/>
              </w:tabs>
              <w:rPr>
                <w:b/>
              </w:rPr>
            </w:pPr>
            <w:r>
              <w:rPr>
                <w:b/>
                <w:i/>
                <w:color w:val="FF0000"/>
              </w:rPr>
              <w:t>fill in as needed</w:t>
            </w:r>
          </w:p>
        </w:tc>
        <w:tc>
          <w:tcPr>
            <w:tcW w:w="2070" w:type="dxa"/>
          </w:tcPr>
          <w:p w14:paraId="3D408F1D" w14:textId="77777777" w:rsidR="00C87B96" w:rsidRDefault="00AC441D" w:rsidP="00BC03BA">
            <w:pPr>
              <w:pBdr>
                <w:top w:val="nil"/>
                <w:left w:val="nil"/>
                <w:bottom w:val="nil"/>
                <w:right w:val="nil"/>
                <w:between w:val="nil"/>
              </w:pBdr>
              <w:tabs>
                <w:tab w:val="center" w:pos="4320"/>
                <w:tab w:val="right" w:pos="8640"/>
              </w:tabs>
              <w:rPr>
                <w:i/>
                <w:color w:val="000000"/>
                <w:highlight w:val="lightGray"/>
              </w:rPr>
            </w:pPr>
            <w:r>
              <w:rPr>
                <w:i/>
                <w:color w:val="000000"/>
                <w:highlight w:val="lightGray"/>
              </w:rPr>
              <w:t>Mo-Day-</w:t>
            </w:r>
            <w:proofErr w:type="spellStart"/>
            <w:r>
              <w:rPr>
                <w:i/>
                <w:color w:val="000000"/>
                <w:highlight w:val="lightGray"/>
              </w:rPr>
              <w:t>Yr</w:t>
            </w:r>
            <w:proofErr w:type="spellEnd"/>
          </w:p>
          <w:p w14:paraId="70BF2E10" w14:textId="77777777" w:rsidR="00C87B96" w:rsidRDefault="00AC441D" w:rsidP="00BC03BA">
            <w:pPr>
              <w:tabs>
                <w:tab w:val="center" w:pos="4320"/>
                <w:tab w:val="right" w:pos="8640"/>
              </w:tabs>
              <w:rPr>
                <w:i/>
                <w:highlight w:val="lightGray"/>
              </w:rPr>
            </w:pPr>
            <w:r>
              <w:rPr>
                <w:b/>
                <w:i/>
                <w:color w:val="FF0000"/>
              </w:rPr>
              <w:t>fill in for your field activity</w:t>
            </w:r>
          </w:p>
        </w:tc>
      </w:tr>
      <w:tr w:rsidR="00C87B96" w14:paraId="28396A53" w14:textId="77777777" w:rsidTr="005D6801">
        <w:tc>
          <w:tcPr>
            <w:tcW w:w="2250" w:type="dxa"/>
          </w:tcPr>
          <w:p w14:paraId="3508C0B7" w14:textId="77777777" w:rsidR="00C87B96" w:rsidRDefault="00AC441D" w:rsidP="00BC03BA">
            <w:pPr>
              <w:pBdr>
                <w:top w:val="nil"/>
                <w:left w:val="nil"/>
                <w:bottom w:val="nil"/>
                <w:right w:val="nil"/>
                <w:between w:val="nil"/>
              </w:pBdr>
              <w:tabs>
                <w:tab w:val="center" w:pos="4320"/>
                <w:tab w:val="right" w:pos="8640"/>
              </w:tabs>
              <w:rPr>
                <w:b/>
                <w:color w:val="000000"/>
              </w:rPr>
            </w:pPr>
            <w:r>
              <w:rPr>
                <w:b/>
                <w:color w:val="000000"/>
              </w:rPr>
              <w:t>Date(s) of Travel:</w:t>
            </w:r>
          </w:p>
        </w:tc>
        <w:tc>
          <w:tcPr>
            <w:tcW w:w="8370" w:type="dxa"/>
            <w:gridSpan w:val="3"/>
          </w:tcPr>
          <w:p w14:paraId="2BD60DD0" w14:textId="77777777" w:rsidR="00C87B96" w:rsidRDefault="00AC441D" w:rsidP="00BC03BA">
            <w:pPr>
              <w:pBdr>
                <w:top w:val="nil"/>
                <w:left w:val="nil"/>
                <w:bottom w:val="nil"/>
                <w:right w:val="nil"/>
                <w:between w:val="nil"/>
              </w:pBdr>
              <w:tabs>
                <w:tab w:val="center" w:pos="4320"/>
                <w:tab w:val="right" w:pos="8640"/>
              </w:tabs>
              <w:rPr>
                <w:i/>
                <w:color w:val="000000"/>
                <w:highlight w:val="lightGray"/>
              </w:rPr>
            </w:pPr>
            <w:r>
              <w:rPr>
                <w:i/>
                <w:color w:val="000000"/>
                <w:highlight w:val="lightGray"/>
              </w:rPr>
              <w:t xml:space="preserve">Start date, duration, expected return to </w:t>
            </w:r>
            <w:proofErr w:type="gramStart"/>
            <w:r>
              <w:rPr>
                <w:i/>
                <w:color w:val="000000"/>
                <w:highlight w:val="lightGray"/>
              </w:rPr>
              <w:t>campus</w:t>
            </w:r>
            <w:proofErr w:type="gramEnd"/>
          </w:p>
          <w:p w14:paraId="4DDCBC87" w14:textId="77777777" w:rsidR="00C87B96" w:rsidRDefault="00AC441D" w:rsidP="00BC03BA">
            <w:pPr>
              <w:tabs>
                <w:tab w:val="center" w:pos="4320"/>
                <w:tab w:val="right" w:pos="8640"/>
              </w:tabs>
              <w:rPr>
                <w:i/>
                <w:highlight w:val="lightGray"/>
              </w:rPr>
            </w:pPr>
            <w:r>
              <w:rPr>
                <w:b/>
                <w:i/>
                <w:color w:val="FF0000"/>
              </w:rPr>
              <w:t>fill in for your field activity</w:t>
            </w:r>
          </w:p>
        </w:tc>
      </w:tr>
    </w:tbl>
    <w:p w14:paraId="3DB0BF7B" w14:textId="77777777" w:rsidR="00C87B96" w:rsidRDefault="00C87B96" w:rsidP="00BC03BA">
      <w:pPr>
        <w:rPr>
          <w:b/>
          <w:sz w:val="24"/>
          <w:szCs w:val="24"/>
          <w:u w:val="single"/>
        </w:rPr>
      </w:pPr>
    </w:p>
    <w:tbl>
      <w:tblPr>
        <w:tblStyle w:val="ac"/>
        <w:tblW w:w="1062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3780"/>
        <w:gridCol w:w="4950"/>
      </w:tblGrid>
      <w:tr w:rsidR="00C87B96" w14:paraId="0D9155B4" w14:textId="77777777" w:rsidTr="005D6801">
        <w:tc>
          <w:tcPr>
            <w:tcW w:w="10620" w:type="dxa"/>
            <w:gridSpan w:val="3"/>
            <w:shd w:val="clear" w:color="auto" w:fill="9BBB59"/>
          </w:tcPr>
          <w:p w14:paraId="04D22991" w14:textId="7AC576B3" w:rsidR="00C87B96" w:rsidRDefault="00AC441D" w:rsidP="00BC03BA">
            <w:pPr>
              <w:rPr>
                <w:b/>
                <w:highlight w:val="lightGray"/>
              </w:rPr>
            </w:pPr>
            <w:bookmarkStart w:id="1" w:name="_heading=h.30j0zll" w:colFirst="0" w:colLast="0"/>
            <w:bookmarkEnd w:id="1"/>
            <w:r>
              <w:rPr>
                <w:b/>
              </w:rPr>
              <w:t>Site Information</w:t>
            </w:r>
          </w:p>
        </w:tc>
      </w:tr>
      <w:tr w:rsidR="00C87B96" w14:paraId="2E2A7D16" w14:textId="77777777" w:rsidTr="005D6801">
        <w:tc>
          <w:tcPr>
            <w:tcW w:w="1890" w:type="dxa"/>
          </w:tcPr>
          <w:p w14:paraId="1B918C72" w14:textId="77777777" w:rsidR="00C87B96" w:rsidRDefault="00AC441D" w:rsidP="00BC03BA">
            <w:pPr>
              <w:rPr>
                <w:b/>
              </w:rPr>
            </w:pPr>
            <w:r>
              <w:rPr>
                <w:b/>
              </w:rPr>
              <w:t>Location</w:t>
            </w:r>
          </w:p>
        </w:tc>
        <w:tc>
          <w:tcPr>
            <w:tcW w:w="3780" w:type="dxa"/>
          </w:tcPr>
          <w:p w14:paraId="39C5B1C7" w14:textId="77777777" w:rsidR="00C87B96" w:rsidRPr="00855D9A" w:rsidRDefault="00AC441D" w:rsidP="00BC03BA">
            <w:r w:rsidRPr="00855D9A">
              <w:rPr>
                <w:b/>
                <w:bCs/>
              </w:rPr>
              <w:t>Latitude:</w:t>
            </w:r>
            <w:r w:rsidRPr="00855D9A">
              <w:t xml:space="preserve"> </w:t>
            </w:r>
            <w:r w:rsidRPr="00855D9A">
              <w:rPr>
                <w:highlight w:val="lightGray"/>
              </w:rPr>
              <w:t>XX.XX (from GPS/Map)</w:t>
            </w:r>
          </w:p>
        </w:tc>
        <w:tc>
          <w:tcPr>
            <w:tcW w:w="4950" w:type="dxa"/>
          </w:tcPr>
          <w:p w14:paraId="7041FA41" w14:textId="77777777" w:rsidR="00C87B96" w:rsidRDefault="00AC441D" w:rsidP="00BC03BA">
            <w:pPr>
              <w:rPr>
                <w:b/>
                <w:color w:val="0000FF"/>
              </w:rPr>
            </w:pPr>
            <w:r w:rsidRPr="00855D9A">
              <w:rPr>
                <w:b/>
                <w:bCs/>
              </w:rPr>
              <w:t>Longitude:</w:t>
            </w:r>
            <w:r>
              <w:t xml:space="preserve"> </w:t>
            </w:r>
            <w:r w:rsidRPr="00855D9A">
              <w:rPr>
                <w:bCs/>
                <w:highlight w:val="lightGray"/>
              </w:rPr>
              <w:t>XX.XX (from GPS/Map)</w:t>
            </w:r>
          </w:p>
        </w:tc>
      </w:tr>
      <w:tr w:rsidR="00C87B96" w14:paraId="00321642" w14:textId="77777777" w:rsidTr="005D6801">
        <w:tc>
          <w:tcPr>
            <w:tcW w:w="1890" w:type="dxa"/>
          </w:tcPr>
          <w:p w14:paraId="2F0D7701" w14:textId="77777777" w:rsidR="00C87B96" w:rsidRDefault="00AC441D" w:rsidP="00BC03BA">
            <w:pPr>
              <w:rPr>
                <w:b/>
              </w:rPr>
            </w:pPr>
            <w:r>
              <w:rPr>
                <w:b/>
              </w:rPr>
              <w:t>Site Information</w:t>
            </w:r>
          </w:p>
        </w:tc>
        <w:tc>
          <w:tcPr>
            <w:tcW w:w="8730" w:type="dxa"/>
            <w:gridSpan w:val="2"/>
          </w:tcPr>
          <w:p w14:paraId="329B3C2D" w14:textId="633034BD" w:rsidR="00C87B96" w:rsidRDefault="00AC441D" w:rsidP="00BC03BA">
            <w:pPr>
              <w:rPr>
                <w:i/>
                <w:shd w:val="clear" w:color="auto" w:fill="CCCCCC"/>
              </w:rPr>
            </w:pPr>
            <w:r>
              <w:rPr>
                <w:i/>
                <w:shd w:val="clear" w:color="auto" w:fill="CCCCCC"/>
              </w:rPr>
              <w:t>Elevation, terrain, environment</w:t>
            </w:r>
          </w:p>
          <w:p w14:paraId="086069E3" w14:textId="34CA67ED" w:rsidR="00C87B96" w:rsidRDefault="00AC441D" w:rsidP="00BC03BA">
            <w:pPr>
              <w:rPr>
                <w:i/>
                <w:highlight w:val="lightGray"/>
              </w:rPr>
            </w:pPr>
            <w:r>
              <w:rPr>
                <w:i/>
                <w:shd w:val="clear" w:color="auto" w:fill="CCCCCC"/>
              </w:rPr>
              <w:t>Land type: federal/state/</w:t>
            </w:r>
            <w:proofErr w:type="gramStart"/>
            <w:r>
              <w:rPr>
                <w:i/>
                <w:shd w:val="clear" w:color="auto" w:fill="CCCCCC"/>
              </w:rPr>
              <w:t>private</w:t>
            </w:r>
            <w:proofErr w:type="gramEnd"/>
          </w:p>
          <w:p w14:paraId="75CACD47" w14:textId="77777777" w:rsidR="00C87B96" w:rsidRDefault="00AC441D" w:rsidP="00BC03BA">
            <w:pPr>
              <w:tabs>
                <w:tab w:val="center" w:pos="4320"/>
                <w:tab w:val="right" w:pos="8640"/>
              </w:tabs>
              <w:rPr>
                <w:i/>
              </w:rPr>
            </w:pPr>
            <w:r>
              <w:rPr>
                <w:b/>
                <w:i/>
                <w:color w:val="FF0000"/>
              </w:rPr>
              <w:t>fill in for your field activity</w:t>
            </w:r>
          </w:p>
        </w:tc>
      </w:tr>
      <w:tr w:rsidR="00C87B96" w14:paraId="2B31140C" w14:textId="77777777" w:rsidTr="005D6801">
        <w:tc>
          <w:tcPr>
            <w:tcW w:w="1890" w:type="dxa"/>
          </w:tcPr>
          <w:p w14:paraId="1C8C8006" w14:textId="77777777" w:rsidR="00C87B96" w:rsidRDefault="00AC441D" w:rsidP="00BC03BA">
            <w:pPr>
              <w:rPr>
                <w:b/>
              </w:rPr>
            </w:pPr>
            <w:r>
              <w:rPr>
                <w:b/>
              </w:rPr>
              <w:t>Travel to Site</w:t>
            </w:r>
          </w:p>
        </w:tc>
        <w:tc>
          <w:tcPr>
            <w:tcW w:w="8730" w:type="dxa"/>
            <w:gridSpan w:val="2"/>
          </w:tcPr>
          <w:p w14:paraId="551839CD" w14:textId="77777777" w:rsidR="00C87B96" w:rsidRDefault="00AC441D" w:rsidP="00BC03BA">
            <w:pPr>
              <w:rPr>
                <w:i/>
                <w:shd w:val="clear" w:color="auto" w:fill="CCCCCC"/>
              </w:rPr>
            </w:pPr>
            <w:r>
              <w:rPr>
                <w:i/>
                <w:color w:val="000000"/>
                <w:shd w:val="clear" w:color="auto" w:fill="CCCCCC"/>
              </w:rPr>
              <w:t>How will participants get to the field site? Note any dangerous roads, conditions.</w:t>
            </w:r>
            <w:r>
              <w:rPr>
                <w:i/>
                <w:shd w:val="clear" w:color="auto" w:fill="CCCCCC"/>
              </w:rPr>
              <w:t xml:space="preserve"> Are there racial symbols, such as confederate flags, xenophobic signs, etc. along the route? </w:t>
            </w:r>
          </w:p>
          <w:p w14:paraId="1D6E4A9C" w14:textId="77777777" w:rsidR="00C87B96" w:rsidRDefault="00AC441D" w:rsidP="00BC03BA">
            <w:pPr>
              <w:tabs>
                <w:tab w:val="center" w:pos="4320"/>
                <w:tab w:val="right" w:pos="8640"/>
              </w:tabs>
              <w:rPr>
                <w:i/>
                <w:shd w:val="clear" w:color="auto" w:fill="CCCCCC"/>
              </w:rPr>
            </w:pPr>
            <w:r>
              <w:rPr>
                <w:b/>
                <w:i/>
                <w:color w:val="FF0000"/>
              </w:rPr>
              <w:t>fill in for your field activity</w:t>
            </w:r>
          </w:p>
        </w:tc>
      </w:tr>
      <w:tr w:rsidR="00C87B96" w14:paraId="2AAF6F96" w14:textId="77777777" w:rsidTr="005D6801">
        <w:trPr>
          <w:trHeight w:val="2171"/>
        </w:trPr>
        <w:tc>
          <w:tcPr>
            <w:tcW w:w="1890" w:type="dxa"/>
          </w:tcPr>
          <w:p w14:paraId="14DACDE1" w14:textId="77777777" w:rsidR="00C87B96" w:rsidRDefault="00AC441D" w:rsidP="00BC03BA">
            <w:pPr>
              <w:rPr>
                <w:b/>
                <w:highlight w:val="yellow"/>
              </w:rPr>
            </w:pPr>
            <w:r>
              <w:rPr>
                <w:b/>
              </w:rPr>
              <w:t>Site Access</w:t>
            </w:r>
          </w:p>
        </w:tc>
        <w:tc>
          <w:tcPr>
            <w:tcW w:w="8730" w:type="dxa"/>
            <w:gridSpan w:val="2"/>
          </w:tcPr>
          <w:p w14:paraId="2918E916" w14:textId="77777777" w:rsidR="00C87B96" w:rsidRDefault="00AC441D" w:rsidP="00BC03BA">
            <w:pPr>
              <w:pStyle w:val="Heading1"/>
              <w:spacing w:before="0" w:after="0"/>
              <w:rPr>
                <w:b w:val="0"/>
                <w:i/>
                <w:shd w:val="clear" w:color="auto" w:fill="CCCCCC"/>
              </w:rPr>
            </w:pPr>
            <w:r>
              <w:rPr>
                <w:b w:val="0"/>
                <w:i/>
                <w:shd w:val="clear" w:color="auto" w:fill="CCCCCC"/>
              </w:rPr>
              <w:t xml:space="preserve">Are there any </w:t>
            </w:r>
            <w:proofErr w:type="gramStart"/>
            <w:r>
              <w:rPr>
                <w:b w:val="0"/>
                <w:i/>
                <w:shd w:val="clear" w:color="auto" w:fill="CCCCCC"/>
              </w:rPr>
              <w:t>particular restrictions</w:t>
            </w:r>
            <w:proofErr w:type="gramEnd"/>
            <w:r>
              <w:rPr>
                <w:b w:val="0"/>
                <w:i/>
                <w:shd w:val="clear" w:color="auto" w:fill="CCCCCC"/>
              </w:rPr>
              <w:t xml:space="preserve"> or challenges to accessing site? Note any alternate routes or suggested parking </w:t>
            </w:r>
            <w:proofErr w:type="gramStart"/>
            <w:r>
              <w:rPr>
                <w:b w:val="0"/>
                <w:i/>
                <w:shd w:val="clear" w:color="auto" w:fill="CCCCCC"/>
              </w:rPr>
              <w:t>areas;</w:t>
            </w:r>
            <w:proofErr w:type="gramEnd"/>
            <w:r>
              <w:rPr>
                <w:b w:val="0"/>
                <w:i/>
                <w:shd w:val="clear" w:color="auto" w:fill="CCCCCC"/>
              </w:rPr>
              <w:t xml:space="preserve"> gate access codes, etc.</w:t>
            </w:r>
            <w:r>
              <w:rPr>
                <w:b w:val="0"/>
                <w:shd w:val="clear" w:color="auto" w:fill="CCCCCC"/>
              </w:rPr>
              <w:t xml:space="preserve"> </w:t>
            </w:r>
            <w:r>
              <w:rPr>
                <w:b w:val="0"/>
                <w:i/>
                <w:shd w:val="clear" w:color="auto" w:fill="CCCCCC"/>
              </w:rPr>
              <w:t>Make special note if isolated or remote.</w:t>
            </w:r>
          </w:p>
          <w:p w14:paraId="06BAFBC5" w14:textId="77777777" w:rsidR="00BC03BA" w:rsidRDefault="00BC03BA" w:rsidP="00BC03BA">
            <w:pPr>
              <w:rPr>
                <w:bCs/>
              </w:rPr>
            </w:pPr>
          </w:p>
          <w:p w14:paraId="3BB2BB3F" w14:textId="7CB345FB" w:rsidR="00C87B96" w:rsidRPr="00BC03BA" w:rsidRDefault="00AC441D" w:rsidP="00BC03BA">
            <w:pPr>
              <w:rPr>
                <w:bCs/>
                <w:color w:val="FF0000"/>
              </w:rPr>
            </w:pPr>
            <w:r w:rsidRPr="00BC03BA">
              <w:rPr>
                <w:bCs/>
              </w:rPr>
              <w:t>Tides must be considered when working on the marshes or in the tidal creeks. Use tide charts for Plum Island Sound South End, and adjust for your site location in estuary:</w:t>
            </w:r>
            <w:r w:rsidRPr="00BC03BA">
              <w:rPr>
                <w:bCs/>
                <w:color w:val="1400FF"/>
              </w:rPr>
              <w:t xml:space="preserve"> </w:t>
            </w:r>
            <w:hyperlink r:id="rId25" w:anchor="monthly-tide-chart">
              <w:r w:rsidR="00530130">
                <w:rPr>
                  <w:bCs/>
                  <w:color w:val="1400FF"/>
                  <w:u w:val="single"/>
                </w:rPr>
                <w:t>Plum Island Sound Tide Chart</w:t>
              </w:r>
            </w:hyperlink>
            <w:r w:rsidR="00530130">
              <w:rPr>
                <w:bCs/>
                <w:color w:val="1400FF"/>
                <w:u w:val="single"/>
              </w:rPr>
              <w:t>.</w:t>
            </w:r>
          </w:p>
          <w:p w14:paraId="52C639F3" w14:textId="77777777" w:rsidR="00C87B96" w:rsidRPr="00BC03BA" w:rsidRDefault="00C87B96" w:rsidP="00BC03BA">
            <w:pPr>
              <w:rPr>
                <w:bCs/>
                <w:color w:val="FF0000"/>
              </w:rPr>
            </w:pPr>
          </w:p>
          <w:p w14:paraId="19AA05DB" w14:textId="4A66988F" w:rsidR="00C87B96" w:rsidRDefault="00AC441D" w:rsidP="00BC03BA">
            <w:pPr>
              <w:rPr>
                <w:b/>
              </w:rPr>
            </w:pPr>
            <w:r w:rsidRPr="00BC03BA">
              <w:rPr>
                <w:bCs/>
              </w:rPr>
              <w:t>Determine whether you need to use restricted parking or access private property and get necessary permits/permission ahead of time. Also see “Security”, below.</w:t>
            </w:r>
          </w:p>
        </w:tc>
      </w:tr>
      <w:tr w:rsidR="00C87B96" w14:paraId="190CFB0A" w14:textId="77777777" w:rsidTr="00530130">
        <w:trPr>
          <w:trHeight w:val="3575"/>
        </w:trPr>
        <w:tc>
          <w:tcPr>
            <w:tcW w:w="1890" w:type="dxa"/>
          </w:tcPr>
          <w:p w14:paraId="27589CD8" w14:textId="77777777" w:rsidR="00C87B96" w:rsidRDefault="00AC441D" w:rsidP="00BC03BA">
            <w:pPr>
              <w:rPr>
                <w:b/>
              </w:rPr>
            </w:pPr>
            <w:r>
              <w:rPr>
                <w:b/>
              </w:rPr>
              <w:t xml:space="preserve">Environmental </w:t>
            </w:r>
          </w:p>
          <w:p w14:paraId="0D85CBA9" w14:textId="77777777" w:rsidR="00C87B96" w:rsidRDefault="00AC441D" w:rsidP="00BC03BA">
            <w:pPr>
              <w:rPr>
                <w:b/>
              </w:rPr>
            </w:pPr>
            <w:r>
              <w:rPr>
                <w:b/>
              </w:rPr>
              <w:t>Hazards</w:t>
            </w:r>
          </w:p>
        </w:tc>
        <w:tc>
          <w:tcPr>
            <w:tcW w:w="8730" w:type="dxa"/>
            <w:gridSpan w:val="2"/>
          </w:tcPr>
          <w:p w14:paraId="60E2C6EB" w14:textId="77777777" w:rsidR="00C87B96" w:rsidRDefault="00AC441D" w:rsidP="00BC03BA">
            <w:pPr>
              <w:rPr>
                <w:i/>
                <w:highlight w:val="lightGray"/>
              </w:rPr>
            </w:pPr>
            <w:r>
              <w:rPr>
                <w:i/>
                <w:highlight w:val="lightGray"/>
              </w:rPr>
              <w:t xml:space="preserve">Describe any dangerous wildlife, insects, endemic diseases, poisonous plants, etc. that participants may encounter. Note intended mitigation measures; discuss prior to trip. </w:t>
            </w:r>
          </w:p>
          <w:p w14:paraId="62A79251" w14:textId="77777777" w:rsidR="00710CBE" w:rsidRDefault="00710CBE" w:rsidP="00BC03BA">
            <w:pPr>
              <w:rPr>
                <w:bCs/>
                <w:iCs/>
                <w:u w:val="single"/>
              </w:rPr>
            </w:pPr>
          </w:p>
          <w:p w14:paraId="76F60BDF" w14:textId="1C14BD1C" w:rsidR="00C87B96" w:rsidRPr="00BC03BA" w:rsidRDefault="00AC441D" w:rsidP="00BC03BA">
            <w:pPr>
              <w:rPr>
                <w:bCs/>
                <w:iCs/>
              </w:rPr>
            </w:pPr>
            <w:r w:rsidRPr="00BC03BA">
              <w:rPr>
                <w:bCs/>
                <w:iCs/>
                <w:u w:val="single"/>
              </w:rPr>
              <w:t>Ticks</w:t>
            </w:r>
            <w:r w:rsidRPr="00BC03BA">
              <w:rPr>
                <w:bCs/>
                <w:iCs/>
              </w:rPr>
              <w:t>: long pants, tucked into boots; long sleeves; light colored clothing; permethrin treated clothes; insect repellant</w:t>
            </w:r>
          </w:p>
          <w:p w14:paraId="47085FDA" w14:textId="77777777" w:rsidR="00710CBE" w:rsidRDefault="00710CBE" w:rsidP="00BC03BA">
            <w:pPr>
              <w:rPr>
                <w:bCs/>
                <w:iCs/>
                <w:u w:val="single"/>
              </w:rPr>
            </w:pPr>
          </w:p>
          <w:p w14:paraId="5832566F" w14:textId="722254D3" w:rsidR="00C87B96" w:rsidRPr="00BC03BA" w:rsidRDefault="00AC441D" w:rsidP="00BC03BA">
            <w:pPr>
              <w:rPr>
                <w:bCs/>
                <w:iCs/>
              </w:rPr>
            </w:pPr>
            <w:r w:rsidRPr="00BC03BA">
              <w:rPr>
                <w:bCs/>
                <w:iCs/>
                <w:u w:val="single"/>
              </w:rPr>
              <w:t>Mosquitoes</w:t>
            </w:r>
            <w:r w:rsidRPr="00BC03BA">
              <w:rPr>
                <w:bCs/>
                <w:iCs/>
              </w:rPr>
              <w:t xml:space="preserve">; same as for ticks; head nets; keep apprised of public health warnings around </w:t>
            </w:r>
            <w:r w:rsidR="00530130" w:rsidRPr="00530130">
              <w:rPr>
                <w:iCs/>
              </w:rPr>
              <w:t>Eastern equine encephalitis.</w:t>
            </w:r>
          </w:p>
          <w:p w14:paraId="120DC74E" w14:textId="77777777" w:rsidR="00710CBE" w:rsidRDefault="00710CBE" w:rsidP="00BC03BA">
            <w:pPr>
              <w:rPr>
                <w:bCs/>
                <w:iCs/>
                <w:u w:val="single"/>
              </w:rPr>
            </w:pPr>
          </w:p>
          <w:p w14:paraId="1E2AB3DF" w14:textId="27520EC8" w:rsidR="00C87B96" w:rsidRPr="00BC03BA" w:rsidRDefault="00AC441D" w:rsidP="00BC03BA">
            <w:pPr>
              <w:rPr>
                <w:bCs/>
                <w:iCs/>
              </w:rPr>
            </w:pPr>
            <w:r w:rsidRPr="00BC03BA">
              <w:rPr>
                <w:bCs/>
                <w:iCs/>
                <w:u w:val="single"/>
              </w:rPr>
              <w:t>Poison ivy</w:t>
            </w:r>
            <w:r w:rsidRPr="00BC03BA">
              <w:rPr>
                <w:bCs/>
                <w:iCs/>
              </w:rPr>
              <w:t xml:space="preserve">: best prevention is awareness to avoid contact; oils from bruised plants can spread from clothing or equipment that comes in contact. Poison ivy soaps to remove oils are available. </w:t>
            </w:r>
          </w:p>
          <w:p w14:paraId="654D9E06" w14:textId="77777777" w:rsidR="00710CBE" w:rsidRDefault="00710CBE" w:rsidP="00BC03BA">
            <w:pPr>
              <w:rPr>
                <w:bCs/>
                <w:iCs/>
                <w:u w:val="single"/>
              </w:rPr>
            </w:pPr>
          </w:p>
          <w:p w14:paraId="674339CA" w14:textId="35A3BB1A" w:rsidR="00C87B96" w:rsidRDefault="00AC441D" w:rsidP="00BC03BA">
            <w:pPr>
              <w:rPr>
                <w:b/>
                <w:i/>
                <w:highlight w:val="lightGray"/>
              </w:rPr>
            </w:pPr>
            <w:r w:rsidRPr="00BC03BA">
              <w:rPr>
                <w:bCs/>
                <w:iCs/>
                <w:u w:val="single"/>
              </w:rPr>
              <w:t>Bees and wasps</w:t>
            </w:r>
            <w:r w:rsidRPr="00BC03BA">
              <w:rPr>
                <w:bCs/>
                <w:iCs/>
              </w:rPr>
              <w:t>: avoid nests - listen for humming/buzzing</w:t>
            </w:r>
            <w:r w:rsidR="00BC03BA" w:rsidRPr="00BC03BA">
              <w:rPr>
                <w:bCs/>
                <w:iCs/>
              </w:rPr>
              <w:t xml:space="preserve">. </w:t>
            </w:r>
            <w:r w:rsidRPr="00BC03BA">
              <w:rPr>
                <w:bCs/>
                <w:iCs/>
              </w:rPr>
              <w:t>Don’t wear flowery scented lotions, deodorants, etc.; avoid wearing bright or flower printed clothing. Keep drinks and food sealed. For those allergic to wasps or bees, make sure to pack an epinephrine-injection tool.</w:t>
            </w:r>
          </w:p>
        </w:tc>
      </w:tr>
      <w:tr w:rsidR="00C87B96" w14:paraId="7CB3133F" w14:textId="77777777" w:rsidTr="005D6801">
        <w:trPr>
          <w:trHeight w:val="1973"/>
        </w:trPr>
        <w:tc>
          <w:tcPr>
            <w:tcW w:w="1890" w:type="dxa"/>
          </w:tcPr>
          <w:p w14:paraId="22075D64" w14:textId="77777777" w:rsidR="00C87B96" w:rsidRDefault="00AC441D" w:rsidP="00BC03BA">
            <w:pPr>
              <w:rPr>
                <w:b/>
              </w:rPr>
            </w:pPr>
            <w:r>
              <w:rPr>
                <w:b/>
              </w:rPr>
              <w:t>Security</w:t>
            </w:r>
          </w:p>
        </w:tc>
        <w:tc>
          <w:tcPr>
            <w:tcW w:w="8730" w:type="dxa"/>
            <w:gridSpan w:val="2"/>
          </w:tcPr>
          <w:p w14:paraId="0F9685FF" w14:textId="77777777" w:rsidR="00C87B96" w:rsidRDefault="00AC441D" w:rsidP="00BC03BA">
            <w:pPr>
              <w:rPr>
                <w:i/>
                <w:highlight w:val="lightGray"/>
              </w:rPr>
            </w:pPr>
            <w:r>
              <w:rPr>
                <w:i/>
                <w:highlight w:val="lightGray"/>
              </w:rPr>
              <w:t xml:space="preserve">Is the field site located on private property? If so, be sure the owners are contacted and approve of the proposed trip. Owners should be contacted and reminded the day before arrival and made aware of the number of participants to expect on the property.  </w:t>
            </w:r>
            <w:r>
              <w:rPr>
                <w:i/>
                <w:shd w:val="clear" w:color="auto" w:fill="CCCCCC"/>
              </w:rPr>
              <w:t>Is there a high risk for harassment or violence?  Note intended mitigation measures; discuss prior to trip.</w:t>
            </w:r>
          </w:p>
          <w:p w14:paraId="1C9F31C0" w14:textId="77777777" w:rsidR="00C87B96" w:rsidRPr="00BC03BA" w:rsidRDefault="00AC441D" w:rsidP="00BC03BA">
            <w:pPr>
              <w:rPr>
                <w:bCs/>
              </w:rPr>
            </w:pPr>
            <w:r w:rsidRPr="00BC03BA">
              <w:rPr>
                <w:bCs/>
              </w:rPr>
              <w:t>Be aware of property ownership and obtain any needed permissions; Contact owners before accessing property.</w:t>
            </w:r>
          </w:p>
          <w:p w14:paraId="22444960" w14:textId="77777777" w:rsidR="00C87B96" w:rsidRPr="00BC03BA" w:rsidRDefault="00C87B96" w:rsidP="00BC03BA">
            <w:pPr>
              <w:rPr>
                <w:bCs/>
              </w:rPr>
            </w:pPr>
          </w:p>
          <w:p w14:paraId="441BE1D2" w14:textId="63B3AAD2" w:rsidR="00C87B96" w:rsidRPr="00BC03BA" w:rsidRDefault="00AC441D" w:rsidP="00BC03BA">
            <w:pPr>
              <w:rPr>
                <w:bCs/>
              </w:rPr>
            </w:pPr>
            <w:r w:rsidRPr="00BC03BA">
              <w:rPr>
                <w:bCs/>
              </w:rPr>
              <w:t xml:space="preserve">Zoom into </w:t>
            </w:r>
            <w:hyperlink r:id="rId26">
              <w:r w:rsidRPr="00BC03BA">
                <w:rPr>
                  <w:bCs/>
                  <w:color w:val="1400FF"/>
                  <w:u w:val="single"/>
                </w:rPr>
                <w:t>MA Interactive Property Map</w:t>
              </w:r>
            </w:hyperlink>
            <w:r w:rsidRPr="00BC03BA">
              <w:rPr>
                <w:bCs/>
              </w:rPr>
              <w:t xml:space="preserve"> to find your site and ownership.</w:t>
            </w:r>
          </w:p>
        </w:tc>
      </w:tr>
      <w:tr w:rsidR="00C87B96" w14:paraId="1F30DB50" w14:textId="77777777" w:rsidTr="005D6801">
        <w:trPr>
          <w:trHeight w:val="1793"/>
        </w:trPr>
        <w:tc>
          <w:tcPr>
            <w:tcW w:w="1890" w:type="dxa"/>
          </w:tcPr>
          <w:p w14:paraId="7CF64F8B" w14:textId="77777777" w:rsidR="00C87B96" w:rsidRDefault="00AC441D" w:rsidP="00BC03BA">
            <w:pPr>
              <w:rPr>
                <w:b/>
              </w:rPr>
            </w:pPr>
            <w:r>
              <w:rPr>
                <w:b/>
              </w:rPr>
              <w:lastRenderedPageBreak/>
              <w:t>No-Go Criteria</w:t>
            </w:r>
          </w:p>
        </w:tc>
        <w:tc>
          <w:tcPr>
            <w:tcW w:w="8730" w:type="dxa"/>
            <w:gridSpan w:val="2"/>
          </w:tcPr>
          <w:p w14:paraId="10568AD9" w14:textId="77777777" w:rsidR="00C87B96" w:rsidRDefault="00AC441D" w:rsidP="00BC03BA">
            <w:pPr>
              <w:rPr>
                <w:i/>
                <w:shd w:val="clear" w:color="auto" w:fill="CCCCCC"/>
              </w:rPr>
            </w:pPr>
            <w:r>
              <w:rPr>
                <w:i/>
                <w:shd w:val="clear" w:color="auto" w:fill="CCCCCC"/>
              </w:rPr>
              <w:t>What are the conditions under which approach to - or activities at - the site should be stopped or canceled?</w:t>
            </w:r>
          </w:p>
          <w:p w14:paraId="63196A57" w14:textId="549A039F" w:rsidR="00C87B96" w:rsidRPr="00710CBE" w:rsidRDefault="00AC441D" w:rsidP="00710CBE">
            <w:pPr>
              <w:pStyle w:val="ListParagraph"/>
              <w:numPr>
                <w:ilvl w:val="0"/>
                <w:numId w:val="9"/>
              </w:numPr>
              <w:rPr>
                <w:bCs/>
              </w:rPr>
            </w:pPr>
            <w:r w:rsidRPr="00710CBE">
              <w:rPr>
                <w:bCs/>
              </w:rPr>
              <w:t xml:space="preserve">Severe weather warnings including lightning/thunderstorms, winter nor’easters, hurricanes, extreme </w:t>
            </w:r>
            <w:proofErr w:type="gramStart"/>
            <w:r w:rsidRPr="00710CBE">
              <w:rPr>
                <w:bCs/>
              </w:rPr>
              <w:t>heat</w:t>
            </w:r>
            <w:proofErr w:type="gramEnd"/>
          </w:p>
          <w:p w14:paraId="61117EB2" w14:textId="77777777" w:rsidR="00C87B96" w:rsidRPr="00710CBE" w:rsidRDefault="00AC441D" w:rsidP="00710CBE">
            <w:pPr>
              <w:pStyle w:val="ListParagraph"/>
              <w:numPr>
                <w:ilvl w:val="0"/>
                <w:numId w:val="9"/>
              </w:numPr>
              <w:rPr>
                <w:bCs/>
              </w:rPr>
            </w:pPr>
            <w:r w:rsidRPr="00710CBE">
              <w:rPr>
                <w:bCs/>
              </w:rPr>
              <w:t>Small craft advisory (if crossing the Sound)</w:t>
            </w:r>
          </w:p>
          <w:p w14:paraId="77364C80" w14:textId="77777777" w:rsidR="00C87B96" w:rsidRPr="00710CBE" w:rsidRDefault="00AC441D" w:rsidP="00710CBE">
            <w:pPr>
              <w:pStyle w:val="ListParagraph"/>
              <w:numPr>
                <w:ilvl w:val="0"/>
                <w:numId w:val="9"/>
              </w:numPr>
              <w:rPr>
                <w:bCs/>
              </w:rPr>
            </w:pPr>
            <w:r w:rsidRPr="00710CBE">
              <w:rPr>
                <w:bCs/>
              </w:rPr>
              <w:t xml:space="preserve">Heat index at “Extreme Danger” </w:t>
            </w:r>
            <w:proofErr w:type="gramStart"/>
            <w:r w:rsidRPr="00710CBE">
              <w:rPr>
                <w:bCs/>
              </w:rPr>
              <w:t>level</w:t>
            </w:r>
            <w:proofErr w:type="gramEnd"/>
          </w:p>
          <w:p w14:paraId="7921C288" w14:textId="77777777" w:rsidR="00C87B96" w:rsidRPr="00710CBE" w:rsidRDefault="00AC441D" w:rsidP="00710CBE">
            <w:pPr>
              <w:pStyle w:val="ListParagraph"/>
              <w:numPr>
                <w:ilvl w:val="0"/>
                <w:numId w:val="9"/>
              </w:numPr>
              <w:rPr>
                <w:b/>
              </w:rPr>
            </w:pPr>
            <w:r w:rsidRPr="00710CBE">
              <w:rPr>
                <w:bCs/>
              </w:rPr>
              <w:t>Flash flood potential in watershed</w:t>
            </w:r>
          </w:p>
        </w:tc>
      </w:tr>
      <w:tr w:rsidR="00C87B96" w14:paraId="158D61AB" w14:textId="77777777" w:rsidTr="005D6801">
        <w:tc>
          <w:tcPr>
            <w:tcW w:w="1890" w:type="dxa"/>
          </w:tcPr>
          <w:p w14:paraId="305A41F0" w14:textId="77777777" w:rsidR="00C87B96" w:rsidRDefault="00AC441D" w:rsidP="00BC03BA">
            <w:pPr>
              <w:rPr>
                <w:b/>
                <w:highlight w:val="yellow"/>
              </w:rPr>
            </w:pPr>
            <w:r>
              <w:rPr>
                <w:b/>
              </w:rPr>
              <w:t>Expected Weather</w:t>
            </w:r>
          </w:p>
        </w:tc>
        <w:tc>
          <w:tcPr>
            <w:tcW w:w="8730" w:type="dxa"/>
            <w:gridSpan w:val="2"/>
          </w:tcPr>
          <w:p w14:paraId="11A05EAB" w14:textId="225BCB25" w:rsidR="00C87B96" w:rsidRDefault="00AC441D" w:rsidP="00BC03BA">
            <w:r>
              <w:rPr>
                <w:i/>
                <w:highlight w:val="lightGray"/>
              </w:rPr>
              <w:t>Note extreme conditions that could impact the trip or require additional planning, (</w:t>
            </w:r>
            <w:r w:rsidR="00AB3A1D">
              <w:rPr>
                <w:i/>
                <w:highlight w:val="lightGray"/>
              </w:rPr>
              <w:t>e.g.,</w:t>
            </w:r>
            <w:r>
              <w:rPr>
                <w:i/>
                <w:highlight w:val="lightGray"/>
              </w:rPr>
              <w:t xml:space="preserve"> high heat, wind, rain, snow, approaching storm).</w:t>
            </w:r>
          </w:p>
          <w:p w14:paraId="25DA97D9" w14:textId="77777777" w:rsidR="00710CBE" w:rsidRDefault="00710CBE" w:rsidP="00BC03BA">
            <w:pPr>
              <w:rPr>
                <w:bCs/>
              </w:rPr>
            </w:pPr>
          </w:p>
          <w:p w14:paraId="505C8EBA" w14:textId="2AC6C0AE" w:rsidR="00C87B96" w:rsidRPr="00BC03BA" w:rsidRDefault="00AC441D" w:rsidP="00BC03BA">
            <w:pPr>
              <w:rPr>
                <w:bCs/>
              </w:rPr>
            </w:pPr>
            <w:r w:rsidRPr="00BC03BA">
              <w:rPr>
                <w:bCs/>
              </w:rPr>
              <w:t>Always monitor weather and be connected to alert systems (phone apps like NOAA weather, NOAA marine weather, Weather Bug, Weather Underground)</w:t>
            </w:r>
            <w:r w:rsidR="00BC03BA">
              <w:rPr>
                <w:bCs/>
              </w:rPr>
              <w:t>.</w:t>
            </w:r>
          </w:p>
          <w:p w14:paraId="09DC4FCA" w14:textId="77777777" w:rsidR="00C87B96" w:rsidRPr="00BC03BA" w:rsidRDefault="00C87B96" w:rsidP="00BC03BA">
            <w:pPr>
              <w:rPr>
                <w:bCs/>
              </w:rPr>
            </w:pPr>
          </w:p>
          <w:p w14:paraId="63EDA02B" w14:textId="77777777" w:rsidR="00C87B96" w:rsidRDefault="00AC441D" w:rsidP="00BC03BA">
            <w:pPr>
              <w:rPr>
                <w:bCs/>
              </w:rPr>
            </w:pPr>
            <w:r w:rsidRPr="00BC03BA">
              <w:rPr>
                <w:bCs/>
              </w:rPr>
              <w:t>Most likely at PIE: heat, lightning/thunderstorms, high wind, cold, snow</w:t>
            </w:r>
          </w:p>
          <w:p w14:paraId="782DFAAE" w14:textId="77777777" w:rsidR="00BC03BA" w:rsidRPr="00BC03BA" w:rsidRDefault="00BC03BA" w:rsidP="00BC03BA">
            <w:pPr>
              <w:rPr>
                <w:bCs/>
              </w:rPr>
            </w:pPr>
          </w:p>
          <w:p w14:paraId="2E267CC5" w14:textId="77777777" w:rsidR="00C87B96" w:rsidRDefault="00AC441D" w:rsidP="00BC03BA">
            <w:r w:rsidRPr="00BC03BA">
              <w:rPr>
                <w:bCs/>
              </w:rPr>
              <w:t>Less frequent: hurricane, nor’easter, blizzard, tornado</w:t>
            </w:r>
          </w:p>
        </w:tc>
      </w:tr>
      <w:tr w:rsidR="00C87B96" w14:paraId="63E6F015" w14:textId="77777777" w:rsidTr="005D6801">
        <w:trPr>
          <w:trHeight w:val="1082"/>
        </w:trPr>
        <w:tc>
          <w:tcPr>
            <w:tcW w:w="1890" w:type="dxa"/>
          </w:tcPr>
          <w:p w14:paraId="6BE89743" w14:textId="525BD94D" w:rsidR="00C87B96" w:rsidRDefault="00AC441D" w:rsidP="00BC03BA">
            <w:pPr>
              <w:rPr>
                <w:b/>
              </w:rPr>
            </w:pPr>
            <w:r>
              <w:rPr>
                <w:b/>
              </w:rPr>
              <w:t>Drinking Water Availability</w:t>
            </w:r>
          </w:p>
          <w:p w14:paraId="54FFE3BE" w14:textId="77777777" w:rsidR="00C87B96" w:rsidRDefault="00C87B96" w:rsidP="00BC03BA">
            <w:pPr>
              <w:rPr>
                <w:b/>
              </w:rPr>
            </w:pPr>
          </w:p>
        </w:tc>
        <w:tc>
          <w:tcPr>
            <w:tcW w:w="8730" w:type="dxa"/>
            <w:gridSpan w:val="2"/>
          </w:tcPr>
          <w:p w14:paraId="77D0DA58" w14:textId="0D93A56A" w:rsidR="00C87B96" w:rsidRDefault="00AC441D" w:rsidP="00BC03BA">
            <w:r>
              <w:rPr>
                <w:rFonts w:ascii="MS Gothic" w:eastAsia="MS Gothic" w:hAnsi="MS Gothic" w:cs="MS Gothic"/>
                <w:highlight w:val="lightGray"/>
              </w:rPr>
              <w:t>☐</w:t>
            </w:r>
            <w:r>
              <w:t xml:space="preserve"> Plumbed water available </w:t>
            </w:r>
            <w:r>
              <w:rPr>
                <w:rFonts w:ascii="MS Gothic" w:eastAsia="MS Gothic" w:hAnsi="MS Gothic" w:cs="MS Gothic"/>
                <w:highlight w:val="lightGray"/>
              </w:rPr>
              <w:t>☐</w:t>
            </w:r>
            <w:r>
              <w:t xml:space="preserve"> Water cooler with ice provided </w:t>
            </w:r>
            <w:r>
              <w:rPr>
                <w:rFonts w:ascii="MS Gothic" w:eastAsia="MS Gothic" w:hAnsi="MS Gothic" w:cs="MS Gothic"/>
                <w:highlight w:val="lightGray"/>
              </w:rPr>
              <w:t>☐</w:t>
            </w:r>
            <w:r>
              <w:t xml:space="preserve"> Bottled water provided</w:t>
            </w:r>
          </w:p>
          <w:p w14:paraId="22555882" w14:textId="7AD94CA7" w:rsidR="00C87B96" w:rsidRDefault="00AC441D" w:rsidP="00BC03BA">
            <w:r>
              <w:rPr>
                <w:rFonts w:ascii="MS Gothic" w:eastAsia="MS Gothic" w:hAnsi="MS Gothic" w:cs="MS Gothic"/>
                <w:highlight w:val="lightGray"/>
              </w:rPr>
              <w:t>☐</w:t>
            </w:r>
            <w:r>
              <w:t xml:space="preserve"> Natural source and treatment methods (</w:t>
            </w:r>
            <w:r w:rsidR="00BC03BA">
              <w:t>e.g.,</w:t>
            </w:r>
            <w:r>
              <w:t xml:space="preserve"> filtration, boiling, chemical disinfection): </w:t>
            </w:r>
          </w:p>
          <w:p w14:paraId="3F31347D" w14:textId="77777777" w:rsidR="00C87B96" w:rsidRPr="00BC03BA" w:rsidRDefault="00AC441D" w:rsidP="00BC03BA">
            <w:pPr>
              <w:rPr>
                <w:bCs/>
              </w:rPr>
            </w:pPr>
            <w:r w:rsidRPr="00BC03BA">
              <w:rPr>
                <w:bCs/>
              </w:rPr>
              <w:t>Please note First Aid Reference at end of this plan for guidelines on heat illnesses.</w:t>
            </w:r>
          </w:p>
          <w:p w14:paraId="5DB78144" w14:textId="77777777" w:rsidR="00C87B96" w:rsidRDefault="00AC441D" w:rsidP="00BC03BA">
            <w:pPr>
              <w:rPr>
                <w:b/>
              </w:rPr>
            </w:pPr>
            <w:r w:rsidRPr="00BC03BA">
              <w:rPr>
                <w:bCs/>
              </w:rPr>
              <w:t>Bring water with you; bottles can be filled at field houses</w:t>
            </w:r>
          </w:p>
        </w:tc>
      </w:tr>
      <w:tr w:rsidR="00C87B96" w14:paraId="0221106F" w14:textId="77777777" w:rsidTr="005D6801">
        <w:trPr>
          <w:trHeight w:val="983"/>
        </w:trPr>
        <w:tc>
          <w:tcPr>
            <w:tcW w:w="1890" w:type="dxa"/>
          </w:tcPr>
          <w:p w14:paraId="2D95426D" w14:textId="77777777" w:rsidR="00C87B96" w:rsidRDefault="00AC441D" w:rsidP="00BC03BA">
            <w:pPr>
              <w:rPr>
                <w:b/>
              </w:rPr>
            </w:pPr>
            <w:r>
              <w:rPr>
                <w:b/>
              </w:rPr>
              <w:t>Breaks and Access to Facilities</w:t>
            </w:r>
          </w:p>
        </w:tc>
        <w:tc>
          <w:tcPr>
            <w:tcW w:w="8730" w:type="dxa"/>
            <w:gridSpan w:val="2"/>
          </w:tcPr>
          <w:p w14:paraId="52221F8C" w14:textId="16CFD28E" w:rsidR="00C87B96" w:rsidRPr="00BC03BA" w:rsidRDefault="00AC441D" w:rsidP="00BC03BA">
            <w:pPr>
              <w:rPr>
                <w:bCs/>
              </w:rPr>
            </w:pPr>
            <w:r w:rsidRPr="00BC03BA">
              <w:rPr>
                <w:bCs/>
              </w:rPr>
              <w:t xml:space="preserve">Have a plan for breaks and shelter from exposure, including bathroom breaks. Bathroom facilities are at the Rowley or </w:t>
            </w:r>
            <w:proofErr w:type="spellStart"/>
            <w:r w:rsidRPr="00BC03BA">
              <w:rPr>
                <w:bCs/>
              </w:rPr>
              <w:t>Marshview</w:t>
            </w:r>
            <w:proofErr w:type="spellEnd"/>
            <w:r w:rsidRPr="00BC03BA">
              <w:rPr>
                <w:bCs/>
              </w:rPr>
              <w:t xml:space="preserve"> Field Houses, Port</w:t>
            </w:r>
            <w:r w:rsidR="00710CBE">
              <w:rPr>
                <w:bCs/>
              </w:rPr>
              <w:t>a</w:t>
            </w:r>
            <w:r w:rsidRPr="00BC03BA">
              <w:rPr>
                <w:bCs/>
              </w:rPr>
              <w:t>-potty at Town Landing boat ramp, and some commercial establishments like donut shops. If leaving the field for bathroom breaks is not an option, plan for alternatives that include considerations of privacy.</w:t>
            </w:r>
          </w:p>
        </w:tc>
      </w:tr>
      <w:tr w:rsidR="00C87B96" w14:paraId="42D181BA" w14:textId="77777777" w:rsidTr="005D6801">
        <w:tc>
          <w:tcPr>
            <w:tcW w:w="1890" w:type="dxa"/>
          </w:tcPr>
          <w:p w14:paraId="49802C3E" w14:textId="77777777" w:rsidR="00C87B96" w:rsidRDefault="00AC441D" w:rsidP="00BC03BA">
            <w:pPr>
              <w:rPr>
                <w:b/>
              </w:rPr>
            </w:pPr>
            <w:r>
              <w:rPr>
                <w:b/>
              </w:rPr>
              <w:t>Heat</w:t>
            </w:r>
          </w:p>
        </w:tc>
        <w:tc>
          <w:tcPr>
            <w:tcW w:w="8730" w:type="dxa"/>
            <w:gridSpan w:val="2"/>
          </w:tcPr>
          <w:p w14:paraId="552E3006" w14:textId="77777777" w:rsidR="00C87B96" w:rsidRPr="00BC03BA" w:rsidRDefault="00AC441D" w:rsidP="00BC03BA">
            <w:pPr>
              <w:rPr>
                <w:bCs/>
              </w:rPr>
            </w:pPr>
            <w:r w:rsidRPr="00BC03BA">
              <w:rPr>
                <w:bCs/>
              </w:rPr>
              <w:t>High heat is the most common weather danger encountered at PIE LTER.</w:t>
            </w:r>
          </w:p>
          <w:p w14:paraId="67F53D6E" w14:textId="77777777" w:rsidR="00C87B96" w:rsidRPr="00BC03BA" w:rsidRDefault="00C87B96" w:rsidP="00BC03BA">
            <w:pPr>
              <w:rPr>
                <w:bCs/>
              </w:rPr>
            </w:pPr>
          </w:p>
          <w:p w14:paraId="46428A57" w14:textId="60DCEDF1" w:rsidR="00C87B96" w:rsidRDefault="00AC441D" w:rsidP="00BC03BA">
            <w:pPr>
              <w:rPr>
                <w:bCs/>
              </w:rPr>
            </w:pPr>
            <w:r w:rsidRPr="00BC03BA">
              <w:rPr>
                <w:bCs/>
              </w:rPr>
              <w:t xml:space="preserve">Monitor weather for alerts; MA has Excessive Heat Watch, Heat Advisory, and Excessive Heat Warning, in order of increasing heat indices. </w:t>
            </w:r>
            <w:hyperlink r:id="rId27" w:history="1">
              <w:r w:rsidRPr="002F0496">
                <w:rPr>
                  <w:rStyle w:val="Hyperlink"/>
                  <w:bCs/>
                </w:rPr>
                <w:t xml:space="preserve">Extreme heat safety tips </w:t>
              </w:r>
              <w:r w:rsidR="002F0496" w:rsidRPr="002F0496">
                <w:rPr>
                  <w:rStyle w:val="Hyperlink"/>
                  <w:bCs/>
                </w:rPr>
                <w:t>and first aid</w:t>
              </w:r>
            </w:hyperlink>
            <w:r w:rsidR="002F0496">
              <w:rPr>
                <w:bCs/>
              </w:rPr>
              <w:t xml:space="preserve"> </w:t>
            </w:r>
            <w:r w:rsidRPr="00BC03BA">
              <w:rPr>
                <w:bCs/>
              </w:rPr>
              <w:t>can be found at end of this plan.</w:t>
            </w:r>
          </w:p>
          <w:p w14:paraId="4A64E793" w14:textId="77777777" w:rsidR="00710CBE" w:rsidRPr="00BC03BA" w:rsidRDefault="00710CBE" w:rsidP="00BC03BA">
            <w:pPr>
              <w:rPr>
                <w:bCs/>
              </w:rPr>
            </w:pPr>
          </w:p>
          <w:p w14:paraId="01C1FC3C" w14:textId="1A525052" w:rsidR="00C87B96" w:rsidRPr="00BC03BA" w:rsidRDefault="00AC441D" w:rsidP="00BC03BA">
            <w:pPr>
              <w:rPr>
                <w:bCs/>
              </w:rPr>
            </w:pPr>
            <w:r w:rsidRPr="00BC03BA">
              <w:rPr>
                <w:bCs/>
              </w:rPr>
              <w:t>Wear shade hat and other, light-colored clothing to protect from sun. Stay hydrated</w:t>
            </w:r>
            <w:r w:rsidR="00BC03BA" w:rsidRPr="00BC03BA">
              <w:rPr>
                <w:bCs/>
              </w:rPr>
              <w:t xml:space="preserve">. </w:t>
            </w:r>
            <w:r w:rsidRPr="00BC03BA">
              <w:rPr>
                <w:bCs/>
              </w:rPr>
              <w:t>Modify work schedule and intensity, take breaks, in shade when possible. Consider pop-up tents or shade umbrellas that can be secured against wind for extended activities.</w:t>
            </w:r>
          </w:p>
          <w:p w14:paraId="09F627FF" w14:textId="77777777" w:rsidR="00C87B96" w:rsidRPr="00BC03BA" w:rsidRDefault="00C87B96" w:rsidP="00BC03BA">
            <w:pPr>
              <w:rPr>
                <w:bCs/>
              </w:rPr>
            </w:pPr>
          </w:p>
          <w:p w14:paraId="3283F4E2" w14:textId="04CB17FF" w:rsidR="00C87B96" w:rsidRPr="00BC03BA" w:rsidRDefault="00AC441D" w:rsidP="00BC03BA">
            <w:pPr>
              <w:rPr>
                <w:bCs/>
                <w:color w:val="000000" w:themeColor="text1"/>
              </w:rPr>
            </w:pPr>
            <w:r w:rsidRPr="00BC03BA">
              <w:rPr>
                <w:bCs/>
                <w:color w:val="000000" w:themeColor="text1"/>
              </w:rPr>
              <w:t xml:space="preserve">If </w:t>
            </w:r>
            <w:hyperlink r:id="rId28" w:history="1">
              <w:r w:rsidRPr="002F0496">
                <w:rPr>
                  <w:rStyle w:val="Hyperlink"/>
                  <w:bCs/>
                </w:rPr>
                <w:t>heat index</w:t>
              </w:r>
            </w:hyperlink>
            <w:r w:rsidRPr="00BC03BA">
              <w:rPr>
                <w:bCs/>
                <w:color w:val="000000" w:themeColor="text1"/>
              </w:rPr>
              <w:t xml:space="preserve"> is in the “Danger” zone the buddy system must be used, no exceptions (see chart below)</w:t>
            </w:r>
            <w:r w:rsidR="00BC03BA" w:rsidRPr="00BC03BA">
              <w:rPr>
                <w:bCs/>
                <w:color w:val="000000" w:themeColor="text1"/>
              </w:rPr>
              <w:t xml:space="preserve">. </w:t>
            </w:r>
            <w:r w:rsidRPr="00BC03BA">
              <w:rPr>
                <w:bCs/>
                <w:color w:val="000000" w:themeColor="text1"/>
              </w:rPr>
              <w:t xml:space="preserve">Be familiar with and </w:t>
            </w:r>
            <w:proofErr w:type="gramStart"/>
            <w:r w:rsidRPr="00BC03BA">
              <w:rPr>
                <w:bCs/>
                <w:color w:val="000000" w:themeColor="text1"/>
              </w:rPr>
              <w:t>monitor for signs of heat illness at all times</w:t>
            </w:r>
            <w:proofErr w:type="gramEnd"/>
            <w:r w:rsidRPr="00BC03BA">
              <w:rPr>
                <w:bCs/>
                <w:color w:val="000000" w:themeColor="text1"/>
              </w:rPr>
              <w:t>.</w:t>
            </w:r>
            <w:r w:rsidR="002F0496">
              <w:rPr>
                <w:bCs/>
                <w:color w:val="000000" w:themeColor="text1"/>
              </w:rPr>
              <w:t xml:space="preserve"> </w:t>
            </w:r>
            <w:r w:rsidRPr="00BC03BA">
              <w:rPr>
                <w:bCs/>
                <w:color w:val="000000" w:themeColor="text1"/>
              </w:rPr>
              <w:t>Be sure to have charged cell phones. Check in with supervisor before and after excursion.</w:t>
            </w:r>
          </w:p>
          <w:p w14:paraId="0B5640AC" w14:textId="77777777" w:rsidR="00C87B96" w:rsidRPr="00BC03BA" w:rsidRDefault="00C87B96" w:rsidP="00BC03BA">
            <w:pPr>
              <w:rPr>
                <w:bCs/>
                <w:color w:val="000000" w:themeColor="text1"/>
              </w:rPr>
            </w:pPr>
          </w:p>
          <w:p w14:paraId="06FBAD4D" w14:textId="77777777" w:rsidR="00C87B96" w:rsidRPr="00BC03BA" w:rsidRDefault="00AC441D" w:rsidP="00BC03BA">
            <w:pPr>
              <w:rPr>
                <w:bCs/>
                <w:color w:val="000000" w:themeColor="text1"/>
              </w:rPr>
            </w:pPr>
            <w:r w:rsidRPr="00BC03BA">
              <w:rPr>
                <w:bCs/>
                <w:color w:val="000000" w:themeColor="text1"/>
              </w:rPr>
              <w:t>If heat index is in “Extreme Danger” zone, field activity must be suspended.</w:t>
            </w:r>
          </w:p>
          <w:p w14:paraId="003419E6" w14:textId="77777777" w:rsidR="00C87B96" w:rsidRPr="00BC03BA" w:rsidRDefault="00C87B96" w:rsidP="00BC03BA">
            <w:pPr>
              <w:rPr>
                <w:bCs/>
                <w:color w:val="000000" w:themeColor="text1"/>
              </w:rPr>
            </w:pPr>
          </w:p>
          <w:p w14:paraId="69D2457F" w14:textId="7E643D64" w:rsidR="00C87B96" w:rsidRDefault="00AC441D" w:rsidP="00BC03BA">
            <w:pPr>
              <w:rPr>
                <w:bCs/>
                <w:color w:val="000000" w:themeColor="text1"/>
              </w:rPr>
            </w:pPr>
            <w:r w:rsidRPr="00BC03BA">
              <w:rPr>
                <w:bCs/>
                <w:color w:val="000000" w:themeColor="text1"/>
                <w:sz w:val="22"/>
                <w:szCs w:val="22"/>
              </w:rPr>
              <w:t>NOTE!</w:t>
            </w:r>
            <w:r w:rsidRPr="00BC03BA">
              <w:rPr>
                <w:bCs/>
                <w:color w:val="000000" w:themeColor="text1"/>
              </w:rPr>
              <w:t xml:space="preserve"> “...heat index values in the chart [below] are for shady locations</w:t>
            </w:r>
            <w:r w:rsidR="00BC03BA" w:rsidRPr="00BC03BA">
              <w:rPr>
                <w:bCs/>
                <w:color w:val="000000" w:themeColor="text1"/>
              </w:rPr>
              <w:t xml:space="preserve">. </w:t>
            </w:r>
            <w:r w:rsidRPr="00BC03BA">
              <w:rPr>
                <w:bCs/>
                <w:color w:val="000000" w:themeColor="text1"/>
              </w:rPr>
              <w:t>If you are exposed to direct sunlight, the heat index value can be increased by up to 15°F</w:t>
            </w:r>
            <w:r w:rsidR="002F0496">
              <w:rPr>
                <w:bCs/>
                <w:color w:val="000000" w:themeColor="text1"/>
              </w:rPr>
              <w:t>.</w:t>
            </w:r>
            <w:r w:rsidRPr="00BC03BA">
              <w:rPr>
                <w:bCs/>
                <w:color w:val="000000" w:themeColor="text1"/>
              </w:rPr>
              <w:t>”</w:t>
            </w:r>
          </w:p>
          <w:p w14:paraId="32D632A1" w14:textId="77777777" w:rsidR="00BC03BA" w:rsidRPr="00BC03BA" w:rsidRDefault="00BC03BA" w:rsidP="00BC03BA">
            <w:pPr>
              <w:rPr>
                <w:bCs/>
                <w:color w:val="000000" w:themeColor="text1"/>
              </w:rPr>
            </w:pPr>
          </w:p>
          <w:p w14:paraId="42C11B24" w14:textId="77777777" w:rsidR="00C87B96" w:rsidRPr="00BC03BA" w:rsidRDefault="00AC441D" w:rsidP="00BC03BA">
            <w:pPr>
              <w:rPr>
                <w:bCs/>
              </w:rPr>
            </w:pPr>
            <w:r w:rsidRPr="00BC03BA">
              <w:rPr>
                <w:bCs/>
                <w:noProof/>
              </w:rPr>
              <w:lastRenderedPageBreak/>
              <w:drawing>
                <wp:inline distT="114300" distB="114300" distL="114300" distR="114300" wp14:anchorId="14B78641" wp14:editId="5FA62B13">
                  <wp:extent cx="5214938" cy="304972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9"/>
                          <a:srcRect/>
                          <a:stretch>
                            <a:fillRect/>
                          </a:stretch>
                        </pic:blipFill>
                        <pic:spPr>
                          <a:xfrm>
                            <a:off x="0" y="0"/>
                            <a:ext cx="5214938" cy="3049725"/>
                          </a:xfrm>
                          <a:prstGeom prst="rect">
                            <a:avLst/>
                          </a:prstGeom>
                          <a:ln/>
                        </pic:spPr>
                      </pic:pic>
                    </a:graphicData>
                  </a:graphic>
                </wp:inline>
              </w:drawing>
            </w:r>
          </w:p>
          <w:p w14:paraId="053AFB90" w14:textId="77777777" w:rsidR="00C87B96" w:rsidRPr="00BC03BA" w:rsidRDefault="00AC441D" w:rsidP="00BC03BA">
            <w:pPr>
              <w:rPr>
                <w:bCs/>
              </w:rPr>
            </w:pPr>
            <w:r w:rsidRPr="00BC03BA">
              <w:rPr>
                <w:bCs/>
                <w:noProof/>
              </w:rPr>
              <w:drawing>
                <wp:inline distT="114300" distB="114300" distL="114300" distR="114300" wp14:anchorId="04CF7257" wp14:editId="25621F71">
                  <wp:extent cx="5157788" cy="1211989"/>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0"/>
                          <a:srcRect/>
                          <a:stretch>
                            <a:fillRect/>
                          </a:stretch>
                        </pic:blipFill>
                        <pic:spPr>
                          <a:xfrm>
                            <a:off x="0" y="0"/>
                            <a:ext cx="5157788" cy="1211989"/>
                          </a:xfrm>
                          <a:prstGeom prst="rect">
                            <a:avLst/>
                          </a:prstGeom>
                          <a:ln/>
                        </pic:spPr>
                      </pic:pic>
                    </a:graphicData>
                  </a:graphic>
                </wp:inline>
              </w:drawing>
            </w:r>
          </w:p>
        </w:tc>
      </w:tr>
      <w:tr w:rsidR="00C87B96" w14:paraId="6A1F435B" w14:textId="77777777" w:rsidTr="005D6801">
        <w:trPr>
          <w:trHeight w:val="1739"/>
        </w:trPr>
        <w:tc>
          <w:tcPr>
            <w:tcW w:w="1890" w:type="dxa"/>
          </w:tcPr>
          <w:p w14:paraId="7A6AA22B" w14:textId="77777777" w:rsidR="00C87B96" w:rsidRDefault="00AC441D" w:rsidP="00BC03BA">
            <w:pPr>
              <w:rPr>
                <w:b/>
              </w:rPr>
            </w:pPr>
            <w:r>
              <w:rPr>
                <w:b/>
              </w:rPr>
              <w:lastRenderedPageBreak/>
              <w:t>Cold</w:t>
            </w:r>
          </w:p>
        </w:tc>
        <w:tc>
          <w:tcPr>
            <w:tcW w:w="8730" w:type="dxa"/>
            <w:gridSpan w:val="2"/>
          </w:tcPr>
          <w:p w14:paraId="67DC5783" w14:textId="4A4414A8" w:rsidR="00C87B96" w:rsidRDefault="00AC441D" w:rsidP="00BC03BA">
            <w:pPr>
              <w:rPr>
                <w:bCs/>
              </w:rPr>
            </w:pPr>
            <w:r w:rsidRPr="00710CBE">
              <w:rPr>
                <w:bCs/>
              </w:rPr>
              <w:t>Monitor cold weather/wind chill/exposure warnings from weather service and limit exposure. MA has Wind Chill Advisories and Wind Chill Warnings. Be aware that hypothermia can occur at above-freezing temps, especially if you are wet. Wear wool socks or polypro</w:t>
            </w:r>
            <w:r w:rsidR="00710CBE">
              <w:rPr>
                <w:bCs/>
              </w:rPr>
              <w:t>pylene; d</w:t>
            </w:r>
            <w:r w:rsidRPr="00710CBE">
              <w:rPr>
                <w:bCs/>
              </w:rPr>
              <w:t>ress to stay warm and dry; bring extra clothes. Use buddy system; no exceptions if temp &lt; 40°. Monitor for signs of hypothermia.</w:t>
            </w:r>
          </w:p>
          <w:p w14:paraId="37E2F2A4" w14:textId="77777777" w:rsidR="00710CBE" w:rsidRPr="00710CBE" w:rsidRDefault="00710CBE" w:rsidP="00BC03BA">
            <w:pPr>
              <w:rPr>
                <w:bCs/>
              </w:rPr>
            </w:pPr>
          </w:p>
          <w:p w14:paraId="0B161B3A" w14:textId="77777777" w:rsidR="00C87B96" w:rsidRPr="00710CBE" w:rsidRDefault="00AC441D" w:rsidP="00BC03BA">
            <w:pPr>
              <w:rPr>
                <w:bCs/>
              </w:rPr>
            </w:pPr>
            <w:r w:rsidRPr="00710CBE">
              <w:rPr>
                <w:bCs/>
              </w:rPr>
              <w:t>Be sure to have charged cell phones. Check in with supervisor before and after excursion.</w:t>
            </w:r>
          </w:p>
        </w:tc>
      </w:tr>
      <w:tr w:rsidR="00C87B96" w14:paraId="7FCFAFA0" w14:textId="77777777" w:rsidTr="002F0496">
        <w:trPr>
          <w:trHeight w:val="1451"/>
        </w:trPr>
        <w:tc>
          <w:tcPr>
            <w:tcW w:w="1890" w:type="dxa"/>
          </w:tcPr>
          <w:p w14:paraId="4C67D83E" w14:textId="77777777" w:rsidR="00C87B96" w:rsidRDefault="00AC441D" w:rsidP="00BC03BA">
            <w:pPr>
              <w:rPr>
                <w:b/>
              </w:rPr>
            </w:pPr>
            <w:r>
              <w:rPr>
                <w:b/>
              </w:rPr>
              <w:t>Storms</w:t>
            </w:r>
          </w:p>
        </w:tc>
        <w:tc>
          <w:tcPr>
            <w:tcW w:w="8730" w:type="dxa"/>
            <w:gridSpan w:val="2"/>
          </w:tcPr>
          <w:p w14:paraId="46DFA8BA" w14:textId="5AC0400E" w:rsidR="00C87B96" w:rsidRPr="00710CBE" w:rsidRDefault="00AC441D" w:rsidP="00BC03BA">
            <w:pPr>
              <w:rPr>
                <w:bCs/>
              </w:rPr>
            </w:pPr>
            <w:r w:rsidRPr="00710CBE">
              <w:rPr>
                <w:bCs/>
                <w:u w:val="single"/>
              </w:rPr>
              <w:t>Lightning/Thunderstorms</w:t>
            </w:r>
            <w:r w:rsidRPr="00710CBE">
              <w:rPr>
                <w:bCs/>
              </w:rPr>
              <w:t>: Monitor the forecast and watch the sky for darkening, or wind increasing</w:t>
            </w:r>
            <w:r w:rsidR="00710CBE" w:rsidRPr="00710CBE">
              <w:rPr>
                <w:bCs/>
              </w:rPr>
              <w:t xml:space="preserve">. </w:t>
            </w:r>
            <w:r w:rsidRPr="00710CBE">
              <w:rPr>
                <w:bCs/>
              </w:rPr>
              <w:t xml:space="preserve">If you hear thunder, there </w:t>
            </w:r>
            <w:proofErr w:type="gramStart"/>
            <w:r w:rsidRPr="00710CBE">
              <w:rPr>
                <w:bCs/>
              </w:rPr>
              <w:t>is  lightning</w:t>
            </w:r>
            <w:proofErr w:type="gramEnd"/>
            <w:r w:rsidR="00710CBE" w:rsidRPr="00710CBE">
              <w:rPr>
                <w:bCs/>
              </w:rPr>
              <w:t xml:space="preserve">. </w:t>
            </w:r>
            <w:r w:rsidRPr="00710CBE">
              <w:rPr>
                <w:bCs/>
              </w:rPr>
              <w:t>Seek shelter immediately, in a building or car. If caught outside, stay away from metal or tall objects. If in a boat, get to shore immediately</w:t>
            </w:r>
            <w:r w:rsidR="00710CBE" w:rsidRPr="00710CBE">
              <w:rPr>
                <w:bCs/>
              </w:rPr>
              <w:t xml:space="preserve">. </w:t>
            </w:r>
            <w:r w:rsidRPr="00710CBE">
              <w:rPr>
                <w:bCs/>
              </w:rPr>
              <w:t>Find a low spot and crouch down in a ball-like position with your head tucked and hands over your ears so that you are down low with minimal contact with the ground. Never lie flat on the ground</w:t>
            </w:r>
            <w:r w:rsidR="00710CBE" w:rsidRPr="00710CBE">
              <w:rPr>
                <w:bCs/>
              </w:rPr>
              <w:t xml:space="preserve">. </w:t>
            </w:r>
            <w:r w:rsidRPr="00710CBE">
              <w:rPr>
                <w:bCs/>
              </w:rPr>
              <w:t xml:space="preserve">If in a group, spread out. </w:t>
            </w:r>
            <w:r w:rsidR="002F0496">
              <w:rPr>
                <w:bCs/>
              </w:rPr>
              <w:t>See m</w:t>
            </w:r>
            <w:r w:rsidRPr="00710CBE">
              <w:rPr>
                <w:bCs/>
              </w:rPr>
              <w:t>ore safety information</w:t>
            </w:r>
            <w:r w:rsidR="002F0496">
              <w:rPr>
                <w:bCs/>
              </w:rPr>
              <w:t xml:space="preserve"> from</w:t>
            </w:r>
            <w:r w:rsidRPr="00710CBE">
              <w:rPr>
                <w:bCs/>
              </w:rPr>
              <w:t xml:space="preserve"> </w:t>
            </w:r>
            <w:hyperlink r:id="rId31">
              <w:r w:rsidR="002F0496">
                <w:rPr>
                  <w:bCs/>
                  <w:color w:val="1400FF"/>
                  <w:u w:val="single"/>
                </w:rPr>
                <w:t>Red Cross</w:t>
              </w:r>
            </w:hyperlink>
            <w:r w:rsidRPr="00710CBE">
              <w:rPr>
                <w:bCs/>
              </w:rPr>
              <w:t xml:space="preserve"> and </w:t>
            </w:r>
            <w:hyperlink r:id="rId32">
              <w:r w:rsidR="002F0496">
                <w:rPr>
                  <w:bCs/>
                  <w:color w:val="1400FF"/>
                  <w:u w:val="single"/>
                </w:rPr>
                <w:t>CDC</w:t>
              </w:r>
            </w:hyperlink>
            <w:r w:rsidRPr="00710CBE">
              <w:rPr>
                <w:bCs/>
              </w:rPr>
              <w:t>.</w:t>
            </w:r>
          </w:p>
          <w:p w14:paraId="0D58B81F" w14:textId="77777777" w:rsidR="00C87B96" w:rsidRPr="00710CBE" w:rsidRDefault="00C87B96" w:rsidP="00BC03BA">
            <w:pPr>
              <w:rPr>
                <w:bCs/>
              </w:rPr>
            </w:pPr>
          </w:p>
          <w:p w14:paraId="1F9C3ADB" w14:textId="0C6A64B3" w:rsidR="00C87B96" w:rsidRPr="00710CBE" w:rsidRDefault="00AC441D" w:rsidP="00BC03BA">
            <w:pPr>
              <w:rPr>
                <w:bCs/>
              </w:rPr>
            </w:pPr>
            <w:r w:rsidRPr="00710CBE">
              <w:rPr>
                <w:bCs/>
                <w:u w:val="single"/>
              </w:rPr>
              <w:t>Microbursts</w:t>
            </w:r>
            <w:r w:rsidRPr="00710CBE">
              <w:rPr>
                <w:bCs/>
              </w:rPr>
              <w:t xml:space="preserve"> are sudden very localized down</w:t>
            </w:r>
            <w:r w:rsidR="00710CBE">
              <w:rPr>
                <w:bCs/>
              </w:rPr>
              <w:t xml:space="preserve"> </w:t>
            </w:r>
            <w:r w:rsidRPr="00710CBE">
              <w:rPr>
                <w:bCs/>
              </w:rPr>
              <w:t>rushes of very strong wind (like a low</w:t>
            </w:r>
            <w:r w:rsidR="00710CBE">
              <w:rPr>
                <w:bCs/>
              </w:rPr>
              <w:t>-</w:t>
            </w:r>
            <w:r w:rsidRPr="00710CBE">
              <w:rPr>
                <w:bCs/>
              </w:rPr>
              <w:t>end tornado) which may accompany thunderstorms</w:t>
            </w:r>
            <w:r w:rsidR="00710CBE" w:rsidRPr="00710CBE">
              <w:rPr>
                <w:bCs/>
              </w:rPr>
              <w:t xml:space="preserve">. </w:t>
            </w:r>
            <w:r w:rsidRPr="00710CBE">
              <w:rPr>
                <w:bCs/>
              </w:rPr>
              <w:t>They may come with little or no warning, so take severe thunderstorm warnings very seriously and be alert for changes in wind intensity</w:t>
            </w:r>
            <w:r w:rsidR="00710CBE" w:rsidRPr="00710CBE">
              <w:rPr>
                <w:bCs/>
              </w:rPr>
              <w:t xml:space="preserve">. </w:t>
            </w:r>
            <w:r w:rsidRPr="00710CBE">
              <w:rPr>
                <w:bCs/>
              </w:rPr>
              <w:t>Seek shelter as you would for a tornado.</w:t>
            </w:r>
          </w:p>
          <w:p w14:paraId="478AA2DF" w14:textId="77777777" w:rsidR="00C87B96" w:rsidRPr="00710CBE" w:rsidRDefault="00C87B96" w:rsidP="00BC03BA">
            <w:pPr>
              <w:rPr>
                <w:bCs/>
              </w:rPr>
            </w:pPr>
          </w:p>
          <w:p w14:paraId="2C973182" w14:textId="2ADDDB77" w:rsidR="00C87B96" w:rsidRPr="00710CBE" w:rsidRDefault="00AC441D" w:rsidP="00BC03BA">
            <w:pPr>
              <w:rPr>
                <w:bCs/>
              </w:rPr>
            </w:pPr>
            <w:r w:rsidRPr="00710CBE">
              <w:rPr>
                <w:bCs/>
                <w:u w:val="single"/>
              </w:rPr>
              <w:t>Tornadoes</w:t>
            </w:r>
            <w:r w:rsidRPr="00710CBE">
              <w:rPr>
                <w:bCs/>
              </w:rPr>
              <w:t>: For WATCH: monitor alerts for updates and be aware of changing weather conditions</w:t>
            </w:r>
            <w:r w:rsidR="00710CBE">
              <w:rPr>
                <w:bCs/>
              </w:rPr>
              <w:t>.</w:t>
            </w:r>
            <w:r w:rsidRPr="00710CBE">
              <w:rPr>
                <w:bCs/>
              </w:rPr>
              <w:t xml:space="preserve"> For WARNING: Seek shelter immediately in basement or interior area of building, away from windows and doors. If caught outside, lie flat in a ditch or as low as possible. At </w:t>
            </w:r>
            <w:proofErr w:type="spellStart"/>
            <w:r w:rsidRPr="00710CBE">
              <w:rPr>
                <w:bCs/>
              </w:rPr>
              <w:t>Marshview</w:t>
            </w:r>
            <w:proofErr w:type="spellEnd"/>
            <w:r w:rsidRPr="00710CBE">
              <w:rPr>
                <w:bCs/>
              </w:rPr>
              <w:t>, go to garage area of new lab, away from the doors or in the furnace room. At Rowley, go to ground level which has concrete walls.</w:t>
            </w:r>
            <w:r w:rsidR="002F0496">
              <w:rPr>
                <w:bCs/>
              </w:rPr>
              <w:t xml:space="preserve"> See m</w:t>
            </w:r>
            <w:r w:rsidRPr="00710CBE">
              <w:rPr>
                <w:bCs/>
              </w:rPr>
              <w:t>ore safety information</w:t>
            </w:r>
            <w:r w:rsidR="002F0496">
              <w:rPr>
                <w:bCs/>
              </w:rPr>
              <w:t xml:space="preserve"> from</w:t>
            </w:r>
            <w:r w:rsidRPr="00710CBE">
              <w:rPr>
                <w:bCs/>
              </w:rPr>
              <w:t xml:space="preserve"> </w:t>
            </w:r>
            <w:hyperlink r:id="rId33">
              <w:r w:rsidR="002F0496">
                <w:rPr>
                  <w:bCs/>
                  <w:color w:val="1400FF"/>
                  <w:u w:val="single"/>
                </w:rPr>
                <w:t>Red Cross</w:t>
              </w:r>
            </w:hyperlink>
            <w:r w:rsidRPr="00710CBE">
              <w:rPr>
                <w:bCs/>
              </w:rPr>
              <w:t>.</w:t>
            </w:r>
          </w:p>
          <w:p w14:paraId="3F5322AA" w14:textId="77777777" w:rsidR="00C87B96" w:rsidRPr="00710CBE" w:rsidRDefault="00C87B96" w:rsidP="00BC03BA">
            <w:pPr>
              <w:rPr>
                <w:bCs/>
              </w:rPr>
            </w:pPr>
          </w:p>
          <w:p w14:paraId="47F568E3" w14:textId="77777777" w:rsidR="00710CBE" w:rsidRDefault="00AC441D" w:rsidP="00BC03BA">
            <w:pPr>
              <w:rPr>
                <w:bCs/>
              </w:rPr>
            </w:pPr>
            <w:r w:rsidRPr="00710CBE">
              <w:rPr>
                <w:bCs/>
                <w:u w:val="single"/>
              </w:rPr>
              <w:t>Predicted severe storms</w:t>
            </w:r>
            <w:r w:rsidRPr="00710CBE">
              <w:rPr>
                <w:bCs/>
              </w:rPr>
              <w:t xml:space="preserve">: Severe storms like hurricanes, nor’easters, or blizzards are generally forecast well in advance and preparations should be made and personnel moved to safety </w:t>
            </w:r>
            <w:r w:rsidRPr="00710CBE">
              <w:rPr>
                <w:bCs/>
              </w:rPr>
              <w:lastRenderedPageBreak/>
              <w:t>ahead of the storms</w:t>
            </w:r>
            <w:r w:rsidR="00710CBE" w:rsidRPr="00710CBE">
              <w:rPr>
                <w:bCs/>
              </w:rPr>
              <w:t xml:space="preserve">. </w:t>
            </w:r>
            <w:r w:rsidRPr="00710CBE">
              <w:rPr>
                <w:bCs/>
              </w:rPr>
              <w:t>Note that neither field house is a suitable shelter in a hurricane</w:t>
            </w:r>
            <w:r w:rsidR="00710CBE" w:rsidRPr="00710CBE">
              <w:rPr>
                <w:bCs/>
              </w:rPr>
              <w:t xml:space="preserve">. </w:t>
            </w:r>
            <w:r w:rsidRPr="00710CBE">
              <w:rPr>
                <w:bCs/>
              </w:rPr>
              <w:t>Personnel should evacuate</w:t>
            </w:r>
            <w:r w:rsidR="00710CBE" w:rsidRPr="00710CBE">
              <w:rPr>
                <w:bCs/>
              </w:rPr>
              <w:t>.</w:t>
            </w:r>
          </w:p>
          <w:p w14:paraId="3641C7BB" w14:textId="77777777" w:rsidR="00710CBE" w:rsidRDefault="00710CBE" w:rsidP="00BC03BA">
            <w:pPr>
              <w:rPr>
                <w:bCs/>
              </w:rPr>
            </w:pPr>
          </w:p>
          <w:p w14:paraId="1C904DFF" w14:textId="17E1A8DE" w:rsidR="00710CBE" w:rsidRDefault="00AC441D" w:rsidP="00BC03BA">
            <w:pPr>
              <w:rPr>
                <w:bCs/>
              </w:rPr>
            </w:pPr>
            <w:r w:rsidRPr="00710CBE">
              <w:rPr>
                <w:bCs/>
              </w:rPr>
              <w:t>There is a storm shelter at the Salvation Army at 40 Water St, Newburyport</w:t>
            </w:r>
            <w:r w:rsidR="00710CBE">
              <w:rPr>
                <w:bCs/>
              </w:rPr>
              <w:t>.</w:t>
            </w:r>
          </w:p>
          <w:p w14:paraId="7365B6CF" w14:textId="23B9AB18" w:rsidR="00C87B96" w:rsidRPr="00710CBE" w:rsidRDefault="00AC441D" w:rsidP="00BC03BA">
            <w:pPr>
              <w:rPr>
                <w:bCs/>
              </w:rPr>
            </w:pPr>
            <w:r w:rsidRPr="00710CBE">
              <w:rPr>
                <w:bCs/>
              </w:rPr>
              <w:t>978</w:t>
            </w:r>
            <w:r w:rsidR="00710CBE" w:rsidRPr="00710CBE">
              <w:rPr>
                <w:bCs/>
              </w:rPr>
              <w:t>-</w:t>
            </w:r>
            <w:r w:rsidRPr="00710CBE">
              <w:rPr>
                <w:bCs/>
              </w:rPr>
              <w:t>465-0883</w:t>
            </w:r>
          </w:p>
          <w:p w14:paraId="20232859" w14:textId="475F1895" w:rsidR="00C87B96" w:rsidRPr="00710CBE" w:rsidRDefault="00000000" w:rsidP="00BC03BA">
            <w:pPr>
              <w:rPr>
                <w:bCs/>
              </w:rPr>
            </w:pPr>
            <w:hyperlink r:id="rId34">
              <w:r w:rsidR="00AC441D" w:rsidRPr="00710CBE">
                <w:rPr>
                  <w:bCs/>
                  <w:color w:val="1400FF"/>
                  <w:u w:val="single"/>
                </w:rPr>
                <w:t>City of Newburyport</w:t>
              </w:r>
              <w:r w:rsidR="00F75E80">
                <w:rPr>
                  <w:bCs/>
                  <w:color w:val="1400FF"/>
                  <w:u w:val="single"/>
                </w:rPr>
                <w:t xml:space="preserve"> </w:t>
              </w:r>
              <w:r w:rsidR="00AC441D" w:rsidRPr="00710CBE">
                <w:rPr>
                  <w:bCs/>
                  <w:color w:val="1400FF"/>
                  <w:u w:val="single"/>
                </w:rPr>
                <w:t>Storm Preparedness</w:t>
              </w:r>
            </w:hyperlink>
          </w:p>
        </w:tc>
      </w:tr>
      <w:tr w:rsidR="00C87B96" w14:paraId="47D5311D" w14:textId="77777777" w:rsidTr="005D6801">
        <w:tc>
          <w:tcPr>
            <w:tcW w:w="10620" w:type="dxa"/>
            <w:gridSpan w:val="3"/>
            <w:shd w:val="clear" w:color="auto" w:fill="9BBB59"/>
          </w:tcPr>
          <w:p w14:paraId="640FA90D" w14:textId="77777777" w:rsidR="00C87B96" w:rsidRDefault="00AC441D" w:rsidP="00BC03BA">
            <w:pPr>
              <w:rPr>
                <w:i/>
                <w:highlight w:val="lightGray"/>
              </w:rPr>
            </w:pPr>
            <w:r>
              <w:rPr>
                <w:b/>
              </w:rPr>
              <w:lastRenderedPageBreak/>
              <w:t>Participant Information</w:t>
            </w:r>
          </w:p>
        </w:tc>
      </w:tr>
      <w:tr w:rsidR="00C87B96" w14:paraId="26B88911" w14:textId="77777777" w:rsidTr="005D6801">
        <w:trPr>
          <w:trHeight w:val="4070"/>
        </w:trPr>
        <w:tc>
          <w:tcPr>
            <w:tcW w:w="1890" w:type="dxa"/>
          </w:tcPr>
          <w:p w14:paraId="58C9F3C2" w14:textId="77777777" w:rsidR="00C87B96" w:rsidRPr="0099765C" w:rsidRDefault="00AC441D" w:rsidP="00BC03BA">
            <w:pPr>
              <w:rPr>
                <w:b/>
              </w:rPr>
            </w:pPr>
            <w:r w:rsidRPr="0099765C">
              <w:rPr>
                <w:b/>
              </w:rPr>
              <w:t>Field Team/ Participants</w:t>
            </w:r>
          </w:p>
        </w:tc>
        <w:tc>
          <w:tcPr>
            <w:tcW w:w="8730" w:type="dxa"/>
            <w:gridSpan w:val="2"/>
            <w:shd w:val="clear" w:color="auto" w:fill="FFFFFF" w:themeFill="background1"/>
          </w:tcPr>
          <w:p w14:paraId="56994B97" w14:textId="05F0EB66" w:rsidR="00C87B96" w:rsidRDefault="00AC441D" w:rsidP="00BC03BA">
            <w:pPr>
              <w:rPr>
                <w:bCs/>
              </w:rPr>
            </w:pPr>
            <w:r w:rsidRPr="00710CBE">
              <w:rPr>
                <w:bCs/>
              </w:rPr>
              <w:t>A field team is expected to consist of at least two people (buddy system)</w:t>
            </w:r>
            <w:r w:rsidR="000A0925" w:rsidRPr="00710CBE">
              <w:rPr>
                <w:bCs/>
              </w:rPr>
              <w:t xml:space="preserve">. </w:t>
            </w:r>
            <w:r w:rsidRPr="00710CBE">
              <w:rPr>
                <w:bCs/>
              </w:rPr>
              <w:t>The buddy system is required for undergraduates or high school students.</w:t>
            </w:r>
          </w:p>
          <w:p w14:paraId="792758E5" w14:textId="77777777" w:rsidR="000A0925" w:rsidRPr="00710CBE" w:rsidRDefault="000A0925" w:rsidP="00BC03BA">
            <w:pPr>
              <w:rPr>
                <w:bCs/>
              </w:rPr>
            </w:pPr>
          </w:p>
          <w:p w14:paraId="51F5D232" w14:textId="77777777" w:rsidR="00C87B96" w:rsidRDefault="00AC441D" w:rsidP="00BC03BA">
            <w:pPr>
              <w:rPr>
                <w:bCs/>
              </w:rPr>
            </w:pPr>
            <w:r w:rsidRPr="00710CBE">
              <w:rPr>
                <w:bCs/>
              </w:rPr>
              <w:t>Exceptions may be allowed under certain circumstances, but only with prior permission and adherence to check-in procedures that include expected times of departure and return, and communication with a designated person at time of departure and return.</w:t>
            </w:r>
          </w:p>
          <w:p w14:paraId="518283A7" w14:textId="77777777" w:rsidR="000A0925" w:rsidRPr="00710CBE" w:rsidRDefault="000A0925" w:rsidP="00BC03BA">
            <w:pPr>
              <w:rPr>
                <w:bCs/>
              </w:rPr>
            </w:pPr>
          </w:p>
          <w:p w14:paraId="5E8DA90B" w14:textId="77777777" w:rsidR="00C87B96" w:rsidRDefault="00AC441D" w:rsidP="00BC03BA">
            <w:pPr>
              <w:rPr>
                <w:bCs/>
              </w:rPr>
            </w:pPr>
            <w:r w:rsidRPr="00710CBE">
              <w:rPr>
                <w:bCs/>
              </w:rPr>
              <w:t>There are NO exceptions for undergraduates or high school students.</w:t>
            </w:r>
          </w:p>
          <w:p w14:paraId="257226EB" w14:textId="77777777" w:rsidR="00710CBE" w:rsidRDefault="00710CBE" w:rsidP="00BC03BA">
            <w:pPr>
              <w:rPr>
                <w:bCs/>
              </w:rPr>
            </w:pPr>
          </w:p>
          <w:p w14:paraId="0D98EEEA" w14:textId="44748AE3" w:rsidR="006F53A4" w:rsidRPr="00710CBE" w:rsidRDefault="00710CBE" w:rsidP="00A77F1A">
            <w:pPr>
              <w:rPr>
                <w:bCs/>
              </w:rPr>
            </w:pPr>
            <w:r>
              <w:rPr>
                <w:bCs/>
              </w:rPr>
              <w:t>Phone apps such as Apple’s “Find My</w:t>
            </w:r>
            <w:r w:rsidR="00A77F1A">
              <w:rPr>
                <w:bCs/>
              </w:rPr>
              <w:t>” or Google Maps “Share My Location” allow users to share their location with a trusted contact.</w:t>
            </w:r>
          </w:p>
          <w:p w14:paraId="3D2A4865" w14:textId="77777777" w:rsidR="006F53A4" w:rsidRPr="00710CBE" w:rsidRDefault="006F53A4" w:rsidP="00BC03BA">
            <w:pPr>
              <w:rPr>
                <w:bCs/>
              </w:rPr>
            </w:pPr>
          </w:p>
          <w:p w14:paraId="7B9B05E0" w14:textId="71D37D9A" w:rsidR="00C87B96" w:rsidRPr="00710CBE" w:rsidRDefault="00A77F1A" w:rsidP="00BC03BA">
            <w:pPr>
              <w:rPr>
                <w:bCs/>
                <w:shd w:val="clear" w:color="auto" w:fill="CCCCCC"/>
              </w:rPr>
            </w:pPr>
            <w:r>
              <w:rPr>
                <w:bCs/>
                <w:i/>
                <w:color w:val="FF0000"/>
              </w:rPr>
              <w:t>Fi</w:t>
            </w:r>
            <w:r w:rsidR="00AC441D" w:rsidRPr="00710CBE">
              <w:rPr>
                <w:bCs/>
                <w:i/>
                <w:color w:val="FF0000"/>
              </w:rPr>
              <w:t>ll in for your field activity:</w:t>
            </w:r>
          </w:p>
          <w:p w14:paraId="053D5E63" w14:textId="77777777" w:rsidR="00C87B96" w:rsidRPr="00710CBE" w:rsidRDefault="00AC441D" w:rsidP="00BC03BA">
            <w:pPr>
              <w:rPr>
                <w:bCs/>
                <w:i/>
              </w:rPr>
            </w:pPr>
            <w:r w:rsidRPr="00710CBE">
              <w:rPr>
                <w:bCs/>
              </w:rPr>
              <w:t>Primary Field Team Leader:</w:t>
            </w:r>
            <w:r w:rsidRPr="00710CBE">
              <w:rPr>
                <w:bCs/>
                <w:i/>
              </w:rPr>
              <w:t xml:space="preserve"> Name, phone number </w:t>
            </w:r>
          </w:p>
          <w:p w14:paraId="1E5AA0C2" w14:textId="77777777" w:rsidR="00C87B96" w:rsidRPr="00710CBE" w:rsidRDefault="00AC441D" w:rsidP="00BC03BA">
            <w:pPr>
              <w:rPr>
                <w:bCs/>
                <w:i/>
              </w:rPr>
            </w:pPr>
            <w:r w:rsidRPr="00710CBE">
              <w:rPr>
                <w:bCs/>
              </w:rPr>
              <w:t>Secondary Field Team Leader:</w:t>
            </w:r>
            <w:r w:rsidRPr="00710CBE">
              <w:rPr>
                <w:bCs/>
                <w:i/>
              </w:rPr>
              <w:t xml:space="preserve"> Name, phone number</w:t>
            </w:r>
          </w:p>
          <w:p w14:paraId="15D5ED13" w14:textId="77777777" w:rsidR="00C87B96" w:rsidRPr="00710CBE" w:rsidRDefault="00AC441D" w:rsidP="00BC03BA">
            <w:pPr>
              <w:rPr>
                <w:bCs/>
              </w:rPr>
            </w:pPr>
            <w:r w:rsidRPr="00710CBE">
              <w:rPr>
                <w:rFonts w:ascii="MS Gothic" w:eastAsia="MS Gothic" w:hAnsi="MS Gothic" w:cs="MS Gothic"/>
                <w:bCs/>
              </w:rPr>
              <w:t>☐</w:t>
            </w:r>
            <w:r w:rsidRPr="00710CBE">
              <w:rPr>
                <w:bCs/>
              </w:rPr>
              <w:t xml:space="preserve"> Field Team/Participant list is attached as training documentation</w:t>
            </w:r>
          </w:p>
          <w:p w14:paraId="4AF4A707" w14:textId="272E8161" w:rsidR="00C87B96" w:rsidRPr="00710CBE" w:rsidRDefault="00AC441D" w:rsidP="00BC03BA">
            <w:pPr>
              <w:rPr>
                <w:bCs/>
              </w:rPr>
            </w:pPr>
            <w:r w:rsidRPr="00710CBE">
              <w:rPr>
                <w:rFonts w:ascii="MS Gothic" w:eastAsia="MS Gothic" w:hAnsi="MS Gothic" w:cs="MS Gothic"/>
                <w:bCs/>
              </w:rPr>
              <w:t>☐</w:t>
            </w:r>
            <w:r w:rsidRPr="00710CBE">
              <w:rPr>
                <w:bCs/>
              </w:rPr>
              <w:t xml:space="preserve"> Other attachment: </w:t>
            </w:r>
            <w:r w:rsidR="00F75E80" w:rsidRPr="00710CBE">
              <w:rPr>
                <w:bCs/>
              </w:rPr>
              <w:t>e.g.,</w:t>
            </w:r>
            <w:r w:rsidRPr="00710CBE">
              <w:rPr>
                <w:bCs/>
              </w:rPr>
              <w:t xml:space="preserve"> course roster</w:t>
            </w:r>
          </w:p>
        </w:tc>
      </w:tr>
      <w:tr w:rsidR="00C87B96" w14:paraId="0F43821F" w14:textId="77777777" w:rsidTr="00F75E80">
        <w:trPr>
          <w:trHeight w:val="1883"/>
        </w:trPr>
        <w:tc>
          <w:tcPr>
            <w:tcW w:w="1890" w:type="dxa"/>
          </w:tcPr>
          <w:p w14:paraId="106F1CA2" w14:textId="77777777" w:rsidR="00C87B96" w:rsidRDefault="00AC441D" w:rsidP="00BC03BA">
            <w:pPr>
              <w:rPr>
                <w:b/>
              </w:rPr>
            </w:pPr>
            <w:r>
              <w:rPr>
                <w:b/>
              </w:rPr>
              <w:t>Physical Demands</w:t>
            </w:r>
          </w:p>
        </w:tc>
        <w:tc>
          <w:tcPr>
            <w:tcW w:w="8730" w:type="dxa"/>
            <w:gridSpan w:val="2"/>
          </w:tcPr>
          <w:p w14:paraId="11AA22F5" w14:textId="44D27B4B" w:rsidR="00C87B96" w:rsidRDefault="00AC441D" w:rsidP="00BC03BA">
            <w:r>
              <w:rPr>
                <w:i/>
                <w:highlight w:val="lightGray"/>
              </w:rPr>
              <w:t>List any physical demands required for this trip and training/certification provided. e.g. diving, swimming, hiking, climbing, high altitudes, respirators, heights, confined or restricted spaces, etc. (consult with EH&amp;S regarding appropriate training &amp; documentation).</w:t>
            </w:r>
          </w:p>
          <w:p w14:paraId="37E1DBF6" w14:textId="77777777" w:rsidR="000454DA" w:rsidRDefault="000454DA" w:rsidP="00BC03BA"/>
          <w:p w14:paraId="470BDC02" w14:textId="6EC033EC" w:rsidR="00C87B96" w:rsidRDefault="00AC441D" w:rsidP="00BC03BA">
            <w:pPr>
              <w:rPr>
                <w:bCs/>
              </w:rPr>
            </w:pPr>
            <w:r w:rsidRPr="000454DA">
              <w:rPr>
                <w:bCs/>
              </w:rPr>
              <w:t>Walking or wading on uneven or rocky, and/or slippery and/or muddy ground, while carrying field gear or equipment.</w:t>
            </w:r>
          </w:p>
          <w:p w14:paraId="0E0EE052" w14:textId="77777777" w:rsidR="000454DA" w:rsidRPr="000454DA" w:rsidRDefault="000454DA" w:rsidP="00BC03BA">
            <w:pPr>
              <w:rPr>
                <w:bCs/>
              </w:rPr>
            </w:pPr>
          </w:p>
          <w:p w14:paraId="2D040BC0" w14:textId="2E5A20FF" w:rsidR="000454DA" w:rsidRPr="00F75E80" w:rsidRDefault="00AC441D" w:rsidP="00BC03BA">
            <w:pPr>
              <w:rPr>
                <w:bCs/>
              </w:rPr>
            </w:pPr>
            <w:r w:rsidRPr="000454DA">
              <w:rPr>
                <w:bCs/>
              </w:rPr>
              <w:t xml:space="preserve">Any use of boats requires certification. Please see the </w:t>
            </w:r>
            <w:hyperlink r:id="rId35" w:history="1">
              <w:r w:rsidRPr="00F75E80">
                <w:rPr>
                  <w:rStyle w:val="Hyperlink"/>
                  <w:bCs/>
                </w:rPr>
                <w:t>boating policy</w:t>
              </w:r>
            </w:hyperlink>
            <w:r w:rsidR="00F75E80">
              <w:rPr>
                <w:bCs/>
              </w:rPr>
              <w:t>.</w:t>
            </w:r>
          </w:p>
        </w:tc>
      </w:tr>
      <w:tr w:rsidR="00C87B96" w14:paraId="1FEDFA4D" w14:textId="77777777" w:rsidTr="005D6801">
        <w:trPr>
          <w:trHeight w:val="2180"/>
        </w:trPr>
        <w:tc>
          <w:tcPr>
            <w:tcW w:w="1890" w:type="dxa"/>
          </w:tcPr>
          <w:p w14:paraId="2BE389AC" w14:textId="77777777" w:rsidR="00C87B96" w:rsidRDefault="00AC441D" w:rsidP="00BC03BA">
            <w:pPr>
              <w:rPr>
                <w:b/>
              </w:rPr>
            </w:pPr>
            <w:r>
              <w:rPr>
                <w:b/>
              </w:rPr>
              <w:t>Mental Demands</w:t>
            </w:r>
          </w:p>
        </w:tc>
        <w:tc>
          <w:tcPr>
            <w:tcW w:w="8730" w:type="dxa"/>
            <w:gridSpan w:val="2"/>
          </w:tcPr>
          <w:p w14:paraId="53255DFB" w14:textId="4FCF376A" w:rsidR="00C87B96" w:rsidRDefault="00AC441D" w:rsidP="00BC03BA">
            <w:pPr>
              <w:rPr>
                <w:i/>
                <w:highlight w:val="lightGray"/>
              </w:rPr>
            </w:pPr>
            <w:r>
              <w:rPr>
                <w:i/>
                <w:highlight w:val="lightGray"/>
              </w:rPr>
              <w:t>List any unique mental demands required for this trip, e.g. long travel days, high stress environments, different cultural norms, etc.</w:t>
            </w:r>
          </w:p>
          <w:p w14:paraId="64CE5960" w14:textId="77777777" w:rsidR="000454DA" w:rsidRDefault="000454DA" w:rsidP="00BC03BA">
            <w:pPr>
              <w:rPr>
                <w:i/>
                <w:highlight w:val="lightGray"/>
              </w:rPr>
            </w:pPr>
          </w:p>
          <w:p w14:paraId="5B933F7F" w14:textId="5B47A7AB" w:rsidR="00C87B96" w:rsidRDefault="00AC441D" w:rsidP="00BC03BA">
            <w:pPr>
              <w:rPr>
                <w:bCs/>
              </w:rPr>
            </w:pPr>
            <w:r w:rsidRPr="000454DA">
              <w:rPr>
                <w:bCs/>
              </w:rPr>
              <w:t xml:space="preserve">Mental challenges might include lack of familiarity </w:t>
            </w:r>
            <w:proofErr w:type="gramStart"/>
            <w:r w:rsidRPr="000454DA">
              <w:rPr>
                <w:bCs/>
              </w:rPr>
              <w:t>with:</w:t>
            </w:r>
            <w:proofErr w:type="gramEnd"/>
            <w:r w:rsidRPr="000454DA">
              <w:rPr>
                <w:bCs/>
              </w:rPr>
              <w:t xml:space="preserve"> field work, communal living, living away from “home” community, process for seeking any required permissions or engaging with property owners or other officials. Mentorship and buddy system can be helpful here.</w:t>
            </w:r>
          </w:p>
          <w:p w14:paraId="58BA4285" w14:textId="77777777" w:rsidR="000454DA" w:rsidRPr="000454DA" w:rsidRDefault="000454DA" w:rsidP="00BC03BA">
            <w:pPr>
              <w:rPr>
                <w:bCs/>
              </w:rPr>
            </w:pPr>
          </w:p>
          <w:p w14:paraId="51435A59" w14:textId="4C0CD302" w:rsidR="00C87B96" w:rsidRPr="000454DA" w:rsidRDefault="00AC441D" w:rsidP="00BC03BA">
            <w:pPr>
              <w:rPr>
                <w:bCs/>
              </w:rPr>
            </w:pPr>
            <w:r w:rsidRPr="000454DA">
              <w:rPr>
                <w:bCs/>
              </w:rPr>
              <w:t>Long hours, especially in uncomfortable conditions, and especially when detailed work is also required; fatigue can lead to mistakes. Take “brain” breaks.</w:t>
            </w:r>
          </w:p>
        </w:tc>
      </w:tr>
      <w:tr w:rsidR="00C87B96" w14:paraId="064773A9" w14:textId="77777777" w:rsidTr="005D6801">
        <w:trPr>
          <w:trHeight w:val="2873"/>
        </w:trPr>
        <w:tc>
          <w:tcPr>
            <w:tcW w:w="1890" w:type="dxa"/>
          </w:tcPr>
          <w:p w14:paraId="07A81A04" w14:textId="77777777" w:rsidR="00C87B96" w:rsidRDefault="00AC441D" w:rsidP="00BC03BA">
            <w:pPr>
              <w:rPr>
                <w:b/>
              </w:rPr>
            </w:pPr>
            <w:r>
              <w:rPr>
                <w:b/>
              </w:rPr>
              <w:t>First Aid Training</w:t>
            </w:r>
          </w:p>
          <w:p w14:paraId="56FACE37" w14:textId="77777777" w:rsidR="00C87B96" w:rsidRDefault="00AC441D" w:rsidP="00BC03BA">
            <w:pPr>
              <w:rPr>
                <w:b/>
              </w:rPr>
            </w:pPr>
            <w:r>
              <w:rPr>
                <w:b/>
              </w:rPr>
              <w:t>&amp; Supplies</w:t>
            </w:r>
          </w:p>
        </w:tc>
        <w:tc>
          <w:tcPr>
            <w:tcW w:w="8730" w:type="dxa"/>
            <w:gridSpan w:val="2"/>
          </w:tcPr>
          <w:p w14:paraId="39588D70" w14:textId="50B2E5DE" w:rsidR="00C87B96" w:rsidRDefault="00AC441D" w:rsidP="00BC03BA">
            <w:pPr>
              <w:rPr>
                <w:highlight w:val="lightGray"/>
              </w:rPr>
            </w:pPr>
            <w:r>
              <w:rPr>
                <w:i/>
                <w:highlight w:val="lightGray"/>
              </w:rPr>
              <w:t>List team members trained in first aid and the type of training received.</w:t>
            </w:r>
          </w:p>
          <w:p w14:paraId="1F4E0F67" w14:textId="77777777" w:rsidR="000454DA" w:rsidRDefault="000454DA" w:rsidP="00BC03BA">
            <w:pPr>
              <w:rPr>
                <w:highlight w:val="lightGray"/>
              </w:rPr>
            </w:pPr>
          </w:p>
          <w:p w14:paraId="1536CFB1" w14:textId="2470C61D" w:rsidR="00C87B96" w:rsidRDefault="00AC441D" w:rsidP="00BC03BA">
            <w:pPr>
              <w:rPr>
                <w:highlight w:val="lightGray"/>
              </w:rPr>
            </w:pPr>
            <w:r>
              <w:t>Location and description of group medical/first aid kit:</w:t>
            </w:r>
            <w:r>
              <w:rPr>
                <w:i/>
              </w:rPr>
              <w:t xml:space="preserve"> </w:t>
            </w:r>
            <w:r>
              <w:rPr>
                <w:i/>
                <w:highlight w:val="lightGray"/>
              </w:rPr>
              <w:t>Who is carrying it, where is it stored. Brief description of contents.</w:t>
            </w:r>
          </w:p>
          <w:p w14:paraId="7DA7ABA5" w14:textId="77777777" w:rsidR="000454DA" w:rsidRDefault="000454DA" w:rsidP="00BC03BA">
            <w:pPr>
              <w:rPr>
                <w:highlight w:val="lightGray"/>
              </w:rPr>
            </w:pPr>
          </w:p>
          <w:p w14:paraId="72CA7025" w14:textId="47B27233" w:rsidR="00C87B96" w:rsidRPr="000454DA" w:rsidRDefault="00AC441D" w:rsidP="00BC03BA">
            <w:pPr>
              <w:rPr>
                <w:bCs/>
              </w:rPr>
            </w:pPr>
            <w:r w:rsidRPr="000454DA">
              <w:rPr>
                <w:bCs/>
              </w:rPr>
              <w:t xml:space="preserve">Determine who in the field team is </w:t>
            </w:r>
            <w:proofErr w:type="gramStart"/>
            <w:r w:rsidRPr="000454DA">
              <w:rPr>
                <w:bCs/>
              </w:rPr>
              <w:t>up-to-date</w:t>
            </w:r>
            <w:proofErr w:type="gramEnd"/>
            <w:r w:rsidRPr="000454DA">
              <w:rPr>
                <w:bCs/>
              </w:rPr>
              <w:t xml:space="preserve"> for First Aid and/or CPR, who is carrying a First Aid kit, and what the contents are. </w:t>
            </w:r>
            <w:r w:rsidR="000454DA">
              <w:rPr>
                <w:bCs/>
              </w:rPr>
              <w:t>We h</w:t>
            </w:r>
            <w:r w:rsidRPr="000454DA">
              <w:rPr>
                <w:bCs/>
              </w:rPr>
              <w:t xml:space="preserve">ighly recommend each team carry a small first aid kit containing band-aids, sterile wipes, antibiotic, sting treatment, antihistamine, ace bandage, gauze pads, bandage tape, tick tweezer and latex/nitrile gloves. Glucose tablets, sterile saline and </w:t>
            </w:r>
            <w:proofErr w:type="spellStart"/>
            <w:r w:rsidRPr="000454DA">
              <w:rPr>
                <w:bCs/>
              </w:rPr>
              <w:t>TechNu</w:t>
            </w:r>
            <w:proofErr w:type="spellEnd"/>
            <w:r w:rsidRPr="000454DA">
              <w:rPr>
                <w:bCs/>
              </w:rPr>
              <w:t xml:space="preserve"> (poison ivy soap) may also be useful.</w:t>
            </w:r>
          </w:p>
          <w:p w14:paraId="5B3D3A25" w14:textId="77777777" w:rsidR="00C87B96" w:rsidRPr="000454DA" w:rsidRDefault="00C87B96" w:rsidP="00BC03BA">
            <w:pPr>
              <w:rPr>
                <w:bCs/>
              </w:rPr>
            </w:pPr>
          </w:p>
          <w:p w14:paraId="498ECC7B" w14:textId="156D130A" w:rsidR="00C87B96" w:rsidRPr="000454DA" w:rsidRDefault="00AC441D" w:rsidP="00BC03BA">
            <w:pPr>
              <w:rPr>
                <w:bCs/>
              </w:rPr>
            </w:pPr>
            <w:r w:rsidRPr="000454DA">
              <w:rPr>
                <w:bCs/>
              </w:rPr>
              <w:t>Teams should consider offering first aid and CPR training to all participants.</w:t>
            </w:r>
          </w:p>
        </w:tc>
      </w:tr>
      <w:tr w:rsidR="00C87B96" w14:paraId="52A45A2C" w14:textId="77777777" w:rsidTr="005D6801">
        <w:trPr>
          <w:trHeight w:val="3332"/>
        </w:trPr>
        <w:tc>
          <w:tcPr>
            <w:tcW w:w="1890" w:type="dxa"/>
          </w:tcPr>
          <w:p w14:paraId="7E2CE039" w14:textId="141DC1A1" w:rsidR="00C87B96" w:rsidRDefault="00AC441D" w:rsidP="00BC03BA">
            <w:pPr>
              <w:rPr>
                <w:b/>
              </w:rPr>
            </w:pPr>
            <w:r>
              <w:rPr>
                <w:b/>
              </w:rPr>
              <w:lastRenderedPageBreak/>
              <w:t>Immunizations or Medical Evaluation</w:t>
            </w:r>
          </w:p>
        </w:tc>
        <w:tc>
          <w:tcPr>
            <w:tcW w:w="8730" w:type="dxa"/>
            <w:gridSpan w:val="2"/>
          </w:tcPr>
          <w:p w14:paraId="1AA2F600" w14:textId="77777777" w:rsidR="00C87B96" w:rsidRPr="000454DA" w:rsidRDefault="00AC441D" w:rsidP="00BC03BA">
            <w:pPr>
              <w:rPr>
                <w:i/>
              </w:rPr>
            </w:pPr>
            <w:r w:rsidRPr="000454DA">
              <w:rPr>
                <w:i/>
                <w:highlight w:val="lightGray"/>
              </w:rPr>
              <w:t>List required immunizations/prophylaxis or required medical evaluation, if applicable.</w:t>
            </w:r>
            <w:r w:rsidRPr="000454DA">
              <w:rPr>
                <w:i/>
              </w:rPr>
              <w:t xml:space="preserve"> </w:t>
            </w:r>
          </w:p>
          <w:p w14:paraId="536CCF1E" w14:textId="77777777" w:rsidR="000454DA" w:rsidRPr="000454DA" w:rsidRDefault="000454DA" w:rsidP="00BC03BA"/>
          <w:p w14:paraId="5EBC4140" w14:textId="5BCBBA26" w:rsidR="00B156E0" w:rsidRPr="00B156E0" w:rsidRDefault="00B156E0" w:rsidP="00B156E0">
            <w:r w:rsidRPr="00B156E0">
              <w:t xml:space="preserve">At this time MBL still strongly recommends anyone using the houses to be fully immunized against </w:t>
            </w:r>
            <w:r>
              <w:t>COVID-19</w:t>
            </w:r>
            <w:r w:rsidRPr="00B156E0">
              <w:t xml:space="preserve"> as recommended by the CDC.</w:t>
            </w:r>
          </w:p>
          <w:p w14:paraId="18BC1A82" w14:textId="77777777" w:rsidR="00C87B96" w:rsidRPr="000454DA" w:rsidRDefault="00C87B96" w:rsidP="00BC03BA"/>
          <w:p w14:paraId="0351A234" w14:textId="35226DF1" w:rsidR="00C87B96" w:rsidRPr="000454DA" w:rsidRDefault="00AC441D" w:rsidP="00BC03BA">
            <w:r w:rsidRPr="000454DA">
              <w:t xml:space="preserve">Participants that have any medically necessary items should be sure to </w:t>
            </w:r>
            <w:proofErr w:type="gramStart"/>
            <w:r w:rsidRPr="000454DA">
              <w:t>have them readily accessible at all times</w:t>
            </w:r>
            <w:proofErr w:type="gramEnd"/>
            <w:r w:rsidRPr="000454DA">
              <w:t xml:space="preserve"> (</w:t>
            </w:r>
            <w:r w:rsidR="000454DA" w:rsidRPr="000454DA">
              <w:t>e.g.,</w:t>
            </w:r>
            <w:r w:rsidRPr="000454DA">
              <w:t xml:space="preserve"> epi-pens, insulin)</w:t>
            </w:r>
            <w:r w:rsidR="000454DA" w:rsidRPr="000454DA">
              <w:t>.</w:t>
            </w:r>
            <w:r w:rsidRPr="000454DA">
              <w:t xml:space="preserve"> Field first aid kits are not equipped with such supplies. Please be aware that refrigeration is not available in the field, so a small cooler with ice may be provided if medications need to be kept cold.</w:t>
            </w:r>
          </w:p>
          <w:p w14:paraId="6DC86879" w14:textId="77777777" w:rsidR="00C87B96" w:rsidRPr="000454DA" w:rsidRDefault="00C87B96" w:rsidP="00BC03BA"/>
          <w:p w14:paraId="3C5CE405" w14:textId="77777777" w:rsidR="00C87B96" w:rsidRPr="000454DA" w:rsidRDefault="00AC441D" w:rsidP="00BC03BA">
            <w:r w:rsidRPr="000454DA">
              <w:t>We are committed to ensuring a safe and inclusive learning environment for all. If you would like us to be aware of any medical issues that may require additional assistance or accommodations in the field, you may discuss it privately with the team leader or other member of the field team. Disclosing this information is entirely voluntary, and you have the right to maintain your privacy.</w:t>
            </w:r>
          </w:p>
        </w:tc>
      </w:tr>
    </w:tbl>
    <w:p w14:paraId="06243955" w14:textId="77777777" w:rsidR="00C87B96" w:rsidRDefault="00AC441D" w:rsidP="00BC03BA">
      <w:r>
        <w:br w:type="page"/>
      </w:r>
    </w:p>
    <w:tbl>
      <w:tblPr>
        <w:tblStyle w:val="ad"/>
        <w:tblW w:w="1062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730"/>
      </w:tblGrid>
      <w:tr w:rsidR="00C87B96" w14:paraId="51052B29" w14:textId="77777777" w:rsidTr="005D6801">
        <w:trPr>
          <w:trHeight w:val="320"/>
        </w:trPr>
        <w:tc>
          <w:tcPr>
            <w:tcW w:w="10620" w:type="dxa"/>
            <w:gridSpan w:val="2"/>
            <w:shd w:val="clear" w:color="auto" w:fill="9BBB59"/>
          </w:tcPr>
          <w:p w14:paraId="36B82235" w14:textId="77777777" w:rsidR="00C87B96" w:rsidRDefault="00AC441D" w:rsidP="00BC03BA">
            <w:pPr>
              <w:rPr>
                <w:i/>
                <w:highlight w:val="lightGray"/>
              </w:rPr>
            </w:pPr>
            <w:r>
              <w:rPr>
                <w:b/>
              </w:rPr>
              <w:lastRenderedPageBreak/>
              <w:t>Equipment and Activities – Consult with EH&amp;S for specific training and requirements.</w:t>
            </w:r>
          </w:p>
        </w:tc>
      </w:tr>
      <w:tr w:rsidR="00C87B96" w14:paraId="5F58642E" w14:textId="77777777" w:rsidTr="005D6801">
        <w:tc>
          <w:tcPr>
            <w:tcW w:w="1890" w:type="dxa"/>
          </w:tcPr>
          <w:p w14:paraId="4E55B0EA" w14:textId="77777777" w:rsidR="00C87B96" w:rsidRDefault="00AC441D" w:rsidP="00BC03BA">
            <w:pPr>
              <w:rPr>
                <w:b/>
              </w:rPr>
            </w:pPr>
            <w:r>
              <w:rPr>
                <w:b/>
              </w:rPr>
              <w:t>Research Activities</w:t>
            </w:r>
          </w:p>
        </w:tc>
        <w:tc>
          <w:tcPr>
            <w:tcW w:w="8730" w:type="dxa"/>
          </w:tcPr>
          <w:p w14:paraId="4870E5DC" w14:textId="267A440B" w:rsidR="00C87B96" w:rsidRDefault="00AC441D" w:rsidP="00BC03BA">
            <w:pPr>
              <w:pBdr>
                <w:top w:val="nil"/>
                <w:left w:val="nil"/>
                <w:bottom w:val="nil"/>
                <w:right w:val="nil"/>
                <w:between w:val="nil"/>
              </w:pBdr>
              <w:tabs>
                <w:tab w:val="center" w:pos="4320"/>
                <w:tab w:val="right" w:pos="8640"/>
              </w:tabs>
              <w:rPr>
                <w:color w:val="000000"/>
                <w:shd w:val="clear" w:color="auto" w:fill="CCCCCC"/>
              </w:rPr>
            </w:pPr>
            <w:r>
              <w:rPr>
                <w:i/>
                <w:color w:val="000000"/>
                <w:shd w:val="clear" w:color="auto" w:fill="CCCCCC"/>
              </w:rPr>
              <w:t xml:space="preserve">Briefly describe the goal of your field operations, e.g. collection of samples, observation of animals/environment, interviews with human subjects, </w:t>
            </w:r>
            <w:proofErr w:type="spellStart"/>
            <w:r>
              <w:rPr>
                <w:i/>
                <w:color w:val="000000"/>
                <w:shd w:val="clear" w:color="auto" w:fill="CCCCCC"/>
              </w:rPr>
              <w:t>etc</w:t>
            </w:r>
            <w:proofErr w:type="spellEnd"/>
            <w:r w:rsidR="000454DA">
              <w:rPr>
                <w:i/>
                <w:color w:val="000000"/>
                <w:shd w:val="clear" w:color="auto" w:fill="CCCCCC"/>
              </w:rPr>
              <w:t>…</w:t>
            </w:r>
          </w:p>
          <w:p w14:paraId="2E2F157F" w14:textId="77777777" w:rsidR="00C87B96" w:rsidRDefault="00AC441D" w:rsidP="00BC03BA">
            <w:pPr>
              <w:rPr>
                <w:shd w:val="clear" w:color="auto" w:fill="CCCCCC"/>
              </w:rPr>
            </w:pPr>
            <w:r>
              <w:rPr>
                <w:b/>
                <w:i/>
                <w:color w:val="FF0000"/>
              </w:rPr>
              <w:t>fill in for your field activity:</w:t>
            </w:r>
          </w:p>
        </w:tc>
      </w:tr>
      <w:tr w:rsidR="00C87B96" w14:paraId="68A22E4C" w14:textId="77777777" w:rsidTr="005D6801">
        <w:trPr>
          <w:trHeight w:val="2216"/>
        </w:trPr>
        <w:tc>
          <w:tcPr>
            <w:tcW w:w="1890" w:type="dxa"/>
          </w:tcPr>
          <w:p w14:paraId="5D0817A5" w14:textId="77777777" w:rsidR="00C87B96" w:rsidRDefault="00AC441D" w:rsidP="00BC03BA">
            <w:pPr>
              <w:rPr>
                <w:b/>
              </w:rPr>
            </w:pPr>
            <w:r>
              <w:rPr>
                <w:b/>
              </w:rPr>
              <w:t>Field</w:t>
            </w:r>
          </w:p>
          <w:p w14:paraId="1A7FF41A" w14:textId="77777777" w:rsidR="00C87B96" w:rsidRDefault="00AC441D" w:rsidP="00BC03BA">
            <w:pPr>
              <w:rPr>
                <w:b/>
              </w:rPr>
            </w:pPr>
            <w:r>
              <w:rPr>
                <w:b/>
              </w:rPr>
              <w:t>Transportation</w:t>
            </w:r>
          </w:p>
        </w:tc>
        <w:tc>
          <w:tcPr>
            <w:tcW w:w="8730" w:type="dxa"/>
          </w:tcPr>
          <w:p w14:paraId="39C45726" w14:textId="77777777" w:rsidR="00C87B96" w:rsidRDefault="00AC441D" w:rsidP="00BC03BA">
            <w:pPr>
              <w:rPr>
                <w:i/>
                <w:shd w:val="clear" w:color="auto" w:fill="CCCCCC"/>
              </w:rPr>
            </w:pPr>
            <w:r>
              <w:rPr>
                <w:i/>
                <w:shd w:val="clear" w:color="auto" w:fill="CCCCCC"/>
              </w:rPr>
              <w:t xml:space="preserve">What vehicles will be used during field operations? </w:t>
            </w:r>
          </w:p>
          <w:p w14:paraId="3C500E25" w14:textId="77777777" w:rsidR="00C87B96" w:rsidRDefault="00AC441D" w:rsidP="00BC03BA">
            <w:pPr>
              <w:rPr>
                <w:color w:val="FF0000"/>
              </w:rPr>
            </w:pPr>
            <w:r>
              <w:rPr>
                <w:color w:val="FF0000"/>
              </w:rPr>
              <w:t>Institution vehicle (truck, van, car)</w:t>
            </w:r>
          </w:p>
          <w:p w14:paraId="663B63E7" w14:textId="77777777" w:rsidR="00C87B96" w:rsidRDefault="00AC441D" w:rsidP="00BC03BA">
            <w:pPr>
              <w:rPr>
                <w:color w:val="FF0000"/>
              </w:rPr>
            </w:pPr>
            <w:r>
              <w:rPr>
                <w:color w:val="FF0000"/>
              </w:rPr>
              <w:t>Personal vehicle</w:t>
            </w:r>
          </w:p>
          <w:p w14:paraId="0F74732E" w14:textId="77777777" w:rsidR="00C87B96" w:rsidRDefault="00AC441D" w:rsidP="00BC03BA">
            <w:pPr>
              <w:rPr>
                <w:color w:val="FF0000"/>
              </w:rPr>
            </w:pPr>
            <w:r>
              <w:rPr>
                <w:color w:val="FF0000"/>
              </w:rPr>
              <w:t>Rental</w:t>
            </w:r>
          </w:p>
          <w:p w14:paraId="01737286" w14:textId="77777777" w:rsidR="00C87B96" w:rsidRDefault="00C87B96" w:rsidP="00BC03BA">
            <w:pPr>
              <w:rPr>
                <w:color w:val="FF0000"/>
              </w:rPr>
            </w:pPr>
          </w:p>
          <w:p w14:paraId="44FD24BE" w14:textId="77777777" w:rsidR="00C87B96" w:rsidRDefault="00AC441D" w:rsidP="00BC03BA">
            <w:pPr>
              <w:rPr>
                <w:color w:val="FF0000"/>
              </w:rPr>
            </w:pPr>
            <w:r>
              <w:rPr>
                <w:color w:val="FF0000"/>
              </w:rPr>
              <w:t>Operator: (who is allowed to operate the vehicle, and have requirements for operation been met)</w:t>
            </w:r>
          </w:p>
          <w:p w14:paraId="3E77715B" w14:textId="77777777" w:rsidR="00C87B96" w:rsidRDefault="00C87B96" w:rsidP="00BC03BA">
            <w:pPr>
              <w:rPr>
                <w:color w:val="FF0000"/>
              </w:rPr>
            </w:pPr>
          </w:p>
          <w:p w14:paraId="07447752" w14:textId="7095E140" w:rsidR="000454DA" w:rsidRPr="000454DA" w:rsidRDefault="00AC441D" w:rsidP="00BC03BA">
            <w:pPr>
              <w:rPr>
                <w:bCs/>
                <w:color w:val="1400FF"/>
              </w:rPr>
            </w:pPr>
            <w:r>
              <w:rPr>
                <w:color w:val="FF0000"/>
              </w:rPr>
              <w:t xml:space="preserve">For use of MBL boats, please see requirements on the </w:t>
            </w:r>
            <w:hyperlink r:id="rId36" w:history="1">
              <w:r w:rsidRPr="0065232B">
                <w:rPr>
                  <w:rStyle w:val="Hyperlink"/>
                </w:rPr>
                <w:t>PIE website</w:t>
              </w:r>
            </w:hyperlink>
          </w:p>
        </w:tc>
      </w:tr>
      <w:tr w:rsidR="00C87B96" w14:paraId="6A57B623" w14:textId="77777777" w:rsidTr="005D6801">
        <w:tc>
          <w:tcPr>
            <w:tcW w:w="1890" w:type="dxa"/>
          </w:tcPr>
          <w:p w14:paraId="30D70B94" w14:textId="77777777" w:rsidR="00C87B96" w:rsidRDefault="00AC441D" w:rsidP="00BC03BA">
            <w:pPr>
              <w:rPr>
                <w:b/>
              </w:rPr>
            </w:pPr>
            <w:r>
              <w:rPr>
                <w:b/>
              </w:rPr>
              <w:t>Research Tools</w:t>
            </w:r>
          </w:p>
        </w:tc>
        <w:tc>
          <w:tcPr>
            <w:tcW w:w="8730" w:type="dxa"/>
          </w:tcPr>
          <w:p w14:paraId="44E3EACE" w14:textId="77777777" w:rsidR="00C87B96" w:rsidRDefault="00AC441D" w:rsidP="00BC03BA">
            <w:pPr>
              <w:pBdr>
                <w:top w:val="nil"/>
                <w:left w:val="nil"/>
                <w:bottom w:val="nil"/>
                <w:right w:val="nil"/>
                <w:between w:val="nil"/>
              </w:pBdr>
              <w:tabs>
                <w:tab w:val="center" w:pos="4320"/>
                <w:tab w:val="right" w:pos="8640"/>
              </w:tabs>
              <w:rPr>
                <w:i/>
                <w:shd w:val="clear" w:color="auto" w:fill="CCCCCC"/>
              </w:rPr>
            </w:pPr>
            <w:r>
              <w:rPr>
                <w:i/>
                <w:color w:val="000000"/>
                <w:shd w:val="clear" w:color="auto" w:fill="CCCCCC"/>
              </w:rPr>
              <w:t xml:space="preserve">Briefly describe tools or equipment that will be used to access the research site or during research activities. Indicate specific training required before </w:t>
            </w:r>
            <w:proofErr w:type="gramStart"/>
            <w:r>
              <w:rPr>
                <w:i/>
                <w:color w:val="000000"/>
                <w:shd w:val="clear" w:color="auto" w:fill="CCCCCC"/>
              </w:rPr>
              <w:t>use</w:t>
            </w:r>
            <w:proofErr w:type="gramEnd"/>
          </w:p>
          <w:p w14:paraId="76B3C9F5" w14:textId="77777777" w:rsidR="00C87B96" w:rsidRDefault="00AC441D" w:rsidP="00BC03BA">
            <w:pPr>
              <w:pBdr>
                <w:top w:val="nil"/>
                <w:left w:val="nil"/>
                <w:bottom w:val="nil"/>
                <w:right w:val="nil"/>
                <w:between w:val="nil"/>
              </w:pBdr>
              <w:tabs>
                <w:tab w:val="center" w:pos="4320"/>
                <w:tab w:val="right" w:pos="8640"/>
              </w:tabs>
              <w:rPr>
                <w:color w:val="FF0000"/>
              </w:rPr>
            </w:pPr>
            <w:r>
              <w:rPr>
                <w:color w:val="FF0000"/>
              </w:rPr>
              <w:t>field team or activity dependent</w:t>
            </w:r>
          </w:p>
        </w:tc>
      </w:tr>
      <w:tr w:rsidR="00C87B96" w14:paraId="73EAC24A" w14:textId="77777777" w:rsidTr="005D6801">
        <w:trPr>
          <w:trHeight w:val="2612"/>
        </w:trPr>
        <w:tc>
          <w:tcPr>
            <w:tcW w:w="1890" w:type="dxa"/>
          </w:tcPr>
          <w:p w14:paraId="41F3398D" w14:textId="77777777" w:rsidR="00C87B96" w:rsidRDefault="00AC441D" w:rsidP="00BC03BA">
            <w:pPr>
              <w:rPr>
                <w:b/>
              </w:rPr>
            </w:pPr>
            <w:r>
              <w:rPr>
                <w:b/>
              </w:rPr>
              <w:t>Other Research Hazards</w:t>
            </w:r>
          </w:p>
        </w:tc>
        <w:tc>
          <w:tcPr>
            <w:tcW w:w="8730" w:type="dxa"/>
          </w:tcPr>
          <w:p w14:paraId="2AF3B216" w14:textId="3252F858" w:rsidR="00C87B96" w:rsidRDefault="00AC441D" w:rsidP="00BC03BA">
            <w:pPr>
              <w:pBdr>
                <w:top w:val="nil"/>
                <w:left w:val="nil"/>
                <w:bottom w:val="nil"/>
                <w:right w:val="nil"/>
                <w:between w:val="nil"/>
              </w:pBdr>
              <w:tabs>
                <w:tab w:val="center" w:pos="4320"/>
                <w:tab w:val="right" w:pos="8640"/>
              </w:tabs>
              <w:rPr>
                <w:i/>
                <w:color w:val="000000"/>
                <w:shd w:val="clear" w:color="auto" w:fill="CCCCCC"/>
              </w:rPr>
            </w:pPr>
            <w:r>
              <w:rPr>
                <w:i/>
                <w:color w:val="000000"/>
                <w:shd w:val="clear" w:color="auto" w:fill="CCCCCC"/>
              </w:rPr>
              <w:t xml:space="preserve">Describe other potential research-associated hazards e.g. handling or shipping hazardous materials (chemical, biological, radiation, and explosives), handling animals, </w:t>
            </w:r>
            <w:proofErr w:type="gramStart"/>
            <w:r>
              <w:rPr>
                <w:i/>
                <w:color w:val="000000"/>
                <w:shd w:val="clear" w:color="auto" w:fill="CCCCCC"/>
              </w:rPr>
              <w:t>climbing</w:t>
            </w:r>
            <w:proofErr w:type="gramEnd"/>
            <w:r>
              <w:rPr>
                <w:i/>
                <w:color w:val="000000"/>
                <w:shd w:val="clear" w:color="auto" w:fill="CCCCCC"/>
              </w:rPr>
              <w:t xml:space="preserve"> or working at heights, rigging; shoring/trenching, digging/entering excavations, caves, other confined spaces; drone use.</w:t>
            </w:r>
          </w:p>
          <w:p w14:paraId="1B6228D3" w14:textId="77777777" w:rsidR="000454DA" w:rsidRDefault="000454DA" w:rsidP="00BC03BA">
            <w:pPr>
              <w:pBdr>
                <w:top w:val="nil"/>
                <w:left w:val="nil"/>
                <w:bottom w:val="nil"/>
                <w:right w:val="nil"/>
                <w:between w:val="nil"/>
              </w:pBdr>
              <w:tabs>
                <w:tab w:val="center" w:pos="4320"/>
                <w:tab w:val="right" w:pos="8640"/>
              </w:tabs>
              <w:rPr>
                <w:i/>
                <w:color w:val="000000"/>
                <w:shd w:val="clear" w:color="auto" w:fill="CCCCCC"/>
              </w:rPr>
            </w:pPr>
          </w:p>
          <w:p w14:paraId="45062A55" w14:textId="53454DF1" w:rsidR="000454DA" w:rsidRDefault="00AC441D" w:rsidP="000454DA">
            <w:pPr>
              <w:tabs>
                <w:tab w:val="center" w:pos="4320"/>
                <w:tab w:val="right" w:pos="8640"/>
              </w:tabs>
              <w:rPr>
                <w:bCs/>
                <w:iCs/>
              </w:rPr>
            </w:pPr>
            <w:r w:rsidRPr="000454DA">
              <w:rPr>
                <w:bCs/>
                <w:iCs/>
              </w:rPr>
              <w:t>Seasonal hunting: ducks mid to end of October</w:t>
            </w:r>
            <w:r w:rsidR="000454DA" w:rsidRPr="000454DA">
              <w:rPr>
                <w:bCs/>
                <w:iCs/>
              </w:rPr>
              <w:t xml:space="preserve"> and </w:t>
            </w:r>
            <w:r w:rsidRPr="000454DA">
              <w:rPr>
                <w:bCs/>
                <w:iCs/>
              </w:rPr>
              <w:t xml:space="preserve">Dec-Jan; </w:t>
            </w:r>
            <w:hyperlink r:id="rId37" w:history="1">
              <w:r w:rsidRPr="005D6801">
                <w:rPr>
                  <w:rStyle w:val="Hyperlink"/>
                  <w:bCs/>
                  <w:iCs/>
                </w:rPr>
                <w:t>MA game bird regulations</w:t>
              </w:r>
            </w:hyperlink>
            <w:r w:rsidR="000454DA" w:rsidRPr="000454DA">
              <w:rPr>
                <w:bCs/>
                <w:iCs/>
              </w:rPr>
              <w:t xml:space="preserve">. </w:t>
            </w:r>
            <w:r w:rsidRPr="000454DA">
              <w:rPr>
                <w:bCs/>
                <w:iCs/>
              </w:rPr>
              <w:t xml:space="preserve">MA zone 1 hunting (other than duck) </w:t>
            </w:r>
            <w:r w:rsidR="005D6801">
              <w:rPr>
                <w:bCs/>
                <w:iCs/>
              </w:rPr>
              <w:t xml:space="preserve">is </w:t>
            </w:r>
            <w:r w:rsidRPr="000454DA">
              <w:rPr>
                <w:bCs/>
                <w:iCs/>
              </w:rPr>
              <w:t xml:space="preserve">mostly in fall, but turkey </w:t>
            </w:r>
            <w:r w:rsidR="005D6801">
              <w:rPr>
                <w:bCs/>
                <w:iCs/>
              </w:rPr>
              <w:t xml:space="preserve">hunting is </w:t>
            </w:r>
            <w:r w:rsidRPr="000454DA">
              <w:rPr>
                <w:bCs/>
                <w:iCs/>
              </w:rPr>
              <w:t>in spring. Seasons for deer depends on weapon type (muzzle loader vs. bow vs. shotgun)</w:t>
            </w:r>
            <w:r w:rsidR="000454DA" w:rsidRPr="000454DA">
              <w:rPr>
                <w:bCs/>
                <w:iCs/>
              </w:rPr>
              <w:t>.</w:t>
            </w:r>
            <w:r w:rsidR="00F85D47">
              <w:rPr>
                <w:bCs/>
                <w:iCs/>
              </w:rPr>
              <w:t xml:space="preserve"> More information at</w:t>
            </w:r>
            <w:r w:rsidRPr="000454DA">
              <w:rPr>
                <w:bCs/>
                <w:iCs/>
              </w:rPr>
              <w:t xml:space="preserve"> </w:t>
            </w:r>
            <w:hyperlink r:id="rId38" w:history="1">
              <w:r w:rsidR="00F85D47">
                <w:rPr>
                  <w:rStyle w:val="Hyperlink"/>
                  <w:bCs/>
                  <w:iCs/>
                </w:rPr>
                <w:t>mass.gov</w:t>
              </w:r>
            </w:hyperlink>
            <w:r w:rsidR="000454DA" w:rsidRPr="005D6801">
              <w:rPr>
                <w:bCs/>
                <w:iCs/>
              </w:rPr>
              <w:t>.</w:t>
            </w:r>
          </w:p>
          <w:p w14:paraId="56F24119" w14:textId="77777777" w:rsidR="000454DA" w:rsidRDefault="000454DA" w:rsidP="000454DA">
            <w:pPr>
              <w:tabs>
                <w:tab w:val="center" w:pos="4320"/>
                <w:tab w:val="right" w:pos="8640"/>
              </w:tabs>
              <w:rPr>
                <w:bCs/>
                <w:iCs/>
              </w:rPr>
            </w:pPr>
          </w:p>
          <w:p w14:paraId="7A1432B8" w14:textId="4B2EAF8E" w:rsidR="00C87B96" w:rsidRPr="000454DA" w:rsidRDefault="00AC441D" w:rsidP="000454DA">
            <w:pPr>
              <w:tabs>
                <w:tab w:val="center" w:pos="4320"/>
                <w:tab w:val="right" w:pos="8640"/>
              </w:tabs>
              <w:rPr>
                <w:bCs/>
                <w:iCs/>
              </w:rPr>
            </w:pPr>
            <w:r w:rsidRPr="000454DA">
              <w:rPr>
                <w:bCs/>
                <w:iCs/>
              </w:rPr>
              <w:t xml:space="preserve">Target range in </w:t>
            </w:r>
            <w:r w:rsidR="0033463C" w:rsidRPr="000454DA">
              <w:rPr>
                <w:bCs/>
                <w:iCs/>
              </w:rPr>
              <w:t xml:space="preserve">Newbury at the </w:t>
            </w:r>
            <w:r w:rsidRPr="000454DA">
              <w:rPr>
                <w:bCs/>
                <w:iCs/>
              </w:rPr>
              <w:t>Martin H. Burns Wildlife Management Area (Cart Creek)</w:t>
            </w:r>
            <w:r w:rsidR="0033463C" w:rsidRPr="000454DA">
              <w:rPr>
                <w:bCs/>
                <w:iCs/>
              </w:rPr>
              <w:t xml:space="preserve"> and in Ipswich near head of Egypt River (Ipswich Fish and Game Assoc</w:t>
            </w:r>
            <w:r w:rsidR="00F85D47">
              <w:rPr>
                <w:bCs/>
                <w:iCs/>
              </w:rPr>
              <w:t>iation</w:t>
            </w:r>
            <w:r w:rsidR="0033463C" w:rsidRPr="000454DA">
              <w:rPr>
                <w:bCs/>
                <w:iCs/>
              </w:rPr>
              <w:t>)</w:t>
            </w:r>
            <w:r w:rsidR="000454DA" w:rsidRPr="000454DA">
              <w:rPr>
                <w:bCs/>
                <w:iCs/>
              </w:rPr>
              <w:t>.</w:t>
            </w:r>
          </w:p>
        </w:tc>
      </w:tr>
      <w:tr w:rsidR="00C87B96" w14:paraId="7252FB8E" w14:textId="77777777" w:rsidTr="00CB7524">
        <w:trPr>
          <w:trHeight w:val="2621"/>
        </w:trPr>
        <w:tc>
          <w:tcPr>
            <w:tcW w:w="1890" w:type="dxa"/>
          </w:tcPr>
          <w:p w14:paraId="102C7E0E" w14:textId="77777777" w:rsidR="00C87B96" w:rsidRDefault="00AC441D" w:rsidP="00BC03BA">
            <w:pPr>
              <w:rPr>
                <w:b/>
              </w:rPr>
            </w:pPr>
            <w:r>
              <w:rPr>
                <w:b/>
              </w:rPr>
              <w:t>Personal Protective Equipment</w:t>
            </w:r>
          </w:p>
        </w:tc>
        <w:tc>
          <w:tcPr>
            <w:tcW w:w="8730" w:type="dxa"/>
          </w:tcPr>
          <w:p w14:paraId="15ECAB97" w14:textId="3AC65248" w:rsidR="00C87B96" w:rsidRDefault="00AC441D" w:rsidP="00BC03BA">
            <w:pPr>
              <w:rPr>
                <w:shd w:val="clear" w:color="auto" w:fill="CCCCCC"/>
              </w:rPr>
            </w:pPr>
            <w:r>
              <w:t>Required</w:t>
            </w:r>
            <w:r w:rsidR="000454DA">
              <w:t xml:space="preserve"> - </w:t>
            </w:r>
            <w:r>
              <w:rPr>
                <w:i/>
                <w:shd w:val="clear" w:color="auto" w:fill="CCCCCC"/>
              </w:rPr>
              <w:t>e.g.</w:t>
            </w:r>
            <w:r w:rsidR="000454DA">
              <w:rPr>
                <w:i/>
                <w:shd w:val="clear" w:color="auto" w:fill="CCCCCC"/>
              </w:rPr>
              <w:t>,</w:t>
            </w:r>
            <w:r>
              <w:rPr>
                <w:i/>
                <w:shd w:val="clear" w:color="auto" w:fill="CCCCCC"/>
              </w:rPr>
              <w:t xml:space="preserve"> boots, safety glasses, PFDs, hardhats, waders, etc.</w:t>
            </w:r>
            <w:r>
              <w:rPr>
                <w:shd w:val="clear" w:color="auto" w:fill="CCCCCC"/>
              </w:rPr>
              <w:t xml:space="preserve"> </w:t>
            </w:r>
          </w:p>
          <w:p w14:paraId="337F84CA" w14:textId="7B64DB40" w:rsidR="00C87B96" w:rsidRDefault="00AC441D" w:rsidP="00BC03BA">
            <w:pPr>
              <w:rPr>
                <w:color w:val="FF0000"/>
              </w:rPr>
            </w:pPr>
            <w:r>
              <w:rPr>
                <w:color w:val="FF0000"/>
              </w:rPr>
              <w:t>examples: PFDs, orange safety vests during hunting season</w:t>
            </w:r>
          </w:p>
          <w:p w14:paraId="67ED733F" w14:textId="77777777" w:rsidR="00F75E80" w:rsidRDefault="00F75E80" w:rsidP="00BC03BA"/>
          <w:p w14:paraId="3E16176B" w14:textId="24CBF8A2" w:rsidR="00C87B96" w:rsidRDefault="00AC441D" w:rsidP="00BC03BA">
            <w:pPr>
              <w:rPr>
                <w:i/>
                <w:shd w:val="clear" w:color="auto" w:fill="CCCCCC"/>
              </w:rPr>
            </w:pPr>
            <w:r>
              <w:t>Recommended</w:t>
            </w:r>
            <w:r w:rsidR="000454DA">
              <w:t xml:space="preserve"> - </w:t>
            </w:r>
            <w:r>
              <w:rPr>
                <w:i/>
                <w:shd w:val="clear" w:color="auto" w:fill="CCCCCC"/>
              </w:rPr>
              <w:t>e.g.</w:t>
            </w:r>
            <w:r w:rsidR="000454DA">
              <w:rPr>
                <w:i/>
                <w:shd w:val="clear" w:color="auto" w:fill="CCCCCC"/>
              </w:rPr>
              <w:t>,</w:t>
            </w:r>
            <w:r>
              <w:rPr>
                <w:i/>
                <w:shd w:val="clear" w:color="auto" w:fill="CCCCCC"/>
              </w:rPr>
              <w:t xml:space="preserve"> walking sticks, gloves, long pants, hats, insect repellant, sunscreen</w:t>
            </w:r>
            <w:r w:rsidR="00F85D47">
              <w:rPr>
                <w:i/>
                <w:shd w:val="clear" w:color="auto" w:fill="CCCCCC"/>
              </w:rPr>
              <w:t>.</w:t>
            </w:r>
          </w:p>
          <w:p w14:paraId="708D3C22" w14:textId="77777777" w:rsidR="00C87B96" w:rsidRDefault="00AC441D" w:rsidP="00BC03BA">
            <w:pPr>
              <w:rPr>
                <w:i/>
                <w:shd w:val="clear" w:color="auto" w:fill="CCCCCC"/>
              </w:rPr>
            </w:pPr>
            <w:r>
              <w:rPr>
                <w:i/>
                <w:shd w:val="clear" w:color="auto" w:fill="CCCCCC"/>
              </w:rPr>
              <w:t>What equipment will be provided and what are participants expected to provide for themselves?</w:t>
            </w:r>
          </w:p>
          <w:p w14:paraId="7548E380" w14:textId="05D62D58" w:rsidR="00C87B96" w:rsidRDefault="00AC441D" w:rsidP="00BC03BA">
            <w:pPr>
              <w:rPr>
                <w:color w:val="FF0000"/>
              </w:rPr>
            </w:pPr>
            <w:r>
              <w:rPr>
                <w:color w:val="FF0000"/>
              </w:rPr>
              <w:t>vests or t-shirts that identify personnel as researchers</w:t>
            </w:r>
            <w:r w:rsidR="00F75E80">
              <w:rPr>
                <w:color w:val="FF0000"/>
              </w:rPr>
              <w:t>,</w:t>
            </w:r>
            <w:r>
              <w:rPr>
                <w:color w:val="FF0000"/>
              </w:rPr>
              <w:t xml:space="preserve"> magnetic logo stickers for personal </w:t>
            </w:r>
            <w:proofErr w:type="gramStart"/>
            <w:r>
              <w:rPr>
                <w:color w:val="FF0000"/>
              </w:rPr>
              <w:t>vehicles</w:t>
            </w:r>
            <w:proofErr w:type="gramEnd"/>
          </w:p>
          <w:p w14:paraId="084CAF26" w14:textId="77777777" w:rsidR="00C87B96" w:rsidRDefault="00C87B96" w:rsidP="00BC03BA">
            <w:pPr>
              <w:rPr>
                <w:color w:val="FF0000"/>
              </w:rPr>
            </w:pPr>
          </w:p>
          <w:p w14:paraId="5C4F894B" w14:textId="383D82C0" w:rsidR="00C87B96" w:rsidRPr="00CB7524" w:rsidRDefault="00AC441D" w:rsidP="00BC03BA">
            <w:pPr>
              <w:rPr>
                <w:color w:val="FF0000"/>
              </w:rPr>
            </w:pPr>
            <w:r>
              <w:rPr>
                <w:color w:val="FF0000"/>
              </w:rPr>
              <w:t xml:space="preserve">Clothing appropriate for activity: field/hiking boots, rubber boots, waders, long pants, long sleeve shirts, sun hat, small mesh head net. Insect repellant, sunscreen, Tech-nu (for poison ivy) </w:t>
            </w:r>
          </w:p>
        </w:tc>
      </w:tr>
      <w:tr w:rsidR="00C87B96" w14:paraId="55071E83" w14:textId="77777777" w:rsidTr="005D6801">
        <w:tc>
          <w:tcPr>
            <w:tcW w:w="10620" w:type="dxa"/>
            <w:gridSpan w:val="2"/>
            <w:shd w:val="clear" w:color="auto" w:fill="9BBB59"/>
          </w:tcPr>
          <w:p w14:paraId="74895ECF" w14:textId="77777777" w:rsidR="00C87B96" w:rsidRDefault="00AC441D" w:rsidP="00BC03BA">
            <w:pPr>
              <w:rPr>
                <w:i/>
                <w:highlight w:val="lightGray"/>
              </w:rPr>
            </w:pPr>
            <w:r>
              <w:rPr>
                <w:b/>
              </w:rPr>
              <w:t>Additional Considerations</w:t>
            </w:r>
          </w:p>
        </w:tc>
      </w:tr>
      <w:tr w:rsidR="00C87B96" w14:paraId="4540CB86" w14:textId="77777777" w:rsidTr="00CB7524">
        <w:trPr>
          <w:trHeight w:val="641"/>
        </w:trPr>
        <w:tc>
          <w:tcPr>
            <w:tcW w:w="1890" w:type="dxa"/>
          </w:tcPr>
          <w:p w14:paraId="0D2A766A" w14:textId="77777777" w:rsidR="00C87B96" w:rsidRDefault="00AC441D" w:rsidP="00BC03BA">
            <w:pPr>
              <w:rPr>
                <w:b/>
              </w:rPr>
            </w:pPr>
            <w:r>
              <w:rPr>
                <w:b/>
              </w:rPr>
              <w:t xml:space="preserve">Insurance </w:t>
            </w:r>
          </w:p>
        </w:tc>
        <w:tc>
          <w:tcPr>
            <w:tcW w:w="8730" w:type="dxa"/>
          </w:tcPr>
          <w:p w14:paraId="310D666C" w14:textId="77777777" w:rsidR="00C87B96" w:rsidRPr="000454DA" w:rsidRDefault="00AC441D" w:rsidP="00BC03BA">
            <w:pPr>
              <w:pBdr>
                <w:top w:val="nil"/>
                <w:left w:val="nil"/>
                <w:bottom w:val="nil"/>
                <w:right w:val="nil"/>
                <w:between w:val="nil"/>
              </w:pBdr>
              <w:tabs>
                <w:tab w:val="center" w:pos="4320"/>
                <w:tab w:val="right" w:pos="8640"/>
              </w:tabs>
              <w:rPr>
                <w:color w:val="000000"/>
              </w:rPr>
            </w:pPr>
            <w:r w:rsidRPr="000454DA">
              <w:rPr>
                <w:color w:val="000000"/>
              </w:rPr>
              <w:t xml:space="preserve">Review the University Auto Insurance Policy: </w:t>
            </w:r>
          </w:p>
          <w:p w14:paraId="6A1F13A0" w14:textId="77777777" w:rsidR="00C87B96" w:rsidRPr="000454DA" w:rsidRDefault="00AC441D" w:rsidP="00BC03BA">
            <w:pPr>
              <w:pBdr>
                <w:top w:val="nil"/>
                <w:left w:val="nil"/>
                <w:bottom w:val="nil"/>
                <w:right w:val="nil"/>
                <w:between w:val="nil"/>
              </w:pBdr>
              <w:tabs>
                <w:tab w:val="center" w:pos="4320"/>
                <w:tab w:val="right" w:pos="8640"/>
              </w:tabs>
              <w:rPr>
                <w:color w:val="FF0000"/>
              </w:rPr>
            </w:pPr>
            <w:r w:rsidRPr="000454DA">
              <w:rPr>
                <w:color w:val="FF0000"/>
              </w:rPr>
              <w:t>Fill in with appropriate information for your institution and/or link</w:t>
            </w:r>
          </w:p>
        </w:tc>
      </w:tr>
      <w:tr w:rsidR="00C87B96" w14:paraId="124A533F" w14:textId="77777777" w:rsidTr="005D6801">
        <w:trPr>
          <w:trHeight w:val="1109"/>
        </w:trPr>
        <w:tc>
          <w:tcPr>
            <w:tcW w:w="1890" w:type="dxa"/>
          </w:tcPr>
          <w:p w14:paraId="7398E60F" w14:textId="77777777" w:rsidR="00C87B96" w:rsidRDefault="00AC441D" w:rsidP="00BC03BA">
            <w:pPr>
              <w:rPr>
                <w:b/>
              </w:rPr>
            </w:pPr>
            <w:r>
              <w:rPr>
                <w:b/>
              </w:rPr>
              <w:t>Travel Emergency</w:t>
            </w:r>
          </w:p>
          <w:p w14:paraId="4BBED4C5" w14:textId="77777777" w:rsidR="00C87B96" w:rsidRDefault="00AC441D" w:rsidP="00BC03BA">
            <w:pPr>
              <w:rPr>
                <w:b/>
              </w:rPr>
            </w:pPr>
            <w:r>
              <w:rPr>
                <w:b/>
              </w:rPr>
              <w:t>Assistance</w:t>
            </w:r>
          </w:p>
        </w:tc>
        <w:tc>
          <w:tcPr>
            <w:tcW w:w="8730" w:type="dxa"/>
          </w:tcPr>
          <w:p w14:paraId="72F56533" w14:textId="77777777" w:rsidR="00C87B96" w:rsidRDefault="00AC441D" w:rsidP="00BC03BA">
            <w:pPr>
              <w:rPr>
                <w:shd w:val="clear" w:color="auto" w:fill="CCCCCC"/>
              </w:rPr>
            </w:pPr>
            <w:r>
              <w:rPr>
                <w:shd w:val="clear" w:color="auto" w:fill="CCCCCC"/>
              </w:rPr>
              <w:t>Insurance information</w:t>
            </w:r>
          </w:p>
          <w:p w14:paraId="4B385B59" w14:textId="77777777" w:rsidR="00C87B96" w:rsidRDefault="00AC441D" w:rsidP="00BC03BA">
            <w:pPr>
              <w:rPr>
                <w:color w:val="FF0000"/>
              </w:rPr>
            </w:pPr>
            <w:r>
              <w:rPr>
                <w:color w:val="FF0000"/>
              </w:rPr>
              <w:t xml:space="preserve">provide information for your </w:t>
            </w:r>
            <w:proofErr w:type="gramStart"/>
            <w:r>
              <w:rPr>
                <w:color w:val="FF0000"/>
              </w:rPr>
              <w:t>institution</w:t>
            </w:r>
            <w:proofErr w:type="gramEnd"/>
          </w:p>
          <w:p w14:paraId="4C154F0E" w14:textId="77777777" w:rsidR="00C87B96" w:rsidRDefault="00AC441D" w:rsidP="00BC03BA">
            <w:pPr>
              <w:rPr>
                <w:shd w:val="clear" w:color="auto" w:fill="CCCCCC"/>
              </w:rPr>
            </w:pPr>
            <w:r>
              <w:rPr>
                <w:shd w:val="clear" w:color="auto" w:fill="CCCCCC"/>
              </w:rPr>
              <w:t>What to do if vehicle breaks down</w:t>
            </w:r>
          </w:p>
          <w:p w14:paraId="6886B13D" w14:textId="77777777" w:rsidR="00C87B96" w:rsidRDefault="00AC441D" w:rsidP="00BC03BA">
            <w:r>
              <w:rPr>
                <w:color w:val="FF0000"/>
              </w:rPr>
              <w:t>provide information for your institution</w:t>
            </w:r>
          </w:p>
        </w:tc>
      </w:tr>
    </w:tbl>
    <w:p w14:paraId="2C42FD64" w14:textId="658B6E4C" w:rsidR="000454DA" w:rsidRDefault="000454DA" w:rsidP="00BC03BA">
      <w:pPr>
        <w:ind w:hanging="360"/>
        <w:rPr>
          <w:b/>
          <w:sz w:val="24"/>
          <w:szCs w:val="24"/>
        </w:rPr>
      </w:pPr>
    </w:p>
    <w:p w14:paraId="76B3A9F1" w14:textId="4B7A786F" w:rsidR="00C87B96" w:rsidRPr="000454DA" w:rsidRDefault="000454DA" w:rsidP="000454DA">
      <w:pPr>
        <w:rPr>
          <w:b/>
          <w:sz w:val="24"/>
          <w:szCs w:val="24"/>
        </w:rPr>
      </w:pPr>
      <w:r>
        <w:rPr>
          <w:b/>
          <w:sz w:val="24"/>
          <w:szCs w:val="24"/>
        </w:rPr>
        <w:br w:type="page"/>
      </w:r>
    </w:p>
    <w:tbl>
      <w:tblPr>
        <w:tblStyle w:val="ae"/>
        <w:tblW w:w="1062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45"/>
        <w:gridCol w:w="3345"/>
        <w:gridCol w:w="4230"/>
      </w:tblGrid>
      <w:tr w:rsidR="00C87B96" w14:paraId="0AC94F2A" w14:textId="77777777" w:rsidTr="005D6801">
        <w:tc>
          <w:tcPr>
            <w:tcW w:w="10620" w:type="dxa"/>
            <w:gridSpan w:val="3"/>
            <w:tcBorders>
              <w:top w:val="single" w:sz="4" w:space="0" w:color="000000"/>
              <w:left w:val="single" w:sz="4" w:space="0" w:color="000000"/>
              <w:bottom w:val="single" w:sz="4" w:space="0" w:color="000000"/>
              <w:right w:val="single" w:sz="4" w:space="0" w:color="000000"/>
            </w:tcBorders>
            <w:shd w:val="clear" w:color="auto" w:fill="92D050"/>
          </w:tcPr>
          <w:p w14:paraId="20FFA77E" w14:textId="77777777" w:rsidR="00C87B96" w:rsidRDefault="00AC441D" w:rsidP="00BC03BA">
            <w:pPr>
              <w:rPr>
                <w:b/>
              </w:rPr>
            </w:pPr>
            <w:r>
              <w:rPr>
                <w:b/>
              </w:rPr>
              <w:lastRenderedPageBreak/>
              <w:t xml:space="preserve">First Aid Reference </w:t>
            </w:r>
          </w:p>
        </w:tc>
      </w:tr>
      <w:tr w:rsidR="00C87B96" w:rsidRPr="0033463C" w14:paraId="4AC38F5E" w14:textId="77777777" w:rsidTr="005D6801">
        <w:tc>
          <w:tcPr>
            <w:tcW w:w="10620" w:type="dxa"/>
            <w:gridSpan w:val="3"/>
            <w:tcBorders>
              <w:top w:val="single" w:sz="4" w:space="0" w:color="000000"/>
              <w:left w:val="single" w:sz="4" w:space="0" w:color="000000"/>
              <w:bottom w:val="single" w:sz="4" w:space="0" w:color="000000"/>
              <w:right w:val="single" w:sz="4" w:space="0" w:color="000000"/>
            </w:tcBorders>
          </w:tcPr>
          <w:p w14:paraId="67EEAF2F" w14:textId="794BDDCB" w:rsidR="00C87B96" w:rsidRPr="005D6801" w:rsidRDefault="00AC441D" w:rsidP="00BC03BA">
            <w:pPr>
              <w:rPr>
                <w:b/>
              </w:rPr>
            </w:pPr>
            <w:r w:rsidRPr="005D6801">
              <w:rPr>
                <w:b/>
              </w:rPr>
              <w:t>Useful reference app: Red Cross First Aid</w:t>
            </w:r>
          </w:p>
        </w:tc>
      </w:tr>
      <w:tr w:rsidR="00C87B96" w14:paraId="4C0FAD3B" w14:textId="77777777" w:rsidTr="005D6801">
        <w:tc>
          <w:tcPr>
            <w:tcW w:w="3045" w:type="dxa"/>
            <w:tcBorders>
              <w:top w:val="single" w:sz="4" w:space="0" w:color="000000"/>
              <w:left w:val="single" w:sz="4" w:space="0" w:color="000000"/>
              <w:bottom w:val="single" w:sz="4" w:space="0" w:color="000000"/>
              <w:right w:val="single" w:sz="4" w:space="0" w:color="000000"/>
            </w:tcBorders>
            <w:shd w:val="clear" w:color="auto" w:fill="auto"/>
          </w:tcPr>
          <w:p w14:paraId="4B5FD533" w14:textId="77777777" w:rsidR="00C87B96" w:rsidRDefault="00AC441D" w:rsidP="00BC03BA">
            <w:pPr>
              <w:rPr>
                <w:b/>
              </w:rPr>
            </w:pPr>
            <w:r>
              <w:rPr>
                <w:b/>
              </w:rPr>
              <w:t>Signs &amp; Symptoms</w:t>
            </w:r>
          </w:p>
        </w:tc>
        <w:tc>
          <w:tcPr>
            <w:tcW w:w="3345" w:type="dxa"/>
            <w:tcBorders>
              <w:top w:val="single" w:sz="4" w:space="0" w:color="000000"/>
              <w:left w:val="single" w:sz="4" w:space="0" w:color="000000"/>
              <w:bottom w:val="single" w:sz="4" w:space="0" w:color="000000"/>
              <w:right w:val="single" w:sz="4" w:space="0" w:color="000000"/>
            </w:tcBorders>
            <w:shd w:val="clear" w:color="auto" w:fill="auto"/>
          </w:tcPr>
          <w:p w14:paraId="3682ED61" w14:textId="77777777" w:rsidR="00C87B96" w:rsidRDefault="00AC441D" w:rsidP="00BC03BA">
            <w:pPr>
              <w:rPr>
                <w:b/>
              </w:rPr>
            </w:pPr>
            <w:r>
              <w:rPr>
                <w:b/>
              </w:rPr>
              <w:t>Treatment</w:t>
            </w:r>
          </w:p>
        </w:tc>
        <w:tc>
          <w:tcPr>
            <w:tcW w:w="4230" w:type="dxa"/>
            <w:tcBorders>
              <w:top w:val="single" w:sz="4" w:space="0" w:color="000000"/>
              <w:left w:val="single" w:sz="4" w:space="0" w:color="000000"/>
              <w:bottom w:val="single" w:sz="4" w:space="0" w:color="000000"/>
              <w:right w:val="single" w:sz="4" w:space="0" w:color="000000"/>
            </w:tcBorders>
            <w:shd w:val="clear" w:color="auto" w:fill="auto"/>
          </w:tcPr>
          <w:p w14:paraId="57D972A3" w14:textId="77777777" w:rsidR="00C87B96" w:rsidRDefault="00AC441D" w:rsidP="00BC03BA">
            <w:pPr>
              <w:rPr>
                <w:b/>
              </w:rPr>
            </w:pPr>
            <w:r>
              <w:rPr>
                <w:b/>
              </w:rPr>
              <w:t xml:space="preserve">Response Action: </w:t>
            </w:r>
          </w:p>
        </w:tc>
      </w:tr>
      <w:tr w:rsidR="00C87B96" w14:paraId="1B9C11CA" w14:textId="77777777" w:rsidTr="005D6801">
        <w:tc>
          <w:tcPr>
            <w:tcW w:w="3045" w:type="dxa"/>
            <w:tcBorders>
              <w:top w:val="single" w:sz="4" w:space="0" w:color="000000"/>
              <w:left w:val="single" w:sz="4" w:space="0" w:color="000000"/>
              <w:bottom w:val="single" w:sz="4" w:space="0" w:color="000000"/>
              <w:right w:val="single" w:sz="4" w:space="0" w:color="000000"/>
            </w:tcBorders>
            <w:shd w:val="clear" w:color="auto" w:fill="auto"/>
          </w:tcPr>
          <w:p w14:paraId="10759E5B" w14:textId="77777777" w:rsidR="00C87B96" w:rsidRDefault="00AC441D" w:rsidP="000454DA">
            <w:pPr>
              <w:rPr>
                <w:b/>
              </w:rPr>
            </w:pPr>
            <w:r>
              <w:rPr>
                <w:b/>
              </w:rPr>
              <w:t>HEAT EXHAUSTION</w:t>
            </w:r>
          </w:p>
          <w:p w14:paraId="0B48CE72" w14:textId="77777777" w:rsidR="00C87B96" w:rsidRDefault="00AC441D" w:rsidP="000454DA">
            <w:pPr>
              <w:numPr>
                <w:ilvl w:val="0"/>
                <w:numId w:val="1"/>
              </w:numPr>
              <w:ind w:left="259" w:hanging="259"/>
            </w:pPr>
            <w:r>
              <w:t>Dizziness, headache</w:t>
            </w:r>
          </w:p>
          <w:p w14:paraId="0324A689" w14:textId="436892AA" w:rsidR="00C87B96" w:rsidRDefault="00AC441D" w:rsidP="000454DA">
            <w:pPr>
              <w:numPr>
                <w:ilvl w:val="0"/>
                <w:numId w:val="1"/>
              </w:numPr>
              <w:ind w:left="259" w:hanging="259"/>
            </w:pPr>
            <w:r>
              <w:t>Rapid heart rate</w:t>
            </w:r>
          </w:p>
          <w:p w14:paraId="3015954F" w14:textId="288C7B32" w:rsidR="00C87B96" w:rsidRDefault="00AC441D" w:rsidP="000454DA">
            <w:pPr>
              <w:numPr>
                <w:ilvl w:val="0"/>
                <w:numId w:val="1"/>
              </w:numPr>
              <w:ind w:left="259" w:hanging="259"/>
            </w:pPr>
            <w:r>
              <w:t xml:space="preserve">Pale, cool, </w:t>
            </w:r>
            <w:r w:rsidR="00855D9A">
              <w:t>clammy,</w:t>
            </w:r>
            <w:r>
              <w:t xml:space="preserve"> or flushed </w:t>
            </w:r>
            <w:proofErr w:type="gramStart"/>
            <w:r>
              <w:t>skin</w:t>
            </w:r>
            <w:proofErr w:type="gramEnd"/>
          </w:p>
          <w:p w14:paraId="470DD2BD" w14:textId="77777777" w:rsidR="00C87B96" w:rsidRDefault="00AC441D" w:rsidP="000454DA">
            <w:pPr>
              <w:numPr>
                <w:ilvl w:val="0"/>
                <w:numId w:val="1"/>
              </w:numPr>
              <w:ind w:left="259" w:hanging="259"/>
            </w:pPr>
            <w:r>
              <w:t>Nausea and/or vomiting</w:t>
            </w:r>
          </w:p>
          <w:p w14:paraId="785A81BC" w14:textId="77777777" w:rsidR="00C87B96" w:rsidRDefault="00AC441D" w:rsidP="000454DA">
            <w:pPr>
              <w:numPr>
                <w:ilvl w:val="0"/>
                <w:numId w:val="1"/>
              </w:numPr>
              <w:ind w:left="259" w:hanging="259"/>
            </w:pPr>
            <w:r>
              <w:t>Fatigue, thirst, muscle cramps</w:t>
            </w:r>
          </w:p>
        </w:tc>
        <w:tc>
          <w:tcPr>
            <w:tcW w:w="3345" w:type="dxa"/>
            <w:tcBorders>
              <w:top w:val="single" w:sz="4" w:space="0" w:color="000000"/>
              <w:left w:val="single" w:sz="4" w:space="0" w:color="000000"/>
              <w:bottom w:val="single" w:sz="4" w:space="0" w:color="000000"/>
              <w:right w:val="single" w:sz="4" w:space="0" w:color="000000"/>
            </w:tcBorders>
            <w:shd w:val="clear" w:color="auto" w:fill="auto"/>
          </w:tcPr>
          <w:p w14:paraId="43300AC6" w14:textId="77777777" w:rsidR="00C87B96" w:rsidRDefault="00AC441D" w:rsidP="000454DA">
            <w:pPr>
              <w:numPr>
                <w:ilvl w:val="0"/>
                <w:numId w:val="3"/>
              </w:numPr>
              <w:ind w:left="302" w:hanging="270"/>
            </w:pPr>
            <w:r>
              <w:t>Stop all exertion.</w:t>
            </w:r>
          </w:p>
          <w:p w14:paraId="251A22FA" w14:textId="77777777" w:rsidR="00C87B96" w:rsidRDefault="00AC441D" w:rsidP="000454DA">
            <w:pPr>
              <w:numPr>
                <w:ilvl w:val="0"/>
                <w:numId w:val="3"/>
              </w:numPr>
              <w:ind w:left="302" w:hanging="270"/>
            </w:pPr>
            <w:r>
              <w:t>Move to a cool shaded place.</w:t>
            </w:r>
          </w:p>
          <w:p w14:paraId="76BC8A83" w14:textId="77777777" w:rsidR="00C87B96" w:rsidRDefault="00AC441D" w:rsidP="000454DA">
            <w:pPr>
              <w:numPr>
                <w:ilvl w:val="0"/>
                <w:numId w:val="3"/>
              </w:numPr>
              <w:ind w:left="302" w:hanging="270"/>
            </w:pPr>
            <w:r>
              <w:t>Hydrate with cool water.</w:t>
            </w:r>
          </w:p>
          <w:p w14:paraId="3A1ABE8C" w14:textId="0BEC12F7" w:rsidR="00C87B96" w:rsidRDefault="00AC441D" w:rsidP="000454DA">
            <w:pPr>
              <w:numPr>
                <w:ilvl w:val="0"/>
                <w:numId w:val="3"/>
              </w:numPr>
              <w:ind w:left="302" w:hanging="270"/>
            </w:pPr>
            <w:r>
              <w:t>Follow with a dilute electrolyte solution (such as very diluted sports drinks).</w:t>
            </w:r>
          </w:p>
        </w:tc>
        <w:tc>
          <w:tcPr>
            <w:tcW w:w="4230" w:type="dxa"/>
            <w:tcBorders>
              <w:top w:val="single" w:sz="4" w:space="0" w:color="000000"/>
              <w:left w:val="single" w:sz="4" w:space="0" w:color="000000"/>
              <w:bottom w:val="single" w:sz="4" w:space="0" w:color="000000"/>
              <w:right w:val="single" w:sz="4" w:space="0" w:color="000000"/>
            </w:tcBorders>
            <w:shd w:val="clear" w:color="auto" w:fill="auto"/>
          </w:tcPr>
          <w:p w14:paraId="2F0CDD8C" w14:textId="6FB06E68" w:rsidR="00C87B96" w:rsidRDefault="00AC441D" w:rsidP="000454DA">
            <w:r>
              <w:t>Heat exhaustion is the most common type of heat illness. Initiate treatment. If no improvement, call 911 and seek medical help. Heat exhaustion can progress to heat stroke. Even if improvement is seen the individual should not return to work for the day and rest and rehydrate.</w:t>
            </w:r>
          </w:p>
        </w:tc>
      </w:tr>
      <w:tr w:rsidR="00C87B96" w14:paraId="4EBF8366" w14:textId="77777777" w:rsidTr="0073603C">
        <w:trPr>
          <w:trHeight w:val="2189"/>
        </w:trPr>
        <w:tc>
          <w:tcPr>
            <w:tcW w:w="3045" w:type="dxa"/>
            <w:tcBorders>
              <w:top w:val="single" w:sz="4" w:space="0" w:color="000000"/>
              <w:left w:val="single" w:sz="4" w:space="0" w:color="000000"/>
              <w:bottom w:val="single" w:sz="4" w:space="0" w:color="000000"/>
              <w:right w:val="single" w:sz="4" w:space="0" w:color="000000"/>
            </w:tcBorders>
            <w:shd w:val="clear" w:color="auto" w:fill="auto"/>
          </w:tcPr>
          <w:p w14:paraId="4D632243" w14:textId="77777777" w:rsidR="00C87B96" w:rsidRDefault="00AC441D" w:rsidP="000454DA">
            <w:pPr>
              <w:rPr>
                <w:b/>
              </w:rPr>
            </w:pPr>
            <w:r>
              <w:rPr>
                <w:b/>
              </w:rPr>
              <w:t>HEAT STROKE</w:t>
            </w:r>
          </w:p>
          <w:p w14:paraId="6F2640CC" w14:textId="77777777" w:rsidR="00C87B96" w:rsidRDefault="00AC441D" w:rsidP="000454DA">
            <w:pPr>
              <w:numPr>
                <w:ilvl w:val="0"/>
                <w:numId w:val="4"/>
              </w:numPr>
              <w:ind w:left="252" w:hanging="252"/>
            </w:pPr>
            <w:r>
              <w:t xml:space="preserve">Disoriented, irritable, combative, </w:t>
            </w:r>
            <w:proofErr w:type="gramStart"/>
            <w:r>
              <w:t>unconscious</w:t>
            </w:r>
            <w:proofErr w:type="gramEnd"/>
          </w:p>
          <w:p w14:paraId="2990D7DC" w14:textId="77777777" w:rsidR="00C87B96" w:rsidRDefault="00AC441D" w:rsidP="000454DA">
            <w:pPr>
              <w:numPr>
                <w:ilvl w:val="0"/>
                <w:numId w:val="4"/>
              </w:numPr>
              <w:ind w:left="252" w:hanging="252"/>
            </w:pPr>
            <w:r>
              <w:t>Hallucinations, seizures, poor balance</w:t>
            </w:r>
          </w:p>
          <w:p w14:paraId="34B5CF3D" w14:textId="77777777" w:rsidR="00C87B96" w:rsidRDefault="00AC441D" w:rsidP="000454DA">
            <w:pPr>
              <w:numPr>
                <w:ilvl w:val="0"/>
                <w:numId w:val="4"/>
              </w:numPr>
              <w:ind w:left="252" w:hanging="252"/>
            </w:pPr>
            <w:r>
              <w:t>Rapid heart rate</w:t>
            </w:r>
          </w:p>
          <w:p w14:paraId="3DDC3977" w14:textId="6DAC3EBF" w:rsidR="00C87B96" w:rsidRDefault="00AC441D" w:rsidP="000454DA">
            <w:pPr>
              <w:numPr>
                <w:ilvl w:val="0"/>
                <w:numId w:val="4"/>
              </w:numPr>
              <w:ind w:left="252" w:hanging="252"/>
            </w:pPr>
            <w:r>
              <w:t xml:space="preserve">Hot, </w:t>
            </w:r>
            <w:r w:rsidR="00855D9A">
              <w:t>dry,</w:t>
            </w:r>
            <w:r>
              <w:t xml:space="preserve"> and red skin </w:t>
            </w:r>
          </w:p>
          <w:p w14:paraId="4495700F" w14:textId="77777777" w:rsidR="00C87B96" w:rsidRDefault="00AC441D" w:rsidP="000454DA">
            <w:pPr>
              <w:numPr>
                <w:ilvl w:val="0"/>
                <w:numId w:val="4"/>
              </w:numPr>
              <w:ind w:left="252" w:hanging="252"/>
            </w:pPr>
            <w:r>
              <w:t>Fever, body temperature above 104 °F</w:t>
            </w:r>
          </w:p>
        </w:tc>
        <w:tc>
          <w:tcPr>
            <w:tcW w:w="3345" w:type="dxa"/>
            <w:tcBorders>
              <w:top w:val="single" w:sz="4" w:space="0" w:color="000000"/>
              <w:left w:val="single" w:sz="4" w:space="0" w:color="000000"/>
              <w:bottom w:val="single" w:sz="4" w:space="0" w:color="000000"/>
              <w:right w:val="single" w:sz="4" w:space="0" w:color="000000"/>
            </w:tcBorders>
            <w:shd w:val="clear" w:color="auto" w:fill="auto"/>
          </w:tcPr>
          <w:p w14:paraId="33F8C385" w14:textId="15B11305" w:rsidR="00C87B96" w:rsidRDefault="00AC441D" w:rsidP="000454DA">
            <w:pPr>
              <w:numPr>
                <w:ilvl w:val="0"/>
                <w:numId w:val="5"/>
              </w:numPr>
              <w:ind w:left="302" w:hanging="270"/>
            </w:pPr>
            <w:r>
              <w:t>Move (gently) to a cooler spot in shade.</w:t>
            </w:r>
          </w:p>
          <w:p w14:paraId="69719783" w14:textId="041E33AC" w:rsidR="00C87B96" w:rsidRDefault="00AC441D" w:rsidP="000454DA">
            <w:pPr>
              <w:numPr>
                <w:ilvl w:val="0"/>
                <w:numId w:val="5"/>
              </w:numPr>
              <w:ind w:left="302" w:hanging="270"/>
            </w:pPr>
            <w:r>
              <w:t>Loosen clothing and spray clothes and exposed skin with water and fan.</w:t>
            </w:r>
          </w:p>
          <w:p w14:paraId="45CE6065" w14:textId="4AD2629E" w:rsidR="00C87B96" w:rsidRDefault="00AC441D" w:rsidP="000454DA">
            <w:pPr>
              <w:numPr>
                <w:ilvl w:val="0"/>
                <w:numId w:val="5"/>
              </w:numPr>
              <w:ind w:left="302" w:hanging="270"/>
            </w:pPr>
            <w:r>
              <w:t xml:space="preserve">Cool by placing ice or cold packs along neck, chest, </w:t>
            </w:r>
            <w:r w:rsidR="00855D9A">
              <w:t>armpits,</w:t>
            </w:r>
            <w:r>
              <w:t xml:space="preserve"> and groin (Do not place ice directly on skin)</w:t>
            </w:r>
            <w:r w:rsidR="0073603C">
              <w:t>.</w:t>
            </w:r>
          </w:p>
        </w:tc>
        <w:tc>
          <w:tcPr>
            <w:tcW w:w="4230" w:type="dxa"/>
            <w:tcBorders>
              <w:top w:val="single" w:sz="4" w:space="0" w:color="000000"/>
              <w:left w:val="single" w:sz="4" w:space="0" w:color="000000"/>
              <w:bottom w:val="single" w:sz="4" w:space="0" w:color="000000"/>
              <w:right w:val="single" w:sz="4" w:space="0" w:color="000000"/>
            </w:tcBorders>
            <w:shd w:val="clear" w:color="auto" w:fill="auto"/>
          </w:tcPr>
          <w:p w14:paraId="1954DA6F" w14:textId="363ADF6D" w:rsidR="00C87B96" w:rsidRDefault="00AC441D" w:rsidP="000454DA">
            <w:r>
              <w:t>Call 911 or seek medical help immediately.</w:t>
            </w:r>
          </w:p>
          <w:p w14:paraId="674CA2B2" w14:textId="77777777" w:rsidR="00C87B96" w:rsidRDefault="00C87B96" w:rsidP="000454DA"/>
          <w:p w14:paraId="68DF0494" w14:textId="78FBF145" w:rsidR="00C87B96" w:rsidRPr="0073603C" w:rsidRDefault="00AC441D" w:rsidP="000454DA">
            <w:r>
              <w:t xml:space="preserve">Heat stroke is a </w:t>
            </w:r>
            <w:r w:rsidR="009D5804">
              <w:t>life-threatening</w:t>
            </w:r>
            <w:r>
              <w:t xml:space="preserve"> medical emergency. A victim can die within minutes if not properly treated. Efforts to reduce body temperature must begin immediately!</w:t>
            </w:r>
          </w:p>
        </w:tc>
      </w:tr>
      <w:tr w:rsidR="00C87B96" w14:paraId="518A61CD" w14:textId="77777777" w:rsidTr="005D6801">
        <w:tc>
          <w:tcPr>
            <w:tcW w:w="30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20C489" w14:textId="434258BD" w:rsidR="00C87B96" w:rsidRDefault="00AC441D" w:rsidP="000454DA">
            <w:pPr>
              <w:rPr>
                <w:b/>
              </w:rPr>
            </w:pPr>
            <w:r>
              <w:rPr>
                <w:b/>
              </w:rPr>
              <w:t>HYPOTHERMIA</w:t>
            </w:r>
          </w:p>
          <w:p w14:paraId="18208580" w14:textId="77777777" w:rsidR="00C87B96" w:rsidRDefault="00AC441D" w:rsidP="000454DA">
            <w:pPr>
              <w:numPr>
                <w:ilvl w:val="0"/>
                <w:numId w:val="7"/>
              </w:numPr>
              <w:ind w:left="254" w:hanging="254"/>
              <w:rPr>
                <w:sz w:val="18"/>
                <w:szCs w:val="18"/>
              </w:rPr>
            </w:pPr>
            <w:r>
              <w:t>Shivering</w:t>
            </w:r>
          </w:p>
          <w:p w14:paraId="32AE4F26" w14:textId="77777777" w:rsidR="00C87B96" w:rsidRDefault="00AC441D" w:rsidP="000454DA">
            <w:pPr>
              <w:numPr>
                <w:ilvl w:val="0"/>
                <w:numId w:val="7"/>
              </w:numPr>
              <w:ind w:left="254" w:hanging="254"/>
              <w:rPr>
                <w:sz w:val="18"/>
                <w:szCs w:val="18"/>
              </w:rPr>
            </w:pPr>
            <w:r>
              <w:t xml:space="preserve">Exhaustion or feeling very </w:t>
            </w:r>
            <w:proofErr w:type="gramStart"/>
            <w:r>
              <w:t>tired</w:t>
            </w:r>
            <w:proofErr w:type="gramEnd"/>
          </w:p>
          <w:p w14:paraId="641F41DD" w14:textId="77777777" w:rsidR="00C87B96" w:rsidRDefault="00AC441D" w:rsidP="000454DA">
            <w:pPr>
              <w:numPr>
                <w:ilvl w:val="0"/>
                <w:numId w:val="7"/>
              </w:numPr>
              <w:ind w:left="254" w:hanging="254"/>
              <w:rPr>
                <w:sz w:val="18"/>
                <w:szCs w:val="18"/>
              </w:rPr>
            </w:pPr>
            <w:r>
              <w:t>Confusion</w:t>
            </w:r>
          </w:p>
          <w:p w14:paraId="1E2EAC0E" w14:textId="77777777" w:rsidR="00C87B96" w:rsidRDefault="00AC441D" w:rsidP="000454DA">
            <w:pPr>
              <w:numPr>
                <w:ilvl w:val="0"/>
                <w:numId w:val="7"/>
              </w:numPr>
              <w:ind w:left="254" w:hanging="254"/>
              <w:rPr>
                <w:sz w:val="18"/>
                <w:szCs w:val="18"/>
              </w:rPr>
            </w:pPr>
            <w:r>
              <w:t>Fumbling hands</w:t>
            </w:r>
          </w:p>
          <w:p w14:paraId="7F8B56B8" w14:textId="77777777" w:rsidR="00C87B96" w:rsidRDefault="00AC441D" w:rsidP="000454DA">
            <w:pPr>
              <w:numPr>
                <w:ilvl w:val="0"/>
                <w:numId w:val="7"/>
              </w:numPr>
              <w:ind w:left="254" w:hanging="254"/>
              <w:rPr>
                <w:sz w:val="18"/>
                <w:szCs w:val="18"/>
              </w:rPr>
            </w:pPr>
            <w:r>
              <w:t>Memory loss</w:t>
            </w:r>
          </w:p>
          <w:p w14:paraId="1F8AD58B" w14:textId="77777777" w:rsidR="00C87B96" w:rsidRDefault="00AC441D" w:rsidP="000454DA">
            <w:pPr>
              <w:numPr>
                <w:ilvl w:val="0"/>
                <w:numId w:val="7"/>
              </w:numPr>
              <w:ind w:left="254" w:hanging="254"/>
              <w:rPr>
                <w:sz w:val="18"/>
                <w:szCs w:val="18"/>
              </w:rPr>
            </w:pPr>
            <w:r>
              <w:t>Slurred speech</w:t>
            </w:r>
          </w:p>
          <w:p w14:paraId="2C2F0359" w14:textId="77777777" w:rsidR="00C87B96" w:rsidRDefault="00AC441D" w:rsidP="000454DA">
            <w:pPr>
              <w:numPr>
                <w:ilvl w:val="0"/>
                <w:numId w:val="7"/>
              </w:numPr>
              <w:ind w:left="254" w:hanging="254"/>
              <w:rPr>
                <w:sz w:val="18"/>
                <w:szCs w:val="18"/>
              </w:rPr>
            </w:pPr>
            <w:r>
              <w:t>Drowsiness</w:t>
            </w:r>
          </w:p>
          <w:p w14:paraId="22A03C9C" w14:textId="77777777" w:rsidR="00C87B96" w:rsidRDefault="00AC441D" w:rsidP="000454DA">
            <w:pPr>
              <w:ind w:left="-260"/>
              <w:rPr>
                <w:b/>
              </w:rPr>
            </w:pPr>
            <w:r>
              <w:rPr>
                <w:b/>
              </w:rPr>
              <w:t xml:space="preserve"> </w:t>
            </w:r>
          </w:p>
        </w:tc>
        <w:tc>
          <w:tcPr>
            <w:tcW w:w="3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41E6E3" w14:textId="750BE4C3" w:rsidR="00C87B96" w:rsidRDefault="00AC441D" w:rsidP="000454DA">
            <w:pPr>
              <w:pStyle w:val="ListParagraph"/>
              <w:numPr>
                <w:ilvl w:val="3"/>
                <w:numId w:val="5"/>
              </w:numPr>
              <w:ind w:left="372" w:right="-11"/>
            </w:pPr>
            <w:r>
              <w:t>Get the person to warm shelter.</w:t>
            </w:r>
          </w:p>
          <w:p w14:paraId="134397D7" w14:textId="64096C0F" w:rsidR="00C87B96" w:rsidRDefault="00AC441D" w:rsidP="000454DA">
            <w:pPr>
              <w:pStyle w:val="ListParagraph"/>
              <w:numPr>
                <w:ilvl w:val="3"/>
                <w:numId w:val="5"/>
              </w:numPr>
              <w:ind w:left="372" w:right="-11"/>
            </w:pPr>
            <w:r>
              <w:t>Remove any wet clothing</w:t>
            </w:r>
            <w:r w:rsidR="009D5804">
              <w:t>.</w:t>
            </w:r>
          </w:p>
          <w:p w14:paraId="2324D2DF" w14:textId="5883628D" w:rsidR="00C87B96" w:rsidRDefault="00AC441D" w:rsidP="000454DA">
            <w:pPr>
              <w:pStyle w:val="ListParagraph"/>
              <w:numPr>
                <w:ilvl w:val="0"/>
                <w:numId w:val="5"/>
              </w:numPr>
              <w:ind w:left="372" w:right="-11"/>
            </w:pPr>
            <w:r>
              <w:t>Warm the center of the person’s body—chest, neck, head, and groin—electric blanket, skin-to-skin contact under loose, dry layers of blankets</w:t>
            </w:r>
            <w:r w:rsidR="009D5804">
              <w:t>.</w:t>
            </w:r>
          </w:p>
          <w:p w14:paraId="56BA7E97" w14:textId="07242D4A" w:rsidR="00C87B96" w:rsidRDefault="00AC441D" w:rsidP="000454DA">
            <w:pPr>
              <w:pStyle w:val="ListParagraph"/>
              <w:numPr>
                <w:ilvl w:val="0"/>
                <w:numId w:val="5"/>
              </w:numPr>
              <w:ind w:left="372" w:right="-11"/>
            </w:pPr>
            <w:r>
              <w:t xml:space="preserve">Give warm drinks but </w:t>
            </w:r>
            <w:r w:rsidRPr="000454DA">
              <w:rPr>
                <w:u w:val="single"/>
              </w:rPr>
              <w:t>do not</w:t>
            </w:r>
            <w:r>
              <w:t xml:space="preserve"> give alcoholic drinks. Do not try to give beverages to an unconscious person.</w:t>
            </w:r>
          </w:p>
          <w:p w14:paraId="4B974EEE" w14:textId="77777777" w:rsidR="00C87B96" w:rsidRDefault="00AC441D" w:rsidP="000454DA">
            <w:pPr>
              <w:pStyle w:val="ListParagraph"/>
              <w:numPr>
                <w:ilvl w:val="0"/>
                <w:numId w:val="10"/>
              </w:numPr>
              <w:ind w:left="372" w:right="-11"/>
            </w:pPr>
            <w:r>
              <w:t>5.After body temperature has increased, keep the person dry and wrap their body, including their head and neck, in a warm blanket.</w:t>
            </w:r>
          </w:p>
          <w:p w14:paraId="716A59DB" w14:textId="45336FDF" w:rsidR="00C87B96" w:rsidRDefault="00AC441D" w:rsidP="000454DA">
            <w:pPr>
              <w:pStyle w:val="ListParagraph"/>
              <w:numPr>
                <w:ilvl w:val="0"/>
                <w:numId w:val="5"/>
              </w:numPr>
              <w:ind w:left="372" w:right="-11"/>
            </w:pPr>
            <w:r>
              <w:t>Get the person proper medical attention as soon as possible</w:t>
            </w:r>
            <w:r w:rsidR="0073603C">
              <w:t>.</w:t>
            </w:r>
          </w:p>
        </w:tc>
        <w:tc>
          <w:tcPr>
            <w:tcW w:w="42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806159B" w14:textId="77777777" w:rsidR="00C87B96" w:rsidRDefault="00AC441D" w:rsidP="000454DA">
            <w:r w:rsidRPr="000454DA">
              <w:rPr>
                <w:bCs/>
              </w:rPr>
              <w:t>Hypothermia</w:t>
            </w:r>
            <w:r>
              <w:t xml:space="preserve"> is a medical emergency. If you notice any of the signs, take the person’s temperature. If it is below 95° F, get medical attention immediately!</w:t>
            </w:r>
          </w:p>
          <w:p w14:paraId="79681EEF" w14:textId="77777777" w:rsidR="000454DA" w:rsidRDefault="000454DA" w:rsidP="000454DA"/>
          <w:p w14:paraId="3C779647" w14:textId="77777777" w:rsidR="00C87B96" w:rsidRDefault="00AC441D" w:rsidP="000454DA">
            <w:r>
              <w:t>A person with severe hypothermia may be unconscious and may not seem to have a pulse or to be breathing. In this case, handle the person gently, and get emergency assistance immediately.</w:t>
            </w:r>
          </w:p>
          <w:p w14:paraId="4B73935C" w14:textId="77777777" w:rsidR="000454DA" w:rsidRDefault="000454DA" w:rsidP="000454DA"/>
          <w:p w14:paraId="52CCF9C2" w14:textId="77777777" w:rsidR="00C87B96" w:rsidRDefault="00AC441D" w:rsidP="000454DA">
            <w:r>
              <w:t>Perform CPR, even if the person appears dead. CPR should continue until the person responds or medical aid becomes available. Keep warming the person while performing CPR. In some cases, hypothermia victims who appear to be dead can be successfully resuscitated.</w:t>
            </w:r>
          </w:p>
          <w:p w14:paraId="1C966AC2" w14:textId="77777777" w:rsidR="00C87B96" w:rsidRDefault="00AC441D" w:rsidP="000454DA">
            <w:pPr>
              <w:ind w:left="-260"/>
              <w:rPr>
                <w:b/>
              </w:rPr>
            </w:pPr>
            <w:r>
              <w:rPr>
                <w:b/>
              </w:rPr>
              <w:t xml:space="preserve"> </w:t>
            </w:r>
          </w:p>
        </w:tc>
      </w:tr>
    </w:tbl>
    <w:p w14:paraId="2B137350" w14:textId="77777777" w:rsidR="005D6801" w:rsidRDefault="005D6801" w:rsidP="005D6801">
      <w:pPr>
        <w:rPr>
          <w:b/>
        </w:rPr>
      </w:pPr>
    </w:p>
    <w:p w14:paraId="66650ED1" w14:textId="2CD96564" w:rsidR="00277807" w:rsidRDefault="00AC441D" w:rsidP="005D6801">
      <w:pPr>
        <w:rPr>
          <w:color w:val="FF0000"/>
          <w:highlight w:val="white"/>
          <w:u w:val="single"/>
        </w:rPr>
      </w:pPr>
      <w:r w:rsidRPr="00C70D66">
        <w:rPr>
          <w:highlight w:val="white"/>
        </w:rPr>
        <w:t>General risk management advice is available here:</w:t>
      </w:r>
      <w:r w:rsidRPr="00C70D66">
        <w:rPr>
          <w:highlight w:val="white"/>
          <w:u w:val="single"/>
        </w:rPr>
        <w:t xml:space="preserve"> </w:t>
      </w:r>
      <w:r>
        <w:rPr>
          <w:color w:val="FF0000"/>
          <w:highlight w:val="white"/>
          <w:u w:val="single"/>
        </w:rPr>
        <w:t>insert Institution Information</w:t>
      </w:r>
    </w:p>
    <w:p w14:paraId="37853D96" w14:textId="77777777" w:rsidR="005D6801" w:rsidRDefault="005D6801">
      <w:pPr>
        <w:rPr>
          <w:b/>
          <w:color w:val="333333"/>
          <w:sz w:val="27"/>
          <w:szCs w:val="27"/>
          <w:highlight w:val="white"/>
        </w:rPr>
      </w:pPr>
      <w:r>
        <w:rPr>
          <w:b/>
          <w:color w:val="333333"/>
          <w:sz w:val="27"/>
          <w:szCs w:val="27"/>
          <w:highlight w:val="white"/>
        </w:rPr>
        <w:br w:type="page"/>
      </w:r>
    </w:p>
    <w:p w14:paraId="41F12D1D" w14:textId="015CBBDE" w:rsidR="00C87B96" w:rsidRDefault="00AC441D" w:rsidP="005D6801">
      <w:pPr>
        <w:ind w:left="450" w:hanging="450"/>
        <w:rPr>
          <w:color w:val="FF0000"/>
          <w:sz w:val="23"/>
          <w:szCs w:val="23"/>
          <w:highlight w:val="white"/>
        </w:rPr>
      </w:pPr>
      <w:r>
        <w:rPr>
          <w:b/>
          <w:color w:val="333333"/>
          <w:sz w:val="27"/>
          <w:szCs w:val="27"/>
          <w:highlight w:val="white"/>
        </w:rPr>
        <w:lastRenderedPageBreak/>
        <w:t xml:space="preserve">Pre-departure checklist: </w:t>
      </w:r>
      <w:r>
        <w:rPr>
          <w:color w:val="FF0000"/>
          <w:sz w:val="23"/>
          <w:szCs w:val="23"/>
          <w:highlight w:val="white"/>
        </w:rPr>
        <w:t>this checklist was on original template; modify as appropriate</w:t>
      </w:r>
      <w:r w:rsidR="00C70D66">
        <w:rPr>
          <w:color w:val="FF0000"/>
          <w:sz w:val="23"/>
          <w:szCs w:val="23"/>
          <w:highlight w:val="white"/>
        </w:rPr>
        <w:t>.</w:t>
      </w:r>
    </w:p>
    <w:p w14:paraId="5C5C994F" w14:textId="77777777" w:rsidR="00C87B96" w:rsidRDefault="00C87B96" w:rsidP="005D6801">
      <w:pPr>
        <w:ind w:left="450" w:hanging="450"/>
        <w:rPr>
          <w:b/>
        </w:rPr>
      </w:pPr>
    </w:p>
    <w:p w14:paraId="67725B7D" w14:textId="66C46C5F" w:rsidR="00C87B96" w:rsidRPr="000454DA" w:rsidRDefault="00AC441D" w:rsidP="005D6801">
      <w:pPr>
        <w:numPr>
          <w:ilvl w:val="0"/>
          <w:numId w:val="8"/>
        </w:numPr>
        <w:ind w:left="450" w:hanging="450"/>
        <w:rPr>
          <w:bCs/>
        </w:rPr>
      </w:pPr>
      <w:r w:rsidRPr="000454DA">
        <w:rPr>
          <w:bCs/>
        </w:rPr>
        <w:t>Field site has been investigated and thoroughly evaluated for physical, mental, and racial safety concerns</w:t>
      </w:r>
      <w:r w:rsidR="00C70D66">
        <w:rPr>
          <w:bCs/>
        </w:rPr>
        <w:t>.</w:t>
      </w:r>
    </w:p>
    <w:p w14:paraId="292CCAEA" w14:textId="187E6024" w:rsidR="00C87B96" w:rsidRPr="000454DA" w:rsidRDefault="00AC441D" w:rsidP="005D6801">
      <w:pPr>
        <w:numPr>
          <w:ilvl w:val="0"/>
          <w:numId w:val="8"/>
        </w:numPr>
        <w:ind w:left="450" w:hanging="450"/>
        <w:rPr>
          <w:bCs/>
        </w:rPr>
      </w:pPr>
      <w:r w:rsidRPr="000454DA">
        <w:rPr>
          <w:bCs/>
        </w:rPr>
        <w:t>Participants have reviewed and signed field safety plan; emergency contact info collected</w:t>
      </w:r>
      <w:r w:rsidR="00C70D66">
        <w:rPr>
          <w:bCs/>
        </w:rPr>
        <w:t>.</w:t>
      </w:r>
    </w:p>
    <w:p w14:paraId="36713A31" w14:textId="4991C36B" w:rsidR="00C87B96" w:rsidRPr="000454DA" w:rsidRDefault="00AC441D" w:rsidP="005D6801">
      <w:pPr>
        <w:numPr>
          <w:ilvl w:val="0"/>
          <w:numId w:val="8"/>
        </w:numPr>
        <w:ind w:left="450" w:hanging="450"/>
        <w:rPr>
          <w:bCs/>
        </w:rPr>
      </w:pPr>
      <w:r w:rsidRPr="000454DA">
        <w:rPr>
          <w:bCs/>
        </w:rPr>
        <w:t>All required approval forms, licenses, etc. have been obtained and printed</w:t>
      </w:r>
      <w:r w:rsidR="00C70D66">
        <w:rPr>
          <w:bCs/>
        </w:rPr>
        <w:t>.</w:t>
      </w:r>
    </w:p>
    <w:p w14:paraId="0AF0197B" w14:textId="7802CCAA" w:rsidR="00C87B96" w:rsidRPr="0065232B" w:rsidRDefault="00AC441D" w:rsidP="0065232B">
      <w:pPr>
        <w:numPr>
          <w:ilvl w:val="0"/>
          <w:numId w:val="8"/>
        </w:numPr>
        <w:ind w:left="450" w:hanging="450"/>
        <w:rPr>
          <w:bCs/>
        </w:rPr>
      </w:pPr>
      <w:r w:rsidRPr="000454DA">
        <w:rPr>
          <w:bCs/>
        </w:rPr>
        <w:t xml:space="preserve">Transportation details and documentation are in order - including vehicle rentals and drop-off </w:t>
      </w:r>
      <w:r w:rsidRPr="0065232B">
        <w:rPr>
          <w:bCs/>
        </w:rPr>
        <w:t>details, if applicable</w:t>
      </w:r>
      <w:r w:rsidR="00C70D66">
        <w:rPr>
          <w:bCs/>
        </w:rPr>
        <w:t>.</w:t>
      </w:r>
    </w:p>
    <w:p w14:paraId="380E415A" w14:textId="1E728C12" w:rsidR="00C87B96" w:rsidRPr="000454DA" w:rsidRDefault="00AC441D" w:rsidP="005D6801">
      <w:pPr>
        <w:numPr>
          <w:ilvl w:val="0"/>
          <w:numId w:val="6"/>
        </w:numPr>
        <w:ind w:left="450" w:hanging="450"/>
        <w:rPr>
          <w:bCs/>
        </w:rPr>
      </w:pPr>
      <w:r w:rsidRPr="000454DA">
        <w:rPr>
          <w:bCs/>
        </w:rPr>
        <w:t>Communication plans for field work are established; any satellite devices have been gathered</w:t>
      </w:r>
      <w:r w:rsidR="00C70D66">
        <w:rPr>
          <w:bCs/>
        </w:rPr>
        <w:t>.</w:t>
      </w:r>
    </w:p>
    <w:p w14:paraId="15EDDFFB" w14:textId="2B746130" w:rsidR="00C87B96" w:rsidRPr="000454DA" w:rsidRDefault="00AC441D" w:rsidP="005D6801">
      <w:pPr>
        <w:numPr>
          <w:ilvl w:val="0"/>
          <w:numId w:val="6"/>
        </w:numPr>
        <w:ind w:left="450" w:hanging="450"/>
        <w:rPr>
          <w:bCs/>
        </w:rPr>
      </w:pPr>
      <w:r w:rsidRPr="000454DA">
        <w:rPr>
          <w:bCs/>
        </w:rPr>
        <w:t>Research tools and necessary PPE have been obtained</w:t>
      </w:r>
      <w:r w:rsidR="00C70D66">
        <w:rPr>
          <w:bCs/>
        </w:rPr>
        <w:t>.</w:t>
      </w:r>
    </w:p>
    <w:p w14:paraId="61B66232" w14:textId="2AC12F54" w:rsidR="00C87B96" w:rsidRPr="000454DA" w:rsidRDefault="00AC441D" w:rsidP="005D6801">
      <w:pPr>
        <w:numPr>
          <w:ilvl w:val="0"/>
          <w:numId w:val="6"/>
        </w:numPr>
        <w:ind w:left="450" w:hanging="450"/>
        <w:rPr>
          <w:bCs/>
        </w:rPr>
      </w:pPr>
      <w:r w:rsidRPr="000454DA">
        <w:rPr>
          <w:bCs/>
        </w:rPr>
        <w:t>Necessary trainings have been completed by all participants</w:t>
      </w:r>
      <w:r w:rsidR="00C70D66">
        <w:rPr>
          <w:bCs/>
        </w:rPr>
        <w:t>.</w:t>
      </w:r>
    </w:p>
    <w:p w14:paraId="2CE1F2FB" w14:textId="7853FA07" w:rsidR="00C87B96" w:rsidRPr="000454DA" w:rsidRDefault="00AC441D" w:rsidP="005D6801">
      <w:pPr>
        <w:numPr>
          <w:ilvl w:val="0"/>
          <w:numId w:val="6"/>
        </w:numPr>
        <w:ind w:left="450" w:hanging="450"/>
        <w:rPr>
          <w:bCs/>
        </w:rPr>
      </w:pPr>
      <w:r w:rsidRPr="000454DA">
        <w:rPr>
          <w:bCs/>
        </w:rPr>
        <w:t>First aid kits are stocked</w:t>
      </w:r>
      <w:r w:rsidR="00C70D66">
        <w:rPr>
          <w:bCs/>
        </w:rPr>
        <w:t>.</w:t>
      </w:r>
    </w:p>
    <w:p w14:paraId="7333405A" w14:textId="48ABC977" w:rsidR="00C87B96" w:rsidRPr="000454DA" w:rsidRDefault="00AC441D" w:rsidP="005D6801">
      <w:pPr>
        <w:numPr>
          <w:ilvl w:val="0"/>
          <w:numId w:val="6"/>
        </w:numPr>
        <w:ind w:left="450" w:hanging="450"/>
        <w:rPr>
          <w:bCs/>
        </w:rPr>
      </w:pPr>
      <w:r w:rsidRPr="000454DA">
        <w:rPr>
          <w:bCs/>
        </w:rPr>
        <w:t xml:space="preserve">Emergency plan is established, including group </w:t>
      </w:r>
      <w:proofErr w:type="gramStart"/>
      <w:r w:rsidRPr="000454DA">
        <w:rPr>
          <w:bCs/>
        </w:rPr>
        <w:t>communication</w:t>
      </w:r>
      <w:proofErr w:type="gramEnd"/>
      <w:r w:rsidRPr="000454DA">
        <w:rPr>
          <w:bCs/>
        </w:rPr>
        <w:t xml:space="preserve"> and driving route to nearest medical center</w:t>
      </w:r>
      <w:r w:rsidR="00C70D66">
        <w:rPr>
          <w:bCs/>
        </w:rPr>
        <w:t>.</w:t>
      </w:r>
    </w:p>
    <w:p w14:paraId="1038AD3E" w14:textId="77777777" w:rsidR="00C87B96" w:rsidRPr="000454DA" w:rsidRDefault="00AC441D" w:rsidP="005D6801">
      <w:pPr>
        <w:ind w:left="450" w:hanging="450"/>
        <w:rPr>
          <w:bCs/>
        </w:rPr>
      </w:pPr>
      <w:r w:rsidRPr="000454DA">
        <w:rPr>
          <w:bCs/>
        </w:rPr>
        <w:br w:type="page"/>
      </w:r>
    </w:p>
    <w:p w14:paraId="5BF9F80D" w14:textId="77777777" w:rsidR="00C87B96" w:rsidRDefault="00AC441D" w:rsidP="005D6801">
      <w:pPr>
        <w:ind w:right="36"/>
        <w:rPr>
          <w:b/>
          <w:sz w:val="24"/>
          <w:szCs w:val="24"/>
          <w:u w:val="single"/>
        </w:rPr>
      </w:pPr>
      <w:r>
        <w:rPr>
          <w:b/>
          <w:sz w:val="24"/>
          <w:szCs w:val="24"/>
          <w:u w:val="single"/>
        </w:rPr>
        <w:lastRenderedPageBreak/>
        <w:t>Signature of PI/Supervisor:</w:t>
      </w:r>
    </w:p>
    <w:p w14:paraId="1FADF57F" w14:textId="39F43F0D" w:rsidR="00C87B96" w:rsidRDefault="00AC441D" w:rsidP="005D6801">
      <w:pPr>
        <w:ind w:right="36"/>
        <w:rPr>
          <w:b/>
        </w:rPr>
      </w:pPr>
      <w:r>
        <w:rPr>
          <w:b/>
        </w:rPr>
        <w:t>I acknowledge this safety plan has been prepared for field work under my supervision.</w:t>
      </w:r>
    </w:p>
    <w:p w14:paraId="6FAFDCC1" w14:textId="77777777" w:rsidR="00C87B96" w:rsidRDefault="00C87B96" w:rsidP="005D6801">
      <w:pPr>
        <w:ind w:right="36"/>
        <w:rPr>
          <w:b/>
          <w:color w:val="0070C0"/>
        </w:rPr>
      </w:pPr>
    </w:p>
    <w:tbl>
      <w:tblPr>
        <w:tblStyle w:val="af"/>
        <w:tblW w:w="102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38"/>
        <w:gridCol w:w="2430"/>
        <w:gridCol w:w="810"/>
        <w:gridCol w:w="3582"/>
      </w:tblGrid>
      <w:tr w:rsidR="00C87B96" w14:paraId="37F14D6B" w14:textId="77777777" w:rsidTr="005D6801">
        <w:trPr>
          <w:trHeight w:val="288"/>
        </w:trPr>
        <w:tc>
          <w:tcPr>
            <w:tcW w:w="3438" w:type="dxa"/>
            <w:shd w:val="clear" w:color="auto" w:fill="BFBFBF"/>
          </w:tcPr>
          <w:p w14:paraId="48B4CD3A" w14:textId="77777777" w:rsidR="00C87B96" w:rsidRDefault="00AC441D" w:rsidP="005D6801">
            <w:pPr>
              <w:ind w:right="36"/>
              <w:rPr>
                <w:b/>
              </w:rPr>
            </w:pPr>
            <w:r>
              <w:rPr>
                <w:b/>
              </w:rPr>
              <w:t>Name</w:t>
            </w:r>
          </w:p>
        </w:tc>
        <w:tc>
          <w:tcPr>
            <w:tcW w:w="2430" w:type="dxa"/>
            <w:shd w:val="clear" w:color="auto" w:fill="BFBFBF"/>
          </w:tcPr>
          <w:p w14:paraId="5B320050" w14:textId="77777777" w:rsidR="00C87B96" w:rsidRDefault="00AC441D" w:rsidP="005D6801">
            <w:pPr>
              <w:ind w:right="36"/>
              <w:rPr>
                <w:b/>
              </w:rPr>
            </w:pPr>
            <w:r>
              <w:rPr>
                <w:b/>
              </w:rPr>
              <w:t>Signature</w:t>
            </w:r>
          </w:p>
        </w:tc>
        <w:tc>
          <w:tcPr>
            <w:tcW w:w="810" w:type="dxa"/>
            <w:shd w:val="clear" w:color="auto" w:fill="BFBFBF"/>
          </w:tcPr>
          <w:p w14:paraId="2842D987" w14:textId="77777777" w:rsidR="00C87B96" w:rsidRDefault="00AC441D" w:rsidP="005D6801">
            <w:pPr>
              <w:ind w:right="36"/>
              <w:rPr>
                <w:b/>
              </w:rPr>
            </w:pPr>
            <w:r>
              <w:rPr>
                <w:b/>
              </w:rPr>
              <w:t>Date</w:t>
            </w:r>
          </w:p>
        </w:tc>
        <w:tc>
          <w:tcPr>
            <w:tcW w:w="3582" w:type="dxa"/>
            <w:shd w:val="clear" w:color="auto" w:fill="BFBFBF"/>
          </w:tcPr>
          <w:p w14:paraId="279FC911" w14:textId="77777777" w:rsidR="00C87B96" w:rsidRDefault="00AC441D" w:rsidP="005D6801">
            <w:pPr>
              <w:ind w:right="36"/>
              <w:rPr>
                <w:b/>
              </w:rPr>
            </w:pPr>
            <w:r>
              <w:rPr>
                <w:b/>
              </w:rPr>
              <w:t>Emergency Contact/Phone Number</w:t>
            </w:r>
          </w:p>
        </w:tc>
      </w:tr>
      <w:tr w:rsidR="00C87B96" w14:paraId="7D61BBA9" w14:textId="77777777" w:rsidTr="005D6801">
        <w:trPr>
          <w:trHeight w:val="720"/>
        </w:trPr>
        <w:tc>
          <w:tcPr>
            <w:tcW w:w="3438" w:type="dxa"/>
            <w:shd w:val="clear" w:color="auto" w:fill="auto"/>
          </w:tcPr>
          <w:p w14:paraId="3F33DD36" w14:textId="77777777" w:rsidR="00C87B96" w:rsidRDefault="00C87B96" w:rsidP="005D6801">
            <w:pPr>
              <w:ind w:right="36"/>
              <w:rPr>
                <w:b/>
              </w:rPr>
            </w:pPr>
          </w:p>
        </w:tc>
        <w:tc>
          <w:tcPr>
            <w:tcW w:w="2430" w:type="dxa"/>
            <w:shd w:val="clear" w:color="auto" w:fill="auto"/>
          </w:tcPr>
          <w:p w14:paraId="43BA2434" w14:textId="77777777" w:rsidR="00C87B96" w:rsidRDefault="00C87B96" w:rsidP="005D6801">
            <w:pPr>
              <w:ind w:right="36"/>
              <w:rPr>
                <w:b/>
              </w:rPr>
            </w:pPr>
          </w:p>
        </w:tc>
        <w:tc>
          <w:tcPr>
            <w:tcW w:w="810" w:type="dxa"/>
            <w:shd w:val="clear" w:color="auto" w:fill="auto"/>
          </w:tcPr>
          <w:p w14:paraId="570BB296" w14:textId="77777777" w:rsidR="00C87B96" w:rsidRDefault="00C87B96" w:rsidP="005D6801">
            <w:pPr>
              <w:ind w:right="36"/>
              <w:rPr>
                <w:b/>
              </w:rPr>
            </w:pPr>
          </w:p>
        </w:tc>
        <w:tc>
          <w:tcPr>
            <w:tcW w:w="3582" w:type="dxa"/>
            <w:shd w:val="clear" w:color="auto" w:fill="auto"/>
          </w:tcPr>
          <w:p w14:paraId="76CEFA35" w14:textId="77777777" w:rsidR="00C87B96" w:rsidRDefault="00C87B96" w:rsidP="005D6801">
            <w:pPr>
              <w:ind w:right="36"/>
              <w:rPr>
                <w:b/>
              </w:rPr>
            </w:pPr>
          </w:p>
        </w:tc>
      </w:tr>
    </w:tbl>
    <w:p w14:paraId="4597400E" w14:textId="55588989" w:rsidR="00C87B96" w:rsidRDefault="00C87B96" w:rsidP="005D6801">
      <w:pPr>
        <w:ind w:right="36"/>
        <w:rPr>
          <w:b/>
        </w:rPr>
      </w:pPr>
    </w:p>
    <w:p w14:paraId="5681298F" w14:textId="77777777" w:rsidR="00C87B96" w:rsidRDefault="00AC441D" w:rsidP="005D6801">
      <w:pPr>
        <w:ind w:right="36"/>
        <w:rPr>
          <w:b/>
          <w:sz w:val="24"/>
          <w:szCs w:val="24"/>
          <w:u w:val="single"/>
        </w:rPr>
      </w:pPr>
      <w:r>
        <w:rPr>
          <w:b/>
          <w:sz w:val="24"/>
          <w:szCs w:val="24"/>
          <w:u w:val="single"/>
        </w:rPr>
        <w:t>Field Team/Participant - Training Documentation</w:t>
      </w:r>
    </w:p>
    <w:p w14:paraId="34242FF0" w14:textId="2A7FCDEC" w:rsidR="00C87B96" w:rsidRDefault="00AC441D" w:rsidP="005D6801">
      <w:pPr>
        <w:ind w:right="36"/>
        <w:rPr>
          <w:b/>
        </w:rPr>
      </w:pPr>
      <w:r>
        <w:rPr>
          <w:b/>
        </w:rPr>
        <w:t>I verify that I have read this Field Safety Plan, understand its contents, and agree to comply with its requirements.</w:t>
      </w:r>
    </w:p>
    <w:p w14:paraId="4C0C70E8" w14:textId="77777777" w:rsidR="005D6801" w:rsidRDefault="005D6801" w:rsidP="005D6801">
      <w:pPr>
        <w:ind w:right="36"/>
        <w:rPr>
          <w:b/>
        </w:rPr>
      </w:pPr>
    </w:p>
    <w:tbl>
      <w:tblPr>
        <w:tblStyle w:val="af0"/>
        <w:tblW w:w="102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38"/>
        <w:gridCol w:w="2430"/>
        <w:gridCol w:w="810"/>
        <w:gridCol w:w="3582"/>
      </w:tblGrid>
      <w:tr w:rsidR="00C87B96" w14:paraId="3E1A07D8" w14:textId="77777777" w:rsidTr="005D6801">
        <w:trPr>
          <w:trHeight w:val="288"/>
        </w:trPr>
        <w:tc>
          <w:tcPr>
            <w:tcW w:w="3438" w:type="dxa"/>
            <w:shd w:val="clear" w:color="auto" w:fill="BFBFBF"/>
          </w:tcPr>
          <w:p w14:paraId="6B4FCD9F" w14:textId="77777777" w:rsidR="00C87B96" w:rsidRDefault="00AC441D" w:rsidP="005D6801">
            <w:pPr>
              <w:ind w:right="36"/>
              <w:rPr>
                <w:b/>
              </w:rPr>
            </w:pPr>
            <w:r>
              <w:rPr>
                <w:b/>
              </w:rPr>
              <w:t>Name/Phone Number</w:t>
            </w:r>
          </w:p>
        </w:tc>
        <w:tc>
          <w:tcPr>
            <w:tcW w:w="2430" w:type="dxa"/>
            <w:shd w:val="clear" w:color="auto" w:fill="BFBFBF"/>
          </w:tcPr>
          <w:p w14:paraId="6F9038E1" w14:textId="77777777" w:rsidR="00C87B96" w:rsidRDefault="00AC441D" w:rsidP="005D6801">
            <w:pPr>
              <w:ind w:right="36"/>
              <w:rPr>
                <w:b/>
              </w:rPr>
            </w:pPr>
            <w:r>
              <w:rPr>
                <w:b/>
              </w:rPr>
              <w:t>Signature</w:t>
            </w:r>
          </w:p>
        </w:tc>
        <w:tc>
          <w:tcPr>
            <w:tcW w:w="810" w:type="dxa"/>
            <w:shd w:val="clear" w:color="auto" w:fill="BFBFBF"/>
          </w:tcPr>
          <w:p w14:paraId="0AE31424" w14:textId="77777777" w:rsidR="00C87B96" w:rsidRDefault="00AC441D" w:rsidP="005D6801">
            <w:pPr>
              <w:ind w:right="36"/>
              <w:rPr>
                <w:b/>
              </w:rPr>
            </w:pPr>
            <w:r>
              <w:rPr>
                <w:b/>
              </w:rPr>
              <w:t>Date</w:t>
            </w:r>
          </w:p>
        </w:tc>
        <w:tc>
          <w:tcPr>
            <w:tcW w:w="3582" w:type="dxa"/>
            <w:shd w:val="clear" w:color="auto" w:fill="BFBFBF"/>
          </w:tcPr>
          <w:p w14:paraId="44885B0E" w14:textId="77777777" w:rsidR="00C87B96" w:rsidRDefault="00AC441D" w:rsidP="005D6801">
            <w:pPr>
              <w:ind w:right="36"/>
              <w:rPr>
                <w:b/>
              </w:rPr>
            </w:pPr>
            <w:r>
              <w:rPr>
                <w:b/>
              </w:rPr>
              <w:t>Emergency Contact/Phone Number</w:t>
            </w:r>
          </w:p>
        </w:tc>
      </w:tr>
      <w:tr w:rsidR="00C87B96" w14:paraId="487E6F06" w14:textId="77777777" w:rsidTr="005D6801">
        <w:trPr>
          <w:trHeight w:val="720"/>
        </w:trPr>
        <w:tc>
          <w:tcPr>
            <w:tcW w:w="3438" w:type="dxa"/>
            <w:shd w:val="clear" w:color="auto" w:fill="auto"/>
          </w:tcPr>
          <w:p w14:paraId="07ABC88E" w14:textId="77777777" w:rsidR="00C87B96" w:rsidRDefault="00C87B96" w:rsidP="005D6801">
            <w:pPr>
              <w:ind w:right="36"/>
              <w:rPr>
                <w:b/>
              </w:rPr>
            </w:pPr>
          </w:p>
        </w:tc>
        <w:tc>
          <w:tcPr>
            <w:tcW w:w="2430" w:type="dxa"/>
            <w:shd w:val="clear" w:color="auto" w:fill="auto"/>
          </w:tcPr>
          <w:p w14:paraId="6439B651" w14:textId="77777777" w:rsidR="00C87B96" w:rsidRDefault="00C87B96" w:rsidP="005D6801">
            <w:pPr>
              <w:ind w:right="36"/>
              <w:rPr>
                <w:b/>
              </w:rPr>
            </w:pPr>
          </w:p>
        </w:tc>
        <w:tc>
          <w:tcPr>
            <w:tcW w:w="810" w:type="dxa"/>
            <w:shd w:val="clear" w:color="auto" w:fill="auto"/>
          </w:tcPr>
          <w:p w14:paraId="15142D40" w14:textId="77777777" w:rsidR="00C87B96" w:rsidRDefault="00C87B96" w:rsidP="005D6801">
            <w:pPr>
              <w:ind w:right="36"/>
              <w:rPr>
                <w:b/>
              </w:rPr>
            </w:pPr>
          </w:p>
        </w:tc>
        <w:tc>
          <w:tcPr>
            <w:tcW w:w="3582" w:type="dxa"/>
            <w:shd w:val="clear" w:color="auto" w:fill="auto"/>
          </w:tcPr>
          <w:p w14:paraId="4218B256" w14:textId="77777777" w:rsidR="00C87B96" w:rsidRDefault="00C87B96" w:rsidP="005D6801">
            <w:pPr>
              <w:ind w:right="36"/>
              <w:rPr>
                <w:b/>
              </w:rPr>
            </w:pPr>
          </w:p>
        </w:tc>
      </w:tr>
      <w:tr w:rsidR="00C87B96" w14:paraId="2DB28388" w14:textId="77777777" w:rsidTr="005D6801">
        <w:trPr>
          <w:trHeight w:val="720"/>
        </w:trPr>
        <w:tc>
          <w:tcPr>
            <w:tcW w:w="3438" w:type="dxa"/>
            <w:shd w:val="clear" w:color="auto" w:fill="auto"/>
          </w:tcPr>
          <w:p w14:paraId="35761498" w14:textId="77777777" w:rsidR="00C87B96" w:rsidRDefault="00C87B96" w:rsidP="005D6801">
            <w:pPr>
              <w:ind w:right="36"/>
              <w:rPr>
                <w:b/>
              </w:rPr>
            </w:pPr>
          </w:p>
        </w:tc>
        <w:tc>
          <w:tcPr>
            <w:tcW w:w="2430" w:type="dxa"/>
            <w:shd w:val="clear" w:color="auto" w:fill="auto"/>
          </w:tcPr>
          <w:p w14:paraId="0E00D5C7" w14:textId="77777777" w:rsidR="00C87B96" w:rsidRDefault="00C87B96" w:rsidP="005D6801">
            <w:pPr>
              <w:ind w:right="36"/>
              <w:rPr>
                <w:b/>
              </w:rPr>
            </w:pPr>
          </w:p>
        </w:tc>
        <w:tc>
          <w:tcPr>
            <w:tcW w:w="810" w:type="dxa"/>
            <w:shd w:val="clear" w:color="auto" w:fill="auto"/>
          </w:tcPr>
          <w:p w14:paraId="5115DC81" w14:textId="77777777" w:rsidR="00C87B96" w:rsidRDefault="00C87B96" w:rsidP="005D6801">
            <w:pPr>
              <w:ind w:right="36"/>
              <w:rPr>
                <w:b/>
              </w:rPr>
            </w:pPr>
          </w:p>
        </w:tc>
        <w:tc>
          <w:tcPr>
            <w:tcW w:w="3582" w:type="dxa"/>
            <w:shd w:val="clear" w:color="auto" w:fill="auto"/>
          </w:tcPr>
          <w:p w14:paraId="4EB916F5" w14:textId="77777777" w:rsidR="00C87B96" w:rsidRDefault="00C87B96" w:rsidP="005D6801">
            <w:pPr>
              <w:ind w:right="36"/>
              <w:rPr>
                <w:b/>
              </w:rPr>
            </w:pPr>
          </w:p>
        </w:tc>
      </w:tr>
      <w:tr w:rsidR="00C87B96" w14:paraId="070F5C1B" w14:textId="77777777" w:rsidTr="005D6801">
        <w:trPr>
          <w:trHeight w:val="720"/>
        </w:trPr>
        <w:tc>
          <w:tcPr>
            <w:tcW w:w="3438" w:type="dxa"/>
            <w:shd w:val="clear" w:color="auto" w:fill="auto"/>
          </w:tcPr>
          <w:p w14:paraId="346CB9AB" w14:textId="77777777" w:rsidR="00C87B96" w:rsidRDefault="00C87B96" w:rsidP="005D6801">
            <w:pPr>
              <w:ind w:right="36"/>
              <w:rPr>
                <w:b/>
              </w:rPr>
            </w:pPr>
          </w:p>
        </w:tc>
        <w:tc>
          <w:tcPr>
            <w:tcW w:w="2430" w:type="dxa"/>
            <w:shd w:val="clear" w:color="auto" w:fill="auto"/>
          </w:tcPr>
          <w:p w14:paraId="4A1BB6FA" w14:textId="77777777" w:rsidR="00C87B96" w:rsidRDefault="00C87B96" w:rsidP="005D6801">
            <w:pPr>
              <w:ind w:right="36"/>
              <w:rPr>
                <w:b/>
              </w:rPr>
            </w:pPr>
          </w:p>
        </w:tc>
        <w:tc>
          <w:tcPr>
            <w:tcW w:w="810" w:type="dxa"/>
            <w:shd w:val="clear" w:color="auto" w:fill="auto"/>
          </w:tcPr>
          <w:p w14:paraId="24477734" w14:textId="77777777" w:rsidR="00C87B96" w:rsidRDefault="00C87B96" w:rsidP="005D6801">
            <w:pPr>
              <w:ind w:right="36"/>
              <w:rPr>
                <w:b/>
              </w:rPr>
            </w:pPr>
          </w:p>
        </w:tc>
        <w:tc>
          <w:tcPr>
            <w:tcW w:w="3582" w:type="dxa"/>
            <w:shd w:val="clear" w:color="auto" w:fill="auto"/>
          </w:tcPr>
          <w:p w14:paraId="64B4CC52" w14:textId="77777777" w:rsidR="00C87B96" w:rsidRDefault="00C87B96" w:rsidP="005D6801">
            <w:pPr>
              <w:ind w:right="36"/>
              <w:rPr>
                <w:b/>
              </w:rPr>
            </w:pPr>
          </w:p>
        </w:tc>
      </w:tr>
      <w:tr w:rsidR="00C87B96" w14:paraId="1FB6B344" w14:textId="77777777" w:rsidTr="005D6801">
        <w:trPr>
          <w:trHeight w:val="720"/>
        </w:trPr>
        <w:tc>
          <w:tcPr>
            <w:tcW w:w="3438" w:type="dxa"/>
            <w:shd w:val="clear" w:color="auto" w:fill="auto"/>
          </w:tcPr>
          <w:p w14:paraId="734D2403" w14:textId="77777777" w:rsidR="00C87B96" w:rsidRDefault="00C87B96" w:rsidP="005D6801">
            <w:pPr>
              <w:ind w:right="36"/>
              <w:rPr>
                <w:b/>
              </w:rPr>
            </w:pPr>
          </w:p>
        </w:tc>
        <w:tc>
          <w:tcPr>
            <w:tcW w:w="2430" w:type="dxa"/>
            <w:shd w:val="clear" w:color="auto" w:fill="auto"/>
          </w:tcPr>
          <w:p w14:paraId="716B8DBC" w14:textId="77777777" w:rsidR="00C87B96" w:rsidRDefault="00C87B96" w:rsidP="005D6801">
            <w:pPr>
              <w:ind w:right="36"/>
              <w:rPr>
                <w:b/>
              </w:rPr>
            </w:pPr>
          </w:p>
        </w:tc>
        <w:tc>
          <w:tcPr>
            <w:tcW w:w="810" w:type="dxa"/>
            <w:shd w:val="clear" w:color="auto" w:fill="auto"/>
          </w:tcPr>
          <w:p w14:paraId="46294EDF" w14:textId="77777777" w:rsidR="00C87B96" w:rsidRDefault="00C87B96" w:rsidP="005D6801">
            <w:pPr>
              <w:ind w:right="36"/>
              <w:rPr>
                <w:b/>
              </w:rPr>
            </w:pPr>
          </w:p>
        </w:tc>
        <w:tc>
          <w:tcPr>
            <w:tcW w:w="3582" w:type="dxa"/>
            <w:shd w:val="clear" w:color="auto" w:fill="auto"/>
          </w:tcPr>
          <w:p w14:paraId="39C3984E" w14:textId="77777777" w:rsidR="00C87B96" w:rsidRDefault="00C87B96" w:rsidP="005D6801">
            <w:pPr>
              <w:ind w:right="36"/>
              <w:rPr>
                <w:b/>
              </w:rPr>
            </w:pPr>
          </w:p>
        </w:tc>
      </w:tr>
      <w:tr w:rsidR="00C87B96" w14:paraId="103EC249" w14:textId="77777777" w:rsidTr="005D6801">
        <w:trPr>
          <w:trHeight w:val="720"/>
        </w:trPr>
        <w:tc>
          <w:tcPr>
            <w:tcW w:w="3438" w:type="dxa"/>
            <w:shd w:val="clear" w:color="auto" w:fill="auto"/>
          </w:tcPr>
          <w:p w14:paraId="3F0803C1" w14:textId="77777777" w:rsidR="00C87B96" w:rsidRDefault="00C87B96" w:rsidP="005D6801">
            <w:pPr>
              <w:ind w:right="36"/>
              <w:rPr>
                <w:b/>
              </w:rPr>
            </w:pPr>
          </w:p>
        </w:tc>
        <w:tc>
          <w:tcPr>
            <w:tcW w:w="2430" w:type="dxa"/>
            <w:shd w:val="clear" w:color="auto" w:fill="auto"/>
          </w:tcPr>
          <w:p w14:paraId="3184EAF7" w14:textId="77777777" w:rsidR="00C87B96" w:rsidRDefault="00C87B96" w:rsidP="005D6801">
            <w:pPr>
              <w:ind w:right="36"/>
              <w:rPr>
                <w:b/>
              </w:rPr>
            </w:pPr>
          </w:p>
        </w:tc>
        <w:tc>
          <w:tcPr>
            <w:tcW w:w="810" w:type="dxa"/>
            <w:shd w:val="clear" w:color="auto" w:fill="auto"/>
          </w:tcPr>
          <w:p w14:paraId="5336D621" w14:textId="77777777" w:rsidR="00C87B96" w:rsidRDefault="00C87B96" w:rsidP="005D6801">
            <w:pPr>
              <w:ind w:right="36"/>
              <w:rPr>
                <w:b/>
              </w:rPr>
            </w:pPr>
          </w:p>
        </w:tc>
        <w:tc>
          <w:tcPr>
            <w:tcW w:w="3582" w:type="dxa"/>
            <w:shd w:val="clear" w:color="auto" w:fill="auto"/>
          </w:tcPr>
          <w:p w14:paraId="79C18601" w14:textId="77777777" w:rsidR="00C87B96" w:rsidRDefault="00C87B96" w:rsidP="005D6801">
            <w:pPr>
              <w:ind w:right="36"/>
              <w:rPr>
                <w:b/>
              </w:rPr>
            </w:pPr>
          </w:p>
        </w:tc>
      </w:tr>
      <w:tr w:rsidR="00C87B96" w14:paraId="5C584D70" w14:textId="77777777" w:rsidTr="005D6801">
        <w:trPr>
          <w:trHeight w:val="720"/>
        </w:trPr>
        <w:tc>
          <w:tcPr>
            <w:tcW w:w="3438" w:type="dxa"/>
            <w:shd w:val="clear" w:color="auto" w:fill="auto"/>
          </w:tcPr>
          <w:p w14:paraId="52B02FFA" w14:textId="77777777" w:rsidR="00C87B96" w:rsidRDefault="00C87B96" w:rsidP="005D6801">
            <w:pPr>
              <w:ind w:right="36"/>
              <w:rPr>
                <w:b/>
              </w:rPr>
            </w:pPr>
          </w:p>
        </w:tc>
        <w:tc>
          <w:tcPr>
            <w:tcW w:w="2430" w:type="dxa"/>
            <w:shd w:val="clear" w:color="auto" w:fill="auto"/>
          </w:tcPr>
          <w:p w14:paraId="4C2D7245" w14:textId="77777777" w:rsidR="00C87B96" w:rsidRDefault="00C87B96" w:rsidP="005D6801">
            <w:pPr>
              <w:ind w:right="36"/>
              <w:rPr>
                <w:b/>
              </w:rPr>
            </w:pPr>
          </w:p>
        </w:tc>
        <w:tc>
          <w:tcPr>
            <w:tcW w:w="810" w:type="dxa"/>
            <w:shd w:val="clear" w:color="auto" w:fill="auto"/>
          </w:tcPr>
          <w:p w14:paraId="0685A2DA" w14:textId="77777777" w:rsidR="00C87B96" w:rsidRDefault="00C87B96" w:rsidP="005D6801">
            <w:pPr>
              <w:ind w:right="36"/>
              <w:rPr>
                <w:b/>
              </w:rPr>
            </w:pPr>
          </w:p>
        </w:tc>
        <w:tc>
          <w:tcPr>
            <w:tcW w:w="3582" w:type="dxa"/>
            <w:shd w:val="clear" w:color="auto" w:fill="auto"/>
          </w:tcPr>
          <w:p w14:paraId="4FC53A3E" w14:textId="77777777" w:rsidR="00C87B96" w:rsidRDefault="00C87B96" w:rsidP="005D6801">
            <w:pPr>
              <w:ind w:right="36"/>
              <w:rPr>
                <w:b/>
              </w:rPr>
            </w:pPr>
          </w:p>
        </w:tc>
      </w:tr>
      <w:tr w:rsidR="00C87B96" w14:paraId="4E311449" w14:textId="77777777" w:rsidTr="005D6801">
        <w:trPr>
          <w:trHeight w:val="720"/>
        </w:trPr>
        <w:tc>
          <w:tcPr>
            <w:tcW w:w="3438" w:type="dxa"/>
            <w:shd w:val="clear" w:color="auto" w:fill="auto"/>
          </w:tcPr>
          <w:p w14:paraId="429FB7A0" w14:textId="77777777" w:rsidR="00C87B96" w:rsidRDefault="00C87B96" w:rsidP="005D6801">
            <w:pPr>
              <w:ind w:right="36"/>
              <w:rPr>
                <w:b/>
              </w:rPr>
            </w:pPr>
          </w:p>
        </w:tc>
        <w:tc>
          <w:tcPr>
            <w:tcW w:w="2430" w:type="dxa"/>
            <w:shd w:val="clear" w:color="auto" w:fill="auto"/>
          </w:tcPr>
          <w:p w14:paraId="04544B39" w14:textId="77777777" w:rsidR="00C87B96" w:rsidRDefault="00C87B96" w:rsidP="005D6801">
            <w:pPr>
              <w:ind w:right="36"/>
              <w:rPr>
                <w:b/>
              </w:rPr>
            </w:pPr>
          </w:p>
        </w:tc>
        <w:tc>
          <w:tcPr>
            <w:tcW w:w="810" w:type="dxa"/>
            <w:shd w:val="clear" w:color="auto" w:fill="auto"/>
          </w:tcPr>
          <w:p w14:paraId="30D671DF" w14:textId="77777777" w:rsidR="00C87B96" w:rsidRDefault="00C87B96" w:rsidP="005D6801">
            <w:pPr>
              <w:ind w:right="36"/>
              <w:rPr>
                <w:b/>
              </w:rPr>
            </w:pPr>
          </w:p>
        </w:tc>
        <w:tc>
          <w:tcPr>
            <w:tcW w:w="3582" w:type="dxa"/>
            <w:shd w:val="clear" w:color="auto" w:fill="auto"/>
          </w:tcPr>
          <w:p w14:paraId="2DDB3947" w14:textId="77777777" w:rsidR="00C87B96" w:rsidRDefault="00C87B96" w:rsidP="005D6801">
            <w:pPr>
              <w:ind w:right="36"/>
              <w:rPr>
                <w:b/>
              </w:rPr>
            </w:pPr>
          </w:p>
        </w:tc>
      </w:tr>
      <w:tr w:rsidR="00C87B96" w14:paraId="646AF3DF" w14:textId="77777777" w:rsidTr="005D6801">
        <w:trPr>
          <w:trHeight w:val="720"/>
        </w:trPr>
        <w:tc>
          <w:tcPr>
            <w:tcW w:w="3438" w:type="dxa"/>
            <w:shd w:val="clear" w:color="auto" w:fill="auto"/>
          </w:tcPr>
          <w:p w14:paraId="4BE416E6" w14:textId="77777777" w:rsidR="00C87B96" w:rsidRDefault="00C87B96" w:rsidP="005D6801">
            <w:pPr>
              <w:ind w:right="36"/>
              <w:rPr>
                <w:b/>
              </w:rPr>
            </w:pPr>
          </w:p>
        </w:tc>
        <w:tc>
          <w:tcPr>
            <w:tcW w:w="2430" w:type="dxa"/>
            <w:shd w:val="clear" w:color="auto" w:fill="auto"/>
          </w:tcPr>
          <w:p w14:paraId="084F625B" w14:textId="77777777" w:rsidR="00C87B96" w:rsidRDefault="00C87B96" w:rsidP="005D6801">
            <w:pPr>
              <w:ind w:right="36"/>
              <w:rPr>
                <w:b/>
              </w:rPr>
            </w:pPr>
          </w:p>
        </w:tc>
        <w:tc>
          <w:tcPr>
            <w:tcW w:w="810" w:type="dxa"/>
            <w:shd w:val="clear" w:color="auto" w:fill="auto"/>
          </w:tcPr>
          <w:p w14:paraId="687CE6A4" w14:textId="77777777" w:rsidR="00C87B96" w:rsidRDefault="00C87B96" w:rsidP="005D6801">
            <w:pPr>
              <w:ind w:right="36"/>
              <w:rPr>
                <w:b/>
              </w:rPr>
            </w:pPr>
          </w:p>
        </w:tc>
        <w:tc>
          <w:tcPr>
            <w:tcW w:w="3582" w:type="dxa"/>
            <w:shd w:val="clear" w:color="auto" w:fill="auto"/>
          </w:tcPr>
          <w:p w14:paraId="1AA91A84" w14:textId="77777777" w:rsidR="00C87B96" w:rsidRDefault="00C87B96" w:rsidP="005D6801">
            <w:pPr>
              <w:ind w:right="36"/>
              <w:rPr>
                <w:b/>
              </w:rPr>
            </w:pPr>
          </w:p>
        </w:tc>
      </w:tr>
      <w:tr w:rsidR="00C87B96" w14:paraId="6A1E4F8E" w14:textId="77777777" w:rsidTr="005D6801">
        <w:trPr>
          <w:trHeight w:val="720"/>
        </w:trPr>
        <w:tc>
          <w:tcPr>
            <w:tcW w:w="3438" w:type="dxa"/>
            <w:shd w:val="clear" w:color="auto" w:fill="auto"/>
          </w:tcPr>
          <w:p w14:paraId="761A9B82" w14:textId="77777777" w:rsidR="00C87B96" w:rsidRDefault="00C87B96" w:rsidP="005D6801">
            <w:pPr>
              <w:ind w:right="36"/>
              <w:rPr>
                <w:b/>
              </w:rPr>
            </w:pPr>
          </w:p>
        </w:tc>
        <w:tc>
          <w:tcPr>
            <w:tcW w:w="2430" w:type="dxa"/>
            <w:shd w:val="clear" w:color="auto" w:fill="auto"/>
          </w:tcPr>
          <w:p w14:paraId="75CCC0D6" w14:textId="77777777" w:rsidR="00C87B96" w:rsidRDefault="00C87B96" w:rsidP="005D6801">
            <w:pPr>
              <w:ind w:right="36"/>
              <w:rPr>
                <w:b/>
              </w:rPr>
            </w:pPr>
          </w:p>
        </w:tc>
        <w:tc>
          <w:tcPr>
            <w:tcW w:w="810" w:type="dxa"/>
            <w:shd w:val="clear" w:color="auto" w:fill="auto"/>
          </w:tcPr>
          <w:p w14:paraId="4B0EC043" w14:textId="77777777" w:rsidR="00C87B96" w:rsidRDefault="00C87B96" w:rsidP="005D6801">
            <w:pPr>
              <w:ind w:right="36"/>
              <w:rPr>
                <w:b/>
              </w:rPr>
            </w:pPr>
          </w:p>
        </w:tc>
        <w:tc>
          <w:tcPr>
            <w:tcW w:w="3582" w:type="dxa"/>
            <w:shd w:val="clear" w:color="auto" w:fill="auto"/>
          </w:tcPr>
          <w:p w14:paraId="0FF2A12F" w14:textId="77777777" w:rsidR="00C87B96" w:rsidRDefault="00C87B96" w:rsidP="005D6801">
            <w:pPr>
              <w:ind w:right="36"/>
              <w:rPr>
                <w:b/>
              </w:rPr>
            </w:pPr>
          </w:p>
        </w:tc>
      </w:tr>
      <w:tr w:rsidR="00C87B96" w14:paraId="18926A90" w14:textId="77777777" w:rsidTr="005D6801">
        <w:trPr>
          <w:trHeight w:val="720"/>
        </w:trPr>
        <w:tc>
          <w:tcPr>
            <w:tcW w:w="3438" w:type="dxa"/>
            <w:shd w:val="clear" w:color="auto" w:fill="auto"/>
          </w:tcPr>
          <w:p w14:paraId="27DEDF5E" w14:textId="77777777" w:rsidR="00C87B96" w:rsidRDefault="00C87B96" w:rsidP="005D6801">
            <w:pPr>
              <w:ind w:right="36"/>
              <w:rPr>
                <w:b/>
              </w:rPr>
            </w:pPr>
          </w:p>
        </w:tc>
        <w:tc>
          <w:tcPr>
            <w:tcW w:w="2430" w:type="dxa"/>
            <w:shd w:val="clear" w:color="auto" w:fill="auto"/>
          </w:tcPr>
          <w:p w14:paraId="2C2BD864" w14:textId="77777777" w:rsidR="00C87B96" w:rsidRDefault="00C87B96" w:rsidP="005D6801">
            <w:pPr>
              <w:ind w:right="36"/>
              <w:rPr>
                <w:b/>
              </w:rPr>
            </w:pPr>
          </w:p>
        </w:tc>
        <w:tc>
          <w:tcPr>
            <w:tcW w:w="810" w:type="dxa"/>
            <w:shd w:val="clear" w:color="auto" w:fill="auto"/>
          </w:tcPr>
          <w:p w14:paraId="2919337F" w14:textId="77777777" w:rsidR="00C87B96" w:rsidRDefault="00C87B96" w:rsidP="005D6801">
            <w:pPr>
              <w:ind w:right="36"/>
              <w:rPr>
                <w:b/>
              </w:rPr>
            </w:pPr>
          </w:p>
        </w:tc>
        <w:tc>
          <w:tcPr>
            <w:tcW w:w="3582" w:type="dxa"/>
            <w:shd w:val="clear" w:color="auto" w:fill="auto"/>
          </w:tcPr>
          <w:p w14:paraId="46D94755" w14:textId="77777777" w:rsidR="00C87B96" w:rsidRDefault="00C87B96" w:rsidP="005D6801">
            <w:pPr>
              <w:ind w:right="36"/>
              <w:rPr>
                <w:b/>
              </w:rPr>
            </w:pPr>
          </w:p>
        </w:tc>
      </w:tr>
      <w:tr w:rsidR="00C87B96" w14:paraId="1ED66350" w14:textId="77777777" w:rsidTr="005D6801">
        <w:trPr>
          <w:trHeight w:val="720"/>
        </w:trPr>
        <w:tc>
          <w:tcPr>
            <w:tcW w:w="3438" w:type="dxa"/>
            <w:shd w:val="clear" w:color="auto" w:fill="auto"/>
          </w:tcPr>
          <w:p w14:paraId="440ED241" w14:textId="77777777" w:rsidR="00C87B96" w:rsidRDefault="00C87B96" w:rsidP="005D6801">
            <w:pPr>
              <w:ind w:right="36"/>
              <w:rPr>
                <w:b/>
              </w:rPr>
            </w:pPr>
          </w:p>
        </w:tc>
        <w:tc>
          <w:tcPr>
            <w:tcW w:w="2430" w:type="dxa"/>
            <w:shd w:val="clear" w:color="auto" w:fill="auto"/>
          </w:tcPr>
          <w:p w14:paraId="07A4ED72" w14:textId="77777777" w:rsidR="00C87B96" w:rsidRDefault="00C87B96" w:rsidP="005D6801">
            <w:pPr>
              <w:ind w:right="36"/>
              <w:rPr>
                <w:b/>
              </w:rPr>
            </w:pPr>
          </w:p>
        </w:tc>
        <w:tc>
          <w:tcPr>
            <w:tcW w:w="810" w:type="dxa"/>
            <w:shd w:val="clear" w:color="auto" w:fill="auto"/>
          </w:tcPr>
          <w:p w14:paraId="5D35DC1E" w14:textId="77777777" w:rsidR="00C87B96" w:rsidRDefault="00C87B96" w:rsidP="005D6801">
            <w:pPr>
              <w:ind w:right="36"/>
              <w:rPr>
                <w:b/>
              </w:rPr>
            </w:pPr>
          </w:p>
        </w:tc>
        <w:tc>
          <w:tcPr>
            <w:tcW w:w="3582" w:type="dxa"/>
            <w:shd w:val="clear" w:color="auto" w:fill="auto"/>
          </w:tcPr>
          <w:p w14:paraId="764A6374" w14:textId="77777777" w:rsidR="00C87B96" w:rsidRDefault="00C87B96" w:rsidP="005D6801">
            <w:pPr>
              <w:ind w:right="36"/>
              <w:rPr>
                <w:b/>
              </w:rPr>
            </w:pPr>
          </w:p>
        </w:tc>
      </w:tr>
      <w:tr w:rsidR="00C87B96" w14:paraId="025CEDE8" w14:textId="77777777" w:rsidTr="005D6801">
        <w:trPr>
          <w:trHeight w:val="720"/>
        </w:trPr>
        <w:tc>
          <w:tcPr>
            <w:tcW w:w="3438" w:type="dxa"/>
            <w:shd w:val="clear" w:color="auto" w:fill="auto"/>
          </w:tcPr>
          <w:p w14:paraId="21ACA571" w14:textId="77777777" w:rsidR="00C87B96" w:rsidRDefault="00C87B96" w:rsidP="005D6801">
            <w:pPr>
              <w:ind w:right="36"/>
              <w:rPr>
                <w:b/>
              </w:rPr>
            </w:pPr>
          </w:p>
        </w:tc>
        <w:tc>
          <w:tcPr>
            <w:tcW w:w="2430" w:type="dxa"/>
            <w:shd w:val="clear" w:color="auto" w:fill="auto"/>
          </w:tcPr>
          <w:p w14:paraId="7753AE6C" w14:textId="77777777" w:rsidR="00C87B96" w:rsidRDefault="00C87B96" w:rsidP="005D6801">
            <w:pPr>
              <w:ind w:right="36"/>
              <w:rPr>
                <w:b/>
              </w:rPr>
            </w:pPr>
          </w:p>
        </w:tc>
        <w:tc>
          <w:tcPr>
            <w:tcW w:w="810" w:type="dxa"/>
            <w:shd w:val="clear" w:color="auto" w:fill="auto"/>
          </w:tcPr>
          <w:p w14:paraId="60576549" w14:textId="77777777" w:rsidR="00C87B96" w:rsidRDefault="00C87B96" w:rsidP="005D6801">
            <w:pPr>
              <w:ind w:right="36"/>
              <w:rPr>
                <w:b/>
              </w:rPr>
            </w:pPr>
          </w:p>
        </w:tc>
        <w:tc>
          <w:tcPr>
            <w:tcW w:w="3582" w:type="dxa"/>
            <w:shd w:val="clear" w:color="auto" w:fill="auto"/>
          </w:tcPr>
          <w:p w14:paraId="13D58BB2" w14:textId="77777777" w:rsidR="00C87B96" w:rsidRDefault="00C87B96" w:rsidP="005D6801">
            <w:pPr>
              <w:ind w:right="36"/>
              <w:rPr>
                <w:b/>
              </w:rPr>
            </w:pPr>
          </w:p>
        </w:tc>
      </w:tr>
    </w:tbl>
    <w:p w14:paraId="421F8046" w14:textId="77777777" w:rsidR="00C87B96" w:rsidRDefault="00C87B96" w:rsidP="005D6801">
      <w:pPr>
        <w:ind w:right="36"/>
        <w:rPr>
          <w:b/>
        </w:rPr>
      </w:pPr>
    </w:p>
    <w:p w14:paraId="4D88D09A" w14:textId="55E8FEDB" w:rsidR="00405728" w:rsidRDefault="00405728">
      <w:pPr>
        <w:rPr>
          <w:b/>
        </w:rPr>
      </w:pPr>
      <w:r>
        <w:rPr>
          <w:b/>
        </w:rPr>
        <w:br w:type="page"/>
      </w:r>
    </w:p>
    <w:p w14:paraId="65D9B9C5" w14:textId="464A1ABE" w:rsidR="006338E7" w:rsidRDefault="006338E7" w:rsidP="006338E7">
      <w:pPr>
        <w:ind w:right="36"/>
        <w:rPr>
          <w:b/>
        </w:rPr>
      </w:pPr>
      <w:r w:rsidRPr="006338E7">
        <w:rPr>
          <w:b/>
          <w:noProof/>
        </w:rPr>
        <w:lastRenderedPageBreak/>
        <mc:AlternateContent>
          <mc:Choice Requires="wps">
            <w:drawing>
              <wp:anchor distT="0" distB="0" distL="114300" distR="114300" simplePos="0" relativeHeight="251693056" behindDoc="0" locked="0" layoutInCell="1" allowOverlap="1" wp14:anchorId="7A32C566" wp14:editId="500FA959">
                <wp:simplePos x="0" y="0"/>
                <wp:positionH relativeFrom="column">
                  <wp:posOffset>70485</wp:posOffset>
                </wp:positionH>
                <wp:positionV relativeFrom="paragraph">
                  <wp:posOffset>1075055</wp:posOffset>
                </wp:positionV>
                <wp:extent cx="1377950" cy="584835"/>
                <wp:effectExtent l="0" t="0" r="12700" b="28575"/>
                <wp:wrapNone/>
                <wp:docPr id="90" name="Google Shape;90;p2"/>
                <wp:cNvGraphicFramePr/>
                <a:graphic xmlns:a="http://schemas.openxmlformats.org/drawingml/2006/main">
                  <a:graphicData uri="http://schemas.microsoft.com/office/word/2010/wordprocessingShape">
                    <wps:wsp>
                      <wps:cNvSpPr txBox="1"/>
                      <wps:spPr>
                        <a:xfrm>
                          <a:off x="0" y="0"/>
                          <a:ext cx="1377950" cy="584835"/>
                        </a:xfrm>
                        <a:prstGeom prst="rect">
                          <a:avLst/>
                        </a:prstGeom>
                        <a:solidFill>
                          <a:srgbClr val="B6D7A8"/>
                        </a:solidFill>
                        <a:ln w="12700" cap="flat" cmpd="sng">
                          <a:solidFill>
                            <a:schemeClr val="dk1"/>
                          </a:solidFill>
                          <a:prstDash val="solid"/>
                          <a:miter lim="800000"/>
                          <a:headEnd type="none" w="sm" len="sm"/>
                          <a:tailEnd type="none" w="sm" len="sm"/>
                        </a:ln>
                      </wps:spPr>
                      <wps:txbx>
                        <w:txbxContent>
                          <w:p w14:paraId="040F4361" w14:textId="77777777" w:rsidR="006338E7" w:rsidRDefault="006338E7" w:rsidP="006338E7">
                            <w:pPr>
                              <w:rPr>
                                <w:rFonts w:ascii="Calibri" w:eastAsia="Calibri" w:hAnsi="Calibri" w:cs="Calibri"/>
                                <w:color w:val="000000" w:themeColor="dark1"/>
                                <w:sz w:val="32"/>
                                <w:szCs w:val="32"/>
                              </w:rPr>
                            </w:pPr>
                            <w:r>
                              <w:rPr>
                                <w:rFonts w:ascii="Calibri" w:eastAsia="Calibri" w:hAnsi="Calibri" w:cs="Calibri"/>
                                <w:color w:val="000000" w:themeColor="dark1"/>
                                <w:sz w:val="32"/>
                                <w:szCs w:val="32"/>
                              </w:rPr>
                              <w:t xml:space="preserve">What do you want to </w:t>
                            </w:r>
                            <w:r>
                              <w:rPr>
                                <w:rFonts w:ascii="Calibri" w:eastAsia="Calibri" w:hAnsi="Calibri" w:cs="Calibri"/>
                                <w:b/>
                                <w:bCs/>
                                <w:color w:val="000000" w:themeColor="dark1"/>
                                <w:sz w:val="32"/>
                                <w:szCs w:val="32"/>
                              </w:rPr>
                              <w:t>do</w:t>
                            </w:r>
                            <w:r>
                              <w:rPr>
                                <w:rFonts w:ascii="Calibri" w:eastAsia="Calibri" w:hAnsi="Calibri" w:cs="Calibri"/>
                                <w:color w:val="000000" w:themeColor="dark1"/>
                                <w:sz w:val="32"/>
                                <w:szCs w:val="32"/>
                              </w:rPr>
                              <w:t>?</w:t>
                            </w:r>
                          </w:p>
                        </w:txbxContent>
                      </wps:txbx>
                      <wps:bodyPr spcFirstLastPara="1" wrap="square" lIns="91425" tIns="45700" rIns="91425" bIns="45700" anchor="t" anchorCtr="0">
                        <a:spAutoFit/>
                      </wps:bodyPr>
                    </wps:wsp>
                  </a:graphicData>
                </a:graphic>
              </wp:anchor>
            </w:drawing>
          </mc:Choice>
          <mc:Fallback>
            <w:pict>
              <v:shapetype w14:anchorId="7A32C566" id="_x0000_t202" coordsize="21600,21600" o:spt="202" path="m,l,21600r21600,l21600,xe">
                <v:stroke joinstyle="miter"/>
                <v:path gradientshapeok="t" o:connecttype="rect"/>
              </v:shapetype>
              <v:shape id="Google Shape;90;p2" o:spid="_x0000_s1026" type="#_x0000_t202" style="position:absolute;margin-left:5.55pt;margin-top:84.65pt;width:108.5pt;height:46.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" fillcolor="#b6d7a8" strokecolor="black [3200]" strokeweight="1pt">
                <v:stroke startarrowwidth="narrow" startarrowlength="short" endarrowwidth="narrow" endarrowlength="short"/>
                <v:textbox style="mso-fit-shape-to-text:t" inset="2.53958mm,1.2694mm,2.53958mm,1.2694mm">
                  <w:txbxContent>
                    <w:p w14:paraId="040F4361" w14:textId="77777777" w:rsidR="006338E7" w:rsidRDefault="006338E7" w:rsidP="006338E7">
                      <w:pPr>
                        <w:rPr>
                          <w:rFonts w:ascii="Calibri" w:eastAsia="Calibri" w:hAnsi="Calibri" w:cs="Calibri"/>
                          <w:color w:val="000000" w:themeColor="dark1"/>
                          <w:sz w:val="32"/>
                          <w:szCs w:val="32"/>
                        </w:rPr>
                      </w:pPr>
                      <w:r>
                        <w:rPr>
                          <w:rFonts w:ascii="Calibri" w:eastAsia="Calibri" w:hAnsi="Calibri" w:cs="Calibri"/>
                          <w:color w:val="000000" w:themeColor="dark1"/>
                          <w:sz w:val="32"/>
                          <w:szCs w:val="32"/>
                        </w:rPr>
                        <w:t xml:space="preserve">What do you want to </w:t>
                      </w:r>
                      <w:r>
                        <w:rPr>
                          <w:rFonts w:ascii="Calibri" w:eastAsia="Calibri" w:hAnsi="Calibri" w:cs="Calibri"/>
                          <w:b/>
                          <w:bCs/>
                          <w:color w:val="000000" w:themeColor="dark1"/>
                          <w:sz w:val="32"/>
                          <w:szCs w:val="32"/>
                        </w:rPr>
                        <w:t>do</w:t>
                      </w:r>
                      <w:r>
                        <w:rPr>
                          <w:rFonts w:ascii="Calibri" w:eastAsia="Calibri" w:hAnsi="Calibri" w:cs="Calibri"/>
                          <w:color w:val="000000" w:themeColor="dark1"/>
                          <w:sz w:val="32"/>
                          <w:szCs w:val="32"/>
                        </w:rPr>
                        <w:t>?</w:t>
                      </w:r>
                    </w:p>
                  </w:txbxContent>
                </v:textbox>
              </v:shape>
            </w:pict>
          </mc:Fallback>
        </mc:AlternateContent>
      </w:r>
      <w:r w:rsidRPr="006338E7">
        <w:rPr>
          <w:b/>
          <w:noProof/>
        </w:rPr>
        <mc:AlternateContent>
          <mc:Choice Requires="wps">
            <w:drawing>
              <wp:anchor distT="0" distB="0" distL="114300" distR="114300" simplePos="0" relativeHeight="251694080" behindDoc="0" locked="0" layoutInCell="1" allowOverlap="1" wp14:anchorId="0F0B0D1B" wp14:editId="6EFF37E1">
                <wp:simplePos x="0" y="0"/>
                <wp:positionH relativeFrom="column">
                  <wp:posOffset>103505</wp:posOffset>
                </wp:positionH>
                <wp:positionV relativeFrom="paragraph">
                  <wp:posOffset>1899920</wp:posOffset>
                </wp:positionV>
                <wp:extent cx="1021080" cy="307340"/>
                <wp:effectExtent l="0" t="0" r="26670" b="21590"/>
                <wp:wrapNone/>
                <wp:docPr id="91" name="Google Shape;91;p2"/>
                <wp:cNvGraphicFramePr/>
                <a:graphic xmlns:a="http://schemas.openxmlformats.org/drawingml/2006/main">
                  <a:graphicData uri="http://schemas.microsoft.com/office/word/2010/wordprocessingShape">
                    <wps:wsp>
                      <wps:cNvSpPr txBox="1"/>
                      <wps:spPr>
                        <a:xfrm>
                          <a:off x="0" y="0"/>
                          <a:ext cx="1021080" cy="307340"/>
                        </a:xfrm>
                        <a:prstGeom prst="rect">
                          <a:avLst/>
                        </a:prstGeom>
                        <a:solidFill>
                          <a:srgbClr val="D8E2F3"/>
                        </a:solidFill>
                        <a:ln w="12700" cap="flat" cmpd="sng">
                          <a:solidFill>
                            <a:schemeClr val="dk1"/>
                          </a:solidFill>
                          <a:prstDash val="solid"/>
                          <a:miter lim="800000"/>
                          <a:headEnd type="none" w="sm" len="sm"/>
                          <a:tailEnd type="none" w="sm" len="sm"/>
                        </a:ln>
                      </wps:spPr>
                      <wps:txbx>
                        <w:txbxContent>
                          <w:p w14:paraId="5898A087" w14:textId="77777777" w:rsidR="006338E7" w:rsidRDefault="006338E7" w:rsidP="006338E7">
                            <w:pPr>
                              <w:rPr>
                                <w:rFonts w:ascii="Calibri" w:eastAsia="Calibri" w:hAnsi="Calibri" w:cs="Calibri"/>
                                <w:color w:val="000000" w:themeColor="dark1"/>
                                <w:sz w:val="28"/>
                                <w:szCs w:val="28"/>
                              </w:rPr>
                            </w:pPr>
                            <w:r>
                              <w:rPr>
                                <w:rFonts w:ascii="Calibri" w:eastAsia="Calibri" w:hAnsi="Calibri" w:cs="Calibri"/>
                                <w:color w:val="000000" w:themeColor="dark1"/>
                                <w:sz w:val="28"/>
                                <w:szCs w:val="28"/>
                              </w:rPr>
                              <w:t xml:space="preserve">Just </w:t>
                            </w:r>
                            <w:r>
                              <w:rPr>
                                <w:rFonts w:ascii="Calibri" w:eastAsia="Calibri" w:hAnsi="Calibri" w:cs="Calibri"/>
                                <w:b/>
                                <w:bCs/>
                                <w:color w:val="000000" w:themeColor="dark1"/>
                                <w:sz w:val="28"/>
                                <w:szCs w:val="28"/>
                              </w:rPr>
                              <w:t>talk</w:t>
                            </w:r>
                            <w:r>
                              <w:rPr>
                                <w:rFonts w:ascii="Calibri" w:eastAsia="Calibri" w:hAnsi="Calibri" w:cs="Calibri"/>
                                <w:color w:val="000000" w:themeColor="dark1"/>
                                <w:sz w:val="28"/>
                                <w:szCs w:val="28"/>
                              </w:rPr>
                              <w:t>?</w:t>
                            </w:r>
                          </w:p>
                        </w:txbxContent>
                      </wps:txbx>
                      <wps:bodyPr spcFirstLastPara="1" wrap="square" lIns="91425" tIns="45700" rIns="91425" bIns="45700" anchor="t" anchorCtr="0">
                        <a:spAutoFit/>
                      </wps:bodyPr>
                    </wps:wsp>
                  </a:graphicData>
                </a:graphic>
              </wp:anchor>
            </w:drawing>
          </mc:Choice>
          <mc:Fallback>
            <w:pict>
              <v:shape w14:anchorId="0F0B0D1B" id="Google Shape;91;p2" o:spid="_x0000_s1027" type="#_x0000_t202" style="position:absolute;margin-left:8.15pt;margin-top:149.6pt;width:80.4pt;height:24.2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" fillcolor="#d8e2f3" strokecolor="black [3200]" strokeweight="1pt">
                <v:stroke startarrowwidth="narrow" startarrowlength="short" endarrowwidth="narrow" endarrowlength="short"/>
                <v:textbox style="mso-fit-shape-to-text:t" inset="2.53958mm,1.2694mm,2.53958mm,1.2694mm">
                  <w:txbxContent>
                    <w:p w14:paraId="5898A087" w14:textId="77777777" w:rsidR="006338E7" w:rsidRDefault="006338E7" w:rsidP="006338E7">
                      <w:pPr>
                        <w:rPr>
                          <w:rFonts w:ascii="Calibri" w:eastAsia="Calibri" w:hAnsi="Calibri" w:cs="Calibri"/>
                          <w:color w:val="000000" w:themeColor="dark1"/>
                          <w:sz w:val="28"/>
                          <w:szCs w:val="28"/>
                        </w:rPr>
                      </w:pPr>
                      <w:r>
                        <w:rPr>
                          <w:rFonts w:ascii="Calibri" w:eastAsia="Calibri" w:hAnsi="Calibri" w:cs="Calibri"/>
                          <w:color w:val="000000" w:themeColor="dark1"/>
                          <w:sz w:val="28"/>
                          <w:szCs w:val="28"/>
                        </w:rPr>
                        <w:t xml:space="preserve">Just </w:t>
                      </w:r>
                      <w:r>
                        <w:rPr>
                          <w:rFonts w:ascii="Calibri" w:eastAsia="Calibri" w:hAnsi="Calibri" w:cs="Calibri"/>
                          <w:b/>
                          <w:bCs/>
                          <w:color w:val="000000" w:themeColor="dark1"/>
                          <w:sz w:val="28"/>
                          <w:szCs w:val="28"/>
                        </w:rPr>
                        <w:t>talk</w:t>
                      </w:r>
                      <w:r>
                        <w:rPr>
                          <w:rFonts w:ascii="Calibri" w:eastAsia="Calibri" w:hAnsi="Calibri" w:cs="Calibri"/>
                          <w:color w:val="000000" w:themeColor="dark1"/>
                          <w:sz w:val="28"/>
                          <w:szCs w:val="28"/>
                        </w:rPr>
                        <w:t>?</w:t>
                      </w:r>
                    </w:p>
                  </w:txbxContent>
                </v:textbox>
              </v:shape>
            </w:pict>
          </mc:Fallback>
        </mc:AlternateContent>
      </w:r>
      <w:r w:rsidRPr="006338E7">
        <w:rPr>
          <w:b/>
          <w:noProof/>
        </w:rPr>
        <mc:AlternateContent>
          <mc:Choice Requires="wps">
            <w:drawing>
              <wp:anchor distT="0" distB="0" distL="114300" distR="114300" simplePos="0" relativeHeight="251695104" behindDoc="0" locked="0" layoutInCell="1" allowOverlap="1" wp14:anchorId="16660A5C" wp14:editId="2EB19DCB">
                <wp:simplePos x="0" y="0"/>
                <wp:positionH relativeFrom="column">
                  <wp:posOffset>2256155</wp:posOffset>
                </wp:positionH>
                <wp:positionV relativeFrom="paragraph">
                  <wp:posOffset>1083310</wp:posOffset>
                </wp:positionV>
                <wp:extent cx="1005205" cy="522605"/>
                <wp:effectExtent l="0" t="0" r="23495" b="13970"/>
                <wp:wrapNone/>
                <wp:docPr id="92" name="Google Shape;92;p2"/>
                <wp:cNvGraphicFramePr/>
                <a:graphic xmlns:a="http://schemas.openxmlformats.org/drawingml/2006/main">
                  <a:graphicData uri="http://schemas.microsoft.com/office/word/2010/wordprocessingShape">
                    <wps:wsp>
                      <wps:cNvSpPr txBox="1"/>
                      <wps:spPr>
                        <a:xfrm>
                          <a:off x="0" y="0"/>
                          <a:ext cx="1005205" cy="522605"/>
                        </a:xfrm>
                        <a:prstGeom prst="rect">
                          <a:avLst/>
                        </a:prstGeom>
                        <a:solidFill>
                          <a:srgbClr val="F4CCCC"/>
                        </a:solidFill>
                        <a:ln w="12700" cap="flat" cmpd="sng">
                          <a:solidFill>
                            <a:schemeClr val="dk1"/>
                          </a:solidFill>
                          <a:prstDash val="solid"/>
                          <a:miter lim="800000"/>
                          <a:headEnd type="none" w="sm" len="sm"/>
                          <a:tailEnd type="none" w="sm" len="sm"/>
                        </a:ln>
                      </wps:spPr>
                      <wps:txbx>
                        <w:txbxContent>
                          <w:p w14:paraId="72532F09" w14:textId="77777777" w:rsidR="006338E7" w:rsidRDefault="006338E7" w:rsidP="006338E7">
                            <w:pPr>
                              <w:jc w:val="center"/>
                              <w:rPr>
                                <w:rFonts w:ascii="Calibri" w:eastAsia="Calibri" w:hAnsi="Calibri" w:cs="Calibri"/>
                                <w:b/>
                                <w:bCs/>
                                <w:color w:val="000000" w:themeColor="dark1"/>
                                <w:sz w:val="28"/>
                                <w:szCs w:val="28"/>
                              </w:rPr>
                            </w:pPr>
                            <w:r>
                              <w:rPr>
                                <w:rFonts w:ascii="Calibri" w:eastAsia="Calibri" w:hAnsi="Calibri" w:cs="Calibri"/>
                                <w:b/>
                                <w:bCs/>
                                <w:color w:val="000000" w:themeColor="dark1"/>
                                <w:sz w:val="28"/>
                                <w:szCs w:val="28"/>
                              </w:rPr>
                              <w:t>Report</w:t>
                            </w:r>
                            <w:r>
                              <w:rPr>
                                <w:rFonts w:ascii="Calibri" w:eastAsia="Calibri" w:hAnsi="Calibri" w:cs="Calibri"/>
                                <w:color w:val="000000" w:themeColor="dark1"/>
                                <w:sz w:val="28"/>
                                <w:szCs w:val="28"/>
                              </w:rPr>
                              <w:t xml:space="preserve"> a situation</w:t>
                            </w:r>
                          </w:p>
                        </w:txbxContent>
                      </wps:txbx>
                      <wps:bodyPr spcFirstLastPara="1" wrap="square" lIns="91425" tIns="45700" rIns="91425" bIns="45700" anchor="t" anchorCtr="0">
                        <a:spAutoFit/>
                      </wps:bodyPr>
                    </wps:wsp>
                  </a:graphicData>
                </a:graphic>
              </wp:anchor>
            </w:drawing>
          </mc:Choice>
          <mc:Fallback>
            <w:pict>
              <v:shape w14:anchorId="16660A5C" id="Google Shape;92;p2" o:spid="_x0000_s1028" type="#_x0000_t202" style="position:absolute;margin-left:177.65pt;margin-top:85.3pt;width:79.15pt;height:41.1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" fillcolor="#f4cccc" strokecolor="black [3200]" strokeweight="1pt">
                <v:stroke startarrowwidth="narrow" startarrowlength="short" endarrowwidth="narrow" endarrowlength="short"/>
                <v:textbox style="mso-fit-shape-to-text:t" inset="2.53958mm,1.2694mm,2.53958mm,1.2694mm">
                  <w:txbxContent>
                    <w:p w14:paraId="72532F09" w14:textId="77777777" w:rsidR="006338E7" w:rsidRDefault="006338E7" w:rsidP="006338E7">
                      <w:pPr>
                        <w:jc w:val="center"/>
                        <w:rPr>
                          <w:rFonts w:ascii="Calibri" w:eastAsia="Calibri" w:hAnsi="Calibri" w:cs="Calibri"/>
                          <w:b/>
                          <w:bCs/>
                          <w:color w:val="000000" w:themeColor="dark1"/>
                          <w:sz w:val="28"/>
                          <w:szCs w:val="28"/>
                        </w:rPr>
                      </w:pPr>
                      <w:r>
                        <w:rPr>
                          <w:rFonts w:ascii="Calibri" w:eastAsia="Calibri" w:hAnsi="Calibri" w:cs="Calibri"/>
                          <w:b/>
                          <w:bCs/>
                          <w:color w:val="000000" w:themeColor="dark1"/>
                          <w:sz w:val="28"/>
                          <w:szCs w:val="28"/>
                        </w:rPr>
                        <w:t>Report</w:t>
                      </w:r>
                      <w:r>
                        <w:rPr>
                          <w:rFonts w:ascii="Calibri" w:eastAsia="Calibri" w:hAnsi="Calibri" w:cs="Calibri"/>
                          <w:color w:val="000000" w:themeColor="dark1"/>
                          <w:sz w:val="28"/>
                          <w:szCs w:val="28"/>
                        </w:rPr>
                        <w:t xml:space="preserve"> a situation</w:t>
                      </w:r>
                    </w:p>
                  </w:txbxContent>
                </v:textbox>
              </v:shape>
            </w:pict>
          </mc:Fallback>
        </mc:AlternateContent>
      </w:r>
      <w:r w:rsidRPr="006338E7">
        <w:rPr>
          <w:b/>
          <w:noProof/>
        </w:rPr>
        <mc:AlternateContent>
          <mc:Choice Requires="wps">
            <w:drawing>
              <wp:anchor distT="0" distB="0" distL="114300" distR="114300" simplePos="0" relativeHeight="251696128" behindDoc="0" locked="0" layoutInCell="1" allowOverlap="1" wp14:anchorId="461A73AE" wp14:editId="3984976A">
                <wp:simplePos x="0" y="0"/>
                <wp:positionH relativeFrom="column">
                  <wp:posOffset>4552950</wp:posOffset>
                </wp:positionH>
                <wp:positionV relativeFrom="paragraph">
                  <wp:posOffset>39370</wp:posOffset>
                </wp:positionV>
                <wp:extent cx="2009775" cy="2177415"/>
                <wp:effectExtent l="0" t="0" r="28575" b="14605"/>
                <wp:wrapNone/>
                <wp:docPr id="93" name="Google Shape;93;p2"/>
                <wp:cNvGraphicFramePr/>
                <a:graphic xmlns:a="http://schemas.openxmlformats.org/drawingml/2006/main">
                  <a:graphicData uri="http://schemas.microsoft.com/office/word/2010/wordprocessingShape">
                    <wps:wsp>
                      <wps:cNvSpPr txBox="1"/>
                      <wps:spPr>
                        <a:xfrm>
                          <a:off x="0" y="0"/>
                          <a:ext cx="2009775" cy="2177415"/>
                        </a:xfrm>
                        <a:prstGeom prst="rect">
                          <a:avLst/>
                        </a:prstGeom>
                        <a:solidFill>
                          <a:srgbClr val="DDC7FD"/>
                        </a:solidFill>
                        <a:ln w="12700" cap="flat" cmpd="sng">
                          <a:solidFill>
                            <a:schemeClr val="dk1"/>
                          </a:solidFill>
                          <a:prstDash val="solid"/>
                          <a:miter lim="800000"/>
                          <a:headEnd type="none" w="sm" len="sm"/>
                          <a:tailEnd type="none" w="sm" len="sm"/>
                        </a:ln>
                      </wps:spPr>
                      <wps:txbx>
                        <w:txbxContent>
                          <w:p w14:paraId="7C405DDC" w14:textId="77777777" w:rsidR="006338E7" w:rsidRDefault="006338E7" w:rsidP="006338E7">
                            <w:pPr>
                              <w:rPr>
                                <w:rFonts w:ascii="Calibri" w:eastAsia="Calibri" w:hAnsi="Calibri" w:cs="Calibri"/>
                                <w:b/>
                                <w:bCs/>
                                <w:color w:val="000000" w:themeColor="dark1"/>
                                <w:sz w:val="28"/>
                                <w:szCs w:val="28"/>
                              </w:rPr>
                            </w:pPr>
                            <w:r>
                              <w:rPr>
                                <w:rFonts w:ascii="Calibri" w:eastAsia="Calibri" w:hAnsi="Calibri" w:cs="Calibri"/>
                                <w:b/>
                                <w:bCs/>
                                <w:color w:val="000000" w:themeColor="dark1"/>
                                <w:sz w:val="28"/>
                                <w:szCs w:val="28"/>
                              </w:rPr>
                              <w:t>Safety and Security</w:t>
                            </w:r>
                          </w:p>
                          <w:p w14:paraId="4C5DA8D9" w14:textId="77777777" w:rsidR="006338E7" w:rsidRDefault="006338E7" w:rsidP="006338E7">
                            <w:pPr>
                              <w:rPr>
                                <w:rFonts w:ascii="Calibri" w:eastAsia="Calibri" w:hAnsi="Calibri" w:cs="Calibri"/>
                                <w:b/>
                                <w:bCs/>
                                <w:color w:val="FF0000"/>
                                <w:sz w:val="28"/>
                                <w:szCs w:val="28"/>
                              </w:rPr>
                            </w:pPr>
                            <w:r>
                              <w:rPr>
                                <w:rFonts w:ascii="Calibri" w:eastAsia="Calibri" w:hAnsi="Calibri" w:cs="Calibri"/>
                                <w:b/>
                                <w:bCs/>
                                <w:color w:val="FF0000"/>
                                <w:sz w:val="28"/>
                                <w:szCs w:val="28"/>
                              </w:rPr>
                              <w:t>Emergency:</w:t>
                            </w:r>
                          </w:p>
                          <w:p w14:paraId="40236446" w14:textId="77777777" w:rsidR="006338E7" w:rsidRDefault="006338E7" w:rsidP="006338E7">
                            <w:pPr>
                              <w:rPr>
                                <w:rFonts w:ascii="Calibri" w:eastAsia="Calibri" w:hAnsi="Calibri" w:cs="Calibri"/>
                                <w:b/>
                                <w:bCs/>
                                <w:color w:val="FF0000"/>
                                <w:sz w:val="28"/>
                                <w:szCs w:val="28"/>
                              </w:rPr>
                            </w:pPr>
                            <w:r>
                              <w:rPr>
                                <w:rFonts w:ascii="Calibri" w:eastAsia="Calibri" w:hAnsi="Calibri" w:cs="Calibri"/>
                                <w:b/>
                                <w:bCs/>
                                <w:color w:val="FF0000"/>
                                <w:sz w:val="28"/>
                                <w:szCs w:val="28"/>
                              </w:rPr>
                              <w:t>Police/Fire/Medical 911</w:t>
                            </w:r>
                            <w:r>
                              <w:rPr>
                                <w:rFonts w:ascii="Calibri" w:eastAsia="Calibri" w:hAnsi="Calibri" w:cs="Calibri"/>
                                <w:color w:val="FF0000"/>
                                <w:sz w:val="28"/>
                                <w:szCs w:val="28"/>
                              </w:rPr>
                              <w:br/>
                            </w:r>
                            <w:r>
                              <w:rPr>
                                <w:rFonts w:ascii="Calibri" w:eastAsia="Calibri" w:hAnsi="Calibri" w:cs="Calibri"/>
                                <w:color w:val="FF0000"/>
                                <w:sz w:val="16"/>
                                <w:szCs w:val="16"/>
                              </w:rPr>
                              <w:t xml:space="preserve"> </w:t>
                            </w:r>
                          </w:p>
                          <w:p w14:paraId="28CAAA4C" w14:textId="77777777" w:rsidR="006338E7" w:rsidRDefault="006338E7" w:rsidP="006338E7">
                            <w:pPr>
                              <w:rPr>
                                <w:rFonts w:ascii="Calibri" w:eastAsia="Calibri" w:hAnsi="Calibri" w:cs="Calibri"/>
                                <w:b/>
                                <w:bCs/>
                                <w:color w:val="000000" w:themeColor="dark1"/>
                                <w:sz w:val="28"/>
                                <w:szCs w:val="28"/>
                              </w:rPr>
                            </w:pPr>
                            <w:r>
                              <w:rPr>
                                <w:rFonts w:ascii="Calibri" w:eastAsia="Calibri" w:hAnsi="Calibri" w:cs="Calibri"/>
                                <w:b/>
                                <w:bCs/>
                                <w:color w:val="000000" w:themeColor="dark1"/>
                                <w:sz w:val="28"/>
                                <w:szCs w:val="28"/>
                              </w:rPr>
                              <w:t>Police, Non-emergency</w:t>
                            </w:r>
                            <w:r>
                              <w:rPr>
                                <w:rFonts w:ascii="Calibri" w:eastAsia="Calibri" w:hAnsi="Calibri" w:cs="Calibri"/>
                                <w:color w:val="000000" w:themeColor="dark1"/>
                                <w:sz w:val="28"/>
                                <w:szCs w:val="28"/>
                              </w:rPr>
                              <w:t>:</w:t>
                            </w:r>
                          </w:p>
                          <w:p w14:paraId="01F3E96C" w14:textId="77777777" w:rsidR="006338E7" w:rsidRDefault="006338E7" w:rsidP="006338E7">
                            <w:pPr>
                              <w:rPr>
                                <w:rFonts w:ascii="Calibri" w:eastAsia="Calibri" w:hAnsi="Calibri" w:cs="Calibri"/>
                                <w:color w:val="000000" w:themeColor="dark1"/>
                                <w:sz w:val="28"/>
                                <w:szCs w:val="28"/>
                              </w:rPr>
                            </w:pPr>
                            <w:r>
                              <w:rPr>
                                <w:rFonts w:ascii="Calibri" w:eastAsia="Calibri" w:hAnsi="Calibri" w:cs="Calibri"/>
                                <w:color w:val="000000" w:themeColor="dark1"/>
                                <w:sz w:val="28"/>
                                <w:szCs w:val="28"/>
                              </w:rPr>
                              <w:t xml:space="preserve">Rowley: </w:t>
                            </w:r>
                            <w:r>
                              <w:rPr>
                                <w:rFonts w:ascii="Calibri" w:eastAsia="Calibri" w:hAnsi="Calibri" w:cs="Calibri"/>
                                <w:color w:val="000000"/>
                                <w:sz w:val="28"/>
                                <w:szCs w:val="28"/>
                              </w:rPr>
                              <w:t>978-948-7644</w:t>
                            </w:r>
                          </w:p>
                          <w:p w14:paraId="054E967A" w14:textId="77777777" w:rsidR="006338E7" w:rsidRDefault="006338E7" w:rsidP="006338E7">
                            <w:pPr>
                              <w:rPr>
                                <w:rFonts w:ascii="Calibri" w:eastAsia="Calibri" w:hAnsi="Calibri" w:cs="Calibri"/>
                                <w:color w:val="000000"/>
                                <w:sz w:val="28"/>
                                <w:szCs w:val="28"/>
                              </w:rPr>
                            </w:pPr>
                            <w:r>
                              <w:rPr>
                                <w:rFonts w:ascii="Calibri" w:eastAsia="Calibri" w:hAnsi="Calibri" w:cs="Calibri"/>
                                <w:color w:val="000000"/>
                                <w:sz w:val="28"/>
                                <w:szCs w:val="28"/>
                              </w:rPr>
                              <w:t>Newbury: 978-462-4440</w:t>
                            </w:r>
                          </w:p>
                          <w:p w14:paraId="32EF6951" w14:textId="77777777" w:rsidR="006338E7" w:rsidRDefault="006338E7" w:rsidP="006338E7">
                            <w:pPr>
                              <w:rPr>
                                <w:color w:val="000000" w:themeColor="dark1"/>
                                <w:sz w:val="24"/>
                                <w:szCs w:val="24"/>
                              </w:rPr>
                            </w:pPr>
                            <w:r>
                              <w:rPr>
                                <w:color w:val="000000" w:themeColor="dark1"/>
                              </w:rPr>
                              <w:t>Ipswich 978-356-4343</w:t>
                            </w:r>
                          </w:p>
                          <w:p w14:paraId="25A80C3A" w14:textId="77777777" w:rsidR="006338E7" w:rsidRDefault="006338E7" w:rsidP="006338E7">
                            <w:pPr>
                              <w:spacing w:before="60"/>
                              <w:rPr>
                                <w:color w:val="000000" w:themeColor="dark1"/>
                              </w:rPr>
                            </w:pPr>
                            <w:r>
                              <w:rPr>
                                <w:color w:val="000000" w:themeColor="dark1"/>
                              </w:rPr>
                              <w:t>Burlington 781-272-1212</w:t>
                            </w:r>
                          </w:p>
                          <w:p w14:paraId="3AE9E66C" w14:textId="77777777" w:rsidR="006338E7" w:rsidRDefault="006338E7" w:rsidP="006338E7">
                            <w:pPr>
                              <w:spacing w:before="60" w:after="60"/>
                              <w:rPr>
                                <w:color w:val="000000" w:themeColor="dark1"/>
                              </w:rPr>
                            </w:pPr>
                            <w:r>
                              <w:rPr>
                                <w:color w:val="000000" w:themeColor="dark1"/>
                              </w:rPr>
                              <w:t>Reading 781-944-1212</w:t>
                            </w:r>
                          </w:p>
                        </w:txbxContent>
                      </wps:txbx>
                      <wps:bodyPr spcFirstLastPara="1" wrap="square" lIns="91425" tIns="45700" rIns="91425" bIns="45700" anchor="t" anchorCtr="0">
                        <a:spAutoFit/>
                      </wps:bodyPr>
                    </wps:wsp>
                  </a:graphicData>
                </a:graphic>
              </wp:anchor>
            </w:drawing>
          </mc:Choice>
          <mc:Fallback>
            <w:pict>
              <v:shape w14:anchorId="461A73AE" id="Google Shape;93;p2" o:spid="_x0000_s1029" type="#_x0000_t202" style="position:absolute;margin-left:358.5pt;margin-top:3.1pt;width:158.25pt;height:171.4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" fillcolor="#ddc7fd" strokecolor="black [3200]" strokeweight="1pt">
                <v:stroke startarrowwidth="narrow" startarrowlength="short" endarrowwidth="narrow" endarrowlength="short"/>
                <v:textbox style="mso-fit-shape-to-text:t" inset="2.53958mm,1.2694mm,2.53958mm,1.2694mm">
                  <w:txbxContent>
                    <w:p w14:paraId="7C405DDC" w14:textId="77777777" w:rsidR="006338E7" w:rsidRDefault="006338E7" w:rsidP="006338E7">
                      <w:pPr>
                        <w:rPr>
                          <w:rFonts w:ascii="Calibri" w:eastAsia="Calibri" w:hAnsi="Calibri" w:cs="Calibri"/>
                          <w:b/>
                          <w:bCs/>
                          <w:color w:val="000000" w:themeColor="dark1"/>
                          <w:sz w:val="28"/>
                          <w:szCs w:val="28"/>
                        </w:rPr>
                      </w:pPr>
                      <w:r>
                        <w:rPr>
                          <w:rFonts w:ascii="Calibri" w:eastAsia="Calibri" w:hAnsi="Calibri" w:cs="Calibri"/>
                          <w:b/>
                          <w:bCs/>
                          <w:color w:val="000000" w:themeColor="dark1"/>
                          <w:sz w:val="28"/>
                          <w:szCs w:val="28"/>
                        </w:rPr>
                        <w:t>Safety and Security</w:t>
                      </w:r>
                    </w:p>
                    <w:p w14:paraId="4C5DA8D9" w14:textId="77777777" w:rsidR="006338E7" w:rsidRDefault="006338E7" w:rsidP="006338E7">
                      <w:pPr>
                        <w:rPr>
                          <w:rFonts w:ascii="Calibri" w:eastAsia="Calibri" w:hAnsi="Calibri" w:cs="Calibri"/>
                          <w:b/>
                          <w:bCs/>
                          <w:color w:val="FF0000"/>
                          <w:sz w:val="28"/>
                          <w:szCs w:val="28"/>
                        </w:rPr>
                      </w:pPr>
                      <w:r>
                        <w:rPr>
                          <w:rFonts w:ascii="Calibri" w:eastAsia="Calibri" w:hAnsi="Calibri" w:cs="Calibri"/>
                          <w:b/>
                          <w:bCs/>
                          <w:color w:val="FF0000"/>
                          <w:sz w:val="28"/>
                          <w:szCs w:val="28"/>
                        </w:rPr>
                        <w:t>Emergency:</w:t>
                      </w:r>
                    </w:p>
                    <w:p w14:paraId="40236446" w14:textId="77777777" w:rsidR="006338E7" w:rsidRDefault="006338E7" w:rsidP="006338E7">
                      <w:pPr>
                        <w:rPr>
                          <w:rFonts w:ascii="Calibri" w:eastAsia="Calibri" w:hAnsi="Calibri" w:cs="Calibri"/>
                          <w:b/>
                          <w:bCs/>
                          <w:color w:val="FF0000"/>
                          <w:sz w:val="28"/>
                          <w:szCs w:val="28"/>
                        </w:rPr>
                      </w:pPr>
                      <w:r>
                        <w:rPr>
                          <w:rFonts w:ascii="Calibri" w:eastAsia="Calibri" w:hAnsi="Calibri" w:cs="Calibri"/>
                          <w:b/>
                          <w:bCs/>
                          <w:color w:val="FF0000"/>
                          <w:sz w:val="28"/>
                          <w:szCs w:val="28"/>
                        </w:rPr>
                        <w:t>Police/Fire/Medical 911</w:t>
                      </w:r>
                      <w:r>
                        <w:rPr>
                          <w:rFonts w:ascii="Calibri" w:eastAsia="Calibri" w:hAnsi="Calibri" w:cs="Calibri"/>
                          <w:color w:val="FF0000"/>
                          <w:sz w:val="28"/>
                          <w:szCs w:val="28"/>
                        </w:rPr>
                        <w:br/>
                      </w:r>
                      <w:r>
                        <w:rPr>
                          <w:rFonts w:ascii="Calibri" w:eastAsia="Calibri" w:hAnsi="Calibri" w:cs="Calibri"/>
                          <w:color w:val="FF0000"/>
                          <w:sz w:val="16"/>
                          <w:szCs w:val="16"/>
                        </w:rPr>
                        <w:t xml:space="preserve"> </w:t>
                      </w:r>
                    </w:p>
                    <w:p w14:paraId="28CAAA4C" w14:textId="77777777" w:rsidR="006338E7" w:rsidRDefault="006338E7" w:rsidP="006338E7">
                      <w:pPr>
                        <w:rPr>
                          <w:rFonts w:ascii="Calibri" w:eastAsia="Calibri" w:hAnsi="Calibri" w:cs="Calibri"/>
                          <w:b/>
                          <w:bCs/>
                          <w:color w:val="000000" w:themeColor="dark1"/>
                          <w:sz w:val="28"/>
                          <w:szCs w:val="28"/>
                        </w:rPr>
                      </w:pPr>
                      <w:r>
                        <w:rPr>
                          <w:rFonts w:ascii="Calibri" w:eastAsia="Calibri" w:hAnsi="Calibri" w:cs="Calibri"/>
                          <w:b/>
                          <w:bCs/>
                          <w:color w:val="000000" w:themeColor="dark1"/>
                          <w:sz w:val="28"/>
                          <w:szCs w:val="28"/>
                        </w:rPr>
                        <w:t>Police, Non-emergency</w:t>
                      </w:r>
                      <w:r>
                        <w:rPr>
                          <w:rFonts w:ascii="Calibri" w:eastAsia="Calibri" w:hAnsi="Calibri" w:cs="Calibri"/>
                          <w:color w:val="000000" w:themeColor="dark1"/>
                          <w:sz w:val="28"/>
                          <w:szCs w:val="28"/>
                        </w:rPr>
                        <w:t>:</w:t>
                      </w:r>
                    </w:p>
                    <w:p w14:paraId="01F3E96C" w14:textId="77777777" w:rsidR="006338E7" w:rsidRDefault="006338E7" w:rsidP="006338E7">
                      <w:pPr>
                        <w:rPr>
                          <w:rFonts w:ascii="Calibri" w:eastAsia="Calibri" w:hAnsi="Calibri" w:cs="Calibri"/>
                          <w:color w:val="000000" w:themeColor="dark1"/>
                          <w:sz w:val="28"/>
                          <w:szCs w:val="28"/>
                        </w:rPr>
                      </w:pPr>
                      <w:r>
                        <w:rPr>
                          <w:rFonts w:ascii="Calibri" w:eastAsia="Calibri" w:hAnsi="Calibri" w:cs="Calibri"/>
                          <w:color w:val="000000" w:themeColor="dark1"/>
                          <w:sz w:val="28"/>
                          <w:szCs w:val="28"/>
                        </w:rPr>
                        <w:t xml:space="preserve">Rowley: </w:t>
                      </w:r>
                      <w:r>
                        <w:rPr>
                          <w:rFonts w:ascii="Calibri" w:eastAsia="Calibri" w:hAnsi="Calibri" w:cs="Calibri"/>
                          <w:color w:val="000000"/>
                          <w:sz w:val="28"/>
                          <w:szCs w:val="28"/>
                        </w:rPr>
                        <w:t>978-948-7644</w:t>
                      </w:r>
                    </w:p>
                    <w:p w14:paraId="054E967A" w14:textId="77777777" w:rsidR="006338E7" w:rsidRDefault="006338E7" w:rsidP="006338E7">
                      <w:pPr>
                        <w:rPr>
                          <w:rFonts w:ascii="Calibri" w:eastAsia="Calibri" w:hAnsi="Calibri" w:cs="Calibri"/>
                          <w:color w:val="000000"/>
                          <w:sz w:val="28"/>
                          <w:szCs w:val="28"/>
                        </w:rPr>
                      </w:pPr>
                      <w:r>
                        <w:rPr>
                          <w:rFonts w:ascii="Calibri" w:eastAsia="Calibri" w:hAnsi="Calibri" w:cs="Calibri"/>
                          <w:color w:val="000000"/>
                          <w:sz w:val="28"/>
                          <w:szCs w:val="28"/>
                        </w:rPr>
                        <w:t>Newbury: 978-462-4440</w:t>
                      </w:r>
                    </w:p>
                    <w:p w14:paraId="32EF6951" w14:textId="77777777" w:rsidR="006338E7" w:rsidRDefault="006338E7" w:rsidP="006338E7">
                      <w:pPr>
                        <w:rPr>
                          <w:color w:val="000000" w:themeColor="dark1"/>
                          <w:sz w:val="24"/>
                          <w:szCs w:val="24"/>
                        </w:rPr>
                      </w:pPr>
                      <w:r>
                        <w:rPr>
                          <w:color w:val="000000" w:themeColor="dark1"/>
                        </w:rPr>
                        <w:t>Ipswich 978-356-4343</w:t>
                      </w:r>
                    </w:p>
                    <w:p w14:paraId="25A80C3A" w14:textId="77777777" w:rsidR="006338E7" w:rsidRDefault="006338E7" w:rsidP="006338E7">
                      <w:pPr>
                        <w:spacing w:before="60"/>
                        <w:rPr>
                          <w:color w:val="000000" w:themeColor="dark1"/>
                        </w:rPr>
                      </w:pPr>
                      <w:r>
                        <w:rPr>
                          <w:color w:val="000000" w:themeColor="dark1"/>
                        </w:rPr>
                        <w:t>Burlington 781-272-1212</w:t>
                      </w:r>
                    </w:p>
                    <w:p w14:paraId="3AE9E66C" w14:textId="77777777" w:rsidR="006338E7" w:rsidRDefault="006338E7" w:rsidP="006338E7">
                      <w:pPr>
                        <w:spacing w:before="60" w:after="60"/>
                        <w:rPr>
                          <w:color w:val="000000" w:themeColor="dark1"/>
                        </w:rPr>
                      </w:pPr>
                      <w:r>
                        <w:rPr>
                          <w:color w:val="000000" w:themeColor="dark1"/>
                        </w:rPr>
                        <w:t>Reading 781-944-1212</w:t>
                      </w:r>
                    </w:p>
                  </w:txbxContent>
                </v:textbox>
              </v:shape>
            </w:pict>
          </mc:Fallback>
        </mc:AlternateContent>
      </w:r>
      <w:r w:rsidRPr="006338E7">
        <w:rPr>
          <w:b/>
          <w:noProof/>
        </w:rPr>
        <mc:AlternateContent>
          <mc:Choice Requires="wps">
            <w:drawing>
              <wp:anchor distT="0" distB="0" distL="114300" distR="114300" simplePos="0" relativeHeight="251697152" behindDoc="0" locked="0" layoutInCell="1" allowOverlap="1" wp14:anchorId="1EAA4149" wp14:editId="743BE9C8">
                <wp:simplePos x="0" y="0"/>
                <wp:positionH relativeFrom="column">
                  <wp:posOffset>4530725</wp:posOffset>
                </wp:positionH>
                <wp:positionV relativeFrom="paragraph">
                  <wp:posOffset>4752975</wp:posOffset>
                </wp:positionV>
                <wp:extent cx="2009775" cy="1816100"/>
                <wp:effectExtent l="0" t="0" r="28575" b="14605"/>
                <wp:wrapNone/>
                <wp:docPr id="94" name="Google Shape;94;p2"/>
                <wp:cNvGraphicFramePr/>
                <a:graphic xmlns:a="http://schemas.openxmlformats.org/drawingml/2006/main">
                  <a:graphicData uri="http://schemas.microsoft.com/office/word/2010/wordprocessingShape">
                    <wps:wsp>
                      <wps:cNvSpPr txBox="1"/>
                      <wps:spPr>
                        <a:xfrm>
                          <a:off x="0" y="0"/>
                          <a:ext cx="2009775" cy="1816100"/>
                        </a:xfrm>
                        <a:prstGeom prst="rect">
                          <a:avLst/>
                        </a:prstGeom>
                        <a:solidFill>
                          <a:srgbClr val="D0E0E3"/>
                        </a:solidFill>
                        <a:ln w="12700" cap="flat" cmpd="sng">
                          <a:solidFill>
                            <a:schemeClr val="dk1"/>
                          </a:solidFill>
                          <a:prstDash val="solid"/>
                          <a:miter lim="800000"/>
                          <a:headEnd type="none" w="sm" len="sm"/>
                          <a:tailEnd type="none" w="sm" len="sm"/>
                        </a:ln>
                      </wps:spPr>
                      <wps:txbx>
                        <w:txbxContent>
                          <w:p w14:paraId="3A399B28" w14:textId="77777777" w:rsidR="006338E7" w:rsidRDefault="006338E7" w:rsidP="006338E7">
                            <w:pPr>
                              <w:rPr>
                                <w:rFonts w:ascii="Calibri" w:eastAsia="Calibri" w:hAnsi="Calibri" w:cs="Calibri"/>
                                <w:color w:val="000000" w:themeColor="dark1"/>
                                <w:sz w:val="28"/>
                                <w:szCs w:val="28"/>
                              </w:rPr>
                            </w:pPr>
                            <w:r>
                              <w:rPr>
                                <w:rFonts w:ascii="Calibri" w:eastAsia="Calibri" w:hAnsi="Calibri" w:cs="Calibri"/>
                                <w:color w:val="000000" w:themeColor="dark1"/>
                                <w:sz w:val="28"/>
                                <w:szCs w:val="28"/>
                              </w:rPr>
                              <w:t>MBL Human Resources:  508-289-7422</w:t>
                            </w:r>
                          </w:p>
                          <w:p w14:paraId="4F022E7D" w14:textId="77777777" w:rsidR="006338E7" w:rsidRDefault="00000000" w:rsidP="006338E7">
                            <w:pPr>
                              <w:rPr>
                                <w:rFonts w:ascii="Calibri" w:eastAsia="Calibri" w:hAnsi="Calibri" w:cs="Calibri"/>
                                <w:color w:val="000000" w:themeColor="dark1"/>
                                <w:sz w:val="28"/>
                                <w:szCs w:val="28"/>
                              </w:rPr>
                            </w:pPr>
                            <w:hyperlink r:id="rId39" w:history="1">
                              <w:r w:rsidR="006338E7">
                                <w:rPr>
                                  <w:rStyle w:val="Hyperlink"/>
                                  <w:rFonts w:ascii="Calibri" w:eastAsia="Calibri" w:hAnsi="Calibri" w:cs="Calibri"/>
                                  <w:color w:val="000000" w:themeColor="dark1"/>
                                  <w:sz w:val="28"/>
                                  <w:szCs w:val="28"/>
                                </w:rPr>
                                <w:t>humanres@mbl.edu</w:t>
                              </w:r>
                            </w:hyperlink>
                          </w:p>
                          <w:p w14:paraId="21BE4CE6" w14:textId="77777777" w:rsidR="006338E7" w:rsidRDefault="006338E7" w:rsidP="006338E7">
                            <w:pPr>
                              <w:rPr>
                                <w:rFonts w:ascii="Calibri" w:eastAsia="Calibri" w:hAnsi="Calibri" w:cs="Calibri"/>
                                <w:color w:val="000000" w:themeColor="dark1"/>
                                <w:sz w:val="28"/>
                                <w:szCs w:val="28"/>
                              </w:rPr>
                            </w:pPr>
                            <w:r>
                              <w:rPr>
                                <w:rFonts w:ascii="Calibri" w:eastAsia="Calibri" w:hAnsi="Calibri" w:cs="Calibri"/>
                                <w:color w:val="000000" w:themeColor="dark1"/>
                                <w:sz w:val="28"/>
                                <w:szCs w:val="28"/>
                              </w:rPr>
                              <w:t>MBL Title IX Officer:</w:t>
                            </w:r>
                          </w:p>
                          <w:p w14:paraId="1C98E514" w14:textId="77777777" w:rsidR="006338E7" w:rsidRDefault="006338E7" w:rsidP="006338E7">
                            <w:pPr>
                              <w:rPr>
                                <w:rFonts w:ascii="Calibri" w:eastAsia="Calibri" w:hAnsi="Calibri" w:cs="Calibri"/>
                                <w:color w:val="000000" w:themeColor="dark1"/>
                                <w:sz w:val="28"/>
                                <w:szCs w:val="28"/>
                              </w:rPr>
                            </w:pPr>
                            <w:r>
                              <w:rPr>
                                <w:rFonts w:ascii="Calibri" w:eastAsia="Calibri" w:hAnsi="Calibri" w:cs="Calibri"/>
                                <w:color w:val="000000" w:themeColor="dark1"/>
                                <w:sz w:val="28"/>
                                <w:szCs w:val="28"/>
                              </w:rPr>
                              <w:t xml:space="preserve">Courtney Buckley </w:t>
                            </w:r>
                          </w:p>
                          <w:p w14:paraId="3098FBB8" w14:textId="77777777" w:rsidR="006338E7" w:rsidRDefault="006338E7" w:rsidP="006338E7">
                            <w:pPr>
                              <w:rPr>
                                <w:rFonts w:ascii="Calibri" w:eastAsia="Calibri" w:hAnsi="Calibri" w:cs="Calibri"/>
                                <w:color w:val="000000" w:themeColor="dark1"/>
                                <w:sz w:val="28"/>
                                <w:szCs w:val="28"/>
                              </w:rPr>
                            </w:pPr>
                            <w:r>
                              <w:rPr>
                                <w:rFonts w:ascii="Calibri" w:eastAsia="Calibri" w:hAnsi="Calibri" w:cs="Calibri"/>
                                <w:color w:val="000000" w:themeColor="dark1"/>
                                <w:sz w:val="28"/>
                                <w:szCs w:val="28"/>
                              </w:rPr>
                              <w:t>508-289-7622</w:t>
                            </w:r>
                          </w:p>
                          <w:p w14:paraId="77FD984F" w14:textId="77777777" w:rsidR="006338E7" w:rsidRDefault="006338E7" w:rsidP="006338E7">
                            <w:pPr>
                              <w:rPr>
                                <w:rFonts w:ascii="Calibri" w:eastAsia="Calibri" w:hAnsi="Calibri" w:cs="Calibri"/>
                                <w:color w:val="000000" w:themeColor="dark1"/>
                                <w:sz w:val="28"/>
                                <w:szCs w:val="28"/>
                              </w:rPr>
                            </w:pPr>
                            <w:r>
                              <w:rPr>
                                <w:rFonts w:ascii="Calibri" w:eastAsia="Calibri" w:hAnsi="Calibri" w:cs="Calibri"/>
                                <w:color w:val="000000" w:themeColor="dark1"/>
                                <w:sz w:val="28"/>
                                <w:szCs w:val="28"/>
                              </w:rPr>
                              <w:t>cbuckley@mbl.edu</w:t>
                            </w:r>
                          </w:p>
                        </w:txbxContent>
                      </wps:txbx>
                      <wps:bodyPr spcFirstLastPara="1" wrap="square" lIns="91425" tIns="45700" rIns="91425" bIns="45700" anchor="t" anchorCtr="0">
                        <a:spAutoFit/>
                      </wps:bodyPr>
                    </wps:wsp>
                  </a:graphicData>
                </a:graphic>
              </wp:anchor>
            </w:drawing>
          </mc:Choice>
          <mc:Fallback>
            <w:pict>
              <v:shape w14:anchorId="1EAA4149" id="Google Shape;94;p2" o:spid="_x0000_s1030" type="#_x0000_t202" style="position:absolute;margin-left:356.75pt;margin-top:374.25pt;width:158.25pt;height:143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" fillcolor="#d0e0e3" strokecolor="black [3200]" strokeweight="1pt">
                <v:stroke startarrowwidth="narrow" startarrowlength="short" endarrowwidth="narrow" endarrowlength="short"/>
                <v:textbox style="mso-fit-shape-to-text:t" inset="2.53958mm,1.2694mm,2.53958mm,1.2694mm">
                  <w:txbxContent>
                    <w:p w14:paraId="3A399B28" w14:textId="77777777" w:rsidR="006338E7" w:rsidRDefault="006338E7" w:rsidP="006338E7">
                      <w:pPr>
                        <w:rPr>
                          <w:rFonts w:ascii="Calibri" w:eastAsia="Calibri" w:hAnsi="Calibri" w:cs="Calibri"/>
                          <w:color w:val="000000" w:themeColor="dark1"/>
                          <w:sz w:val="28"/>
                          <w:szCs w:val="28"/>
                        </w:rPr>
                      </w:pPr>
                      <w:r>
                        <w:rPr>
                          <w:rFonts w:ascii="Calibri" w:eastAsia="Calibri" w:hAnsi="Calibri" w:cs="Calibri"/>
                          <w:color w:val="000000" w:themeColor="dark1"/>
                          <w:sz w:val="28"/>
                          <w:szCs w:val="28"/>
                        </w:rPr>
                        <w:t>MBL Human Resources:  508-289-7422</w:t>
                      </w:r>
                    </w:p>
                    <w:p w14:paraId="4F022E7D" w14:textId="77777777" w:rsidR="006338E7" w:rsidRDefault="00000000" w:rsidP="006338E7">
                      <w:pPr>
                        <w:rPr>
                          <w:rFonts w:ascii="Calibri" w:eastAsia="Calibri" w:hAnsi="Calibri" w:cs="Calibri"/>
                          <w:color w:val="000000" w:themeColor="dark1"/>
                          <w:sz w:val="28"/>
                          <w:szCs w:val="28"/>
                        </w:rPr>
                      </w:pPr>
                      <w:hyperlink r:id="rId41" w:history="1">
                        <w:r w:rsidR="006338E7">
                          <w:rPr>
                            <w:rStyle w:val="Hyperlink"/>
                            <w:rFonts w:ascii="Calibri" w:eastAsia="Calibri" w:hAnsi="Calibri" w:cs="Calibri"/>
                            <w:color w:val="000000" w:themeColor="dark1"/>
                            <w:sz w:val="28"/>
                            <w:szCs w:val="28"/>
                          </w:rPr>
                          <w:t>humanres@mbl.edu</w:t>
                        </w:r>
                      </w:hyperlink>
                    </w:p>
                    <w:p w14:paraId="21BE4CE6" w14:textId="77777777" w:rsidR="006338E7" w:rsidRDefault="006338E7" w:rsidP="006338E7">
                      <w:pPr>
                        <w:rPr>
                          <w:rFonts w:ascii="Calibri" w:eastAsia="Calibri" w:hAnsi="Calibri" w:cs="Calibri"/>
                          <w:color w:val="000000" w:themeColor="dark1"/>
                          <w:sz w:val="28"/>
                          <w:szCs w:val="28"/>
                        </w:rPr>
                      </w:pPr>
                      <w:r>
                        <w:rPr>
                          <w:rFonts w:ascii="Calibri" w:eastAsia="Calibri" w:hAnsi="Calibri" w:cs="Calibri"/>
                          <w:color w:val="000000" w:themeColor="dark1"/>
                          <w:sz w:val="28"/>
                          <w:szCs w:val="28"/>
                        </w:rPr>
                        <w:t>MBL Title IX Officer:</w:t>
                      </w:r>
                    </w:p>
                    <w:p w14:paraId="1C98E514" w14:textId="77777777" w:rsidR="006338E7" w:rsidRDefault="006338E7" w:rsidP="006338E7">
                      <w:pPr>
                        <w:rPr>
                          <w:rFonts w:ascii="Calibri" w:eastAsia="Calibri" w:hAnsi="Calibri" w:cs="Calibri"/>
                          <w:color w:val="000000" w:themeColor="dark1"/>
                          <w:sz w:val="28"/>
                          <w:szCs w:val="28"/>
                        </w:rPr>
                      </w:pPr>
                      <w:r>
                        <w:rPr>
                          <w:rFonts w:ascii="Calibri" w:eastAsia="Calibri" w:hAnsi="Calibri" w:cs="Calibri"/>
                          <w:color w:val="000000" w:themeColor="dark1"/>
                          <w:sz w:val="28"/>
                          <w:szCs w:val="28"/>
                        </w:rPr>
                        <w:t xml:space="preserve">Courtney Buckley </w:t>
                      </w:r>
                    </w:p>
                    <w:p w14:paraId="3098FBB8" w14:textId="77777777" w:rsidR="006338E7" w:rsidRDefault="006338E7" w:rsidP="006338E7">
                      <w:pPr>
                        <w:rPr>
                          <w:rFonts w:ascii="Calibri" w:eastAsia="Calibri" w:hAnsi="Calibri" w:cs="Calibri"/>
                          <w:color w:val="000000" w:themeColor="dark1"/>
                          <w:sz w:val="28"/>
                          <w:szCs w:val="28"/>
                        </w:rPr>
                      </w:pPr>
                      <w:r>
                        <w:rPr>
                          <w:rFonts w:ascii="Calibri" w:eastAsia="Calibri" w:hAnsi="Calibri" w:cs="Calibri"/>
                          <w:color w:val="000000" w:themeColor="dark1"/>
                          <w:sz w:val="28"/>
                          <w:szCs w:val="28"/>
                        </w:rPr>
                        <w:t>508-289-7622</w:t>
                      </w:r>
                    </w:p>
                    <w:p w14:paraId="77FD984F" w14:textId="77777777" w:rsidR="006338E7" w:rsidRDefault="006338E7" w:rsidP="006338E7">
                      <w:pPr>
                        <w:rPr>
                          <w:rFonts w:ascii="Calibri" w:eastAsia="Calibri" w:hAnsi="Calibri" w:cs="Calibri"/>
                          <w:color w:val="000000" w:themeColor="dark1"/>
                          <w:sz w:val="28"/>
                          <w:szCs w:val="28"/>
                        </w:rPr>
                      </w:pPr>
                      <w:r>
                        <w:rPr>
                          <w:rFonts w:ascii="Calibri" w:eastAsia="Calibri" w:hAnsi="Calibri" w:cs="Calibri"/>
                          <w:color w:val="000000" w:themeColor="dark1"/>
                          <w:sz w:val="28"/>
                          <w:szCs w:val="28"/>
                        </w:rPr>
                        <w:t>cbuckley@mbl.edu</w:t>
                      </w:r>
                    </w:p>
                  </w:txbxContent>
                </v:textbox>
              </v:shape>
            </w:pict>
          </mc:Fallback>
        </mc:AlternateContent>
      </w:r>
      <w:r w:rsidRPr="006338E7">
        <w:rPr>
          <w:b/>
          <w:noProof/>
        </w:rPr>
        <mc:AlternateContent>
          <mc:Choice Requires="wps">
            <w:drawing>
              <wp:anchor distT="0" distB="0" distL="114300" distR="114300" simplePos="0" relativeHeight="251698176" behindDoc="0" locked="0" layoutInCell="1" allowOverlap="1" wp14:anchorId="3A1E02E1" wp14:editId="1D44D213">
                <wp:simplePos x="0" y="0"/>
                <wp:positionH relativeFrom="column">
                  <wp:posOffset>1380490</wp:posOffset>
                </wp:positionH>
                <wp:positionV relativeFrom="paragraph">
                  <wp:posOffset>5153025</wp:posOffset>
                </wp:positionV>
                <wp:extent cx="2495550" cy="1169670"/>
                <wp:effectExtent l="0" t="0" r="19050" b="10795"/>
                <wp:wrapNone/>
                <wp:docPr id="95" name="Google Shape;95;p2"/>
                <wp:cNvGraphicFramePr/>
                <a:graphic xmlns:a="http://schemas.openxmlformats.org/drawingml/2006/main">
                  <a:graphicData uri="http://schemas.microsoft.com/office/word/2010/wordprocessingShape">
                    <wps:wsp>
                      <wps:cNvSpPr txBox="1"/>
                      <wps:spPr>
                        <a:xfrm>
                          <a:off x="0" y="0"/>
                          <a:ext cx="2495550" cy="1169670"/>
                        </a:xfrm>
                        <a:prstGeom prst="rect">
                          <a:avLst/>
                        </a:prstGeom>
                        <a:solidFill>
                          <a:srgbClr val="D0E0E3"/>
                        </a:solidFill>
                        <a:ln w="12700" cap="flat" cmpd="sng">
                          <a:solidFill>
                            <a:schemeClr val="dk1"/>
                          </a:solidFill>
                          <a:prstDash val="solid"/>
                          <a:miter lim="800000"/>
                          <a:headEnd type="none" w="sm" len="sm"/>
                          <a:tailEnd type="none" w="sm" len="sm"/>
                        </a:ln>
                      </wps:spPr>
                      <wps:txbx>
                        <w:txbxContent>
                          <w:p w14:paraId="56C90011" w14:textId="77777777" w:rsidR="006338E7" w:rsidRDefault="006338E7" w:rsidP="006338E7">
                            <w:pPr>
                              <w:rPr>
                                <w:rFonts w:ascii="Calibri" w:eastAsia="Calibri" w:hAnsi="Calibri" w:cs="Calibri"/>
                                <w:b/>
                                <w:bCs/>
                                <w:color w:val="000000" w:themeColor="dark1"/>
                                <w:sz w:val="28"/>
                                <w:szCs w:val="28"/>
                              </w:rPr>
                            </w:pPr>
                            <w:r>
                              <w:rPr>
                                <w:rFonts w:ascii="Calibri" w:eastAsia="Calibri" w:hAnsi="Calibri" w:cs="Calibri"/>
                                <w:b/>
                                <w:bCs/>
                                <w:color w:val="000000" w:themeColor="dark1"/>
                                <w:sz w:val="28"/>
                                <w:szCs w:val="28"/>
                              </w:rPr>
                              <w:t>Students and RAs</w:t>
                            </w:r>
                            <w:r>
                              <w:rPr>
                                <w:rFonts w:ascii="Calibri" w:eastAsia="Calibri" w:hAnsi="Calibri" w:cs="Calibri"/>
                                <w:color w:val="000000" w:themeColor="dark1"/>
                                <w:sz w:val="28"/>
                                <w:szCs w:val="28"/>
                              </w:rPr>
                              <w:t>: Report to your supervisor* or someone in a supervisory role*</w:t>
                            </w:r>
                          </w:p>
                          <w:p w14:paraId="78145F45" w14:textId="77777777" w:rsidR="006338E7" w:rsidRDefault="006338E7" w:rsidP="006338E7">
                            <w:pPr>
                              <w:rPr>
                                <w:rFonts w:ascii="Calibri" w:eastAsia="Calibri" w:hAnsi="Calibri" w:cs="Calibri"/>
                                <w:b/>
                                <w:bCs/>
                                <w:color w:val="000000" w:themeColor="dark1"/>
                                <w:sz w:val="28"/>
                                <w:szCs w:val="28"/>
                              </w:rPr>
                            </w:pPr>
                            <w:r>
                              <w:rPr>
                                <w:rFonts w:ascii="Calibri" w:eastAsia="Calibri" w:hAnsi="Calibri" w:cs="Calibri"/>
                                <w:b/>
                                <w:bCs/>
                                <w:color w:val="000000" w:themeColor="dark1"/>
                                <w:sz w:val="28"/>
                                <w:szCs w:val="28"/>
                              </w:rPr>
                              <w:t>Faculty, Staff, and Post Docs</w:t>
                            </w:r>
                          </w:p>
                          <w:p w14:paraId="4097C4C4" w14:textId="77777777" w:rsidR="006338E7" w:rsidRDefault="006338E7" w:rsidP="006338E7">
                            <w:pPr>
                              <w:rPr>
                                <w:rFonts w:ascii="Calibri" w:eastAsia="Calibri" w:hAnsi="Calibri" w:cs="Calibri"/>
                                <w:color w:val="000000" w:themeColor="dark1"/>
                                <w:sz w:val="28"/>
                                <w:szCs w:val="28"/>
                              </w:rPr>
                            </w:pPr>
                            <w:r>
                              <w:rPr>
                                <w:rFonts w:ascii="Calibri" w:eastAsia="Calibri" w:hAnsi="Calibri" w:cs="Calibri"/>
                                <w:color w:val="000000" w:themeColor="dark1"/>
                                <w:sz w:val="28"/>
                                <w:szCs w:val="28"/>
                              </w:rPr>
                              <w:t>Report to PIE Exec Com PIs*</w:t>
                            </w:r>
                          </w:p>
                        </w:txbxContent>
                      </wps:txbx>
                      <wps:bodyPr spcFirstLastPara="1" wrap="square" lIns="91425" tIns="45700" rIns="91425" bIns="45700" anchor="t" anchorCtr="0">
                        <a:spAutoFit/>
                      </wps:bodyPr>
                    </wps:wsp>
                  </a:graphicData>
                </a:graphic>
              </wp:anchor>
            </w:drawing>
          </mc:Choice>
          <mc:Fallback>
            <w:pict>
              <v:shape w14:anchorId="3A1E02E1" id="Google Shape;95;p2" o:spid="_x0000_s1031" type="#_x0000_t202" style="position:absolute;margin-left:108.7pt;margin-top:405.75pt;width:196.5pt;height:92.1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" fillcolor="#d0e0e3" strokecolor="black [3200]" strokeweight="1pt">
                <v:stroke startarrowwidth="narrow" startarrowlength="short" endarrowwidth="narrow" endarrowlength="short"/>
                <v:textbox style="mso-fit-shape-to-text:t" inset="2.53958mm,1.2694mm,2.53958mm,1.2694mm">
                  <w:txbxContent>
                    <w:p w14:paraId="56C90011" w14:textId="77777777" w:rsidR="006338E7" w:rsidRDefault="006338E7" w:rsidP="006338E7">
                      <w:pPr>
                        <w:rPr>
                          <w:rFonts w:ascii="Calibri" w:eastAsia="Calibri" w:hAnsi="Calibri" w:cs="Calibri"/>
                          <w:b/>
                          <w:bCs/>
                          <w:color w:val="000000" w:themeColor="dark1"/>
                          <w:sz w:val="28"/>
                          <w:szCs w:val="28"/>
                        </w:rPr>
                      </w:pPr>
                      <w:r>
                        <w:rPr>
                          <w:rFonts w:ascii="Calibri" w:eastAsia="Calibri" w:hAnsi="Calibri" w:cs="Calibri"/>
                          <w:b/>
                          <w:bCs/>
                          <w:color w:val="000000" w:themeColor="dark1"/>
                          <w:sz w:val="28"/>
                          <w:szCs w:val="28"/>
                        </w:rPr>
                        <w:t>Students and RAs</w:t>
                      </w:r>
                      <w:r>
                        <w:rPr>
                          <w:rFonts w:ascii="Calibri" w:eastAsia="Calibri" w:hAnsi="Calibri" w:cs="Calibri"/>
                          <w:color w:val="000000" w:themeColor="dark1"/>
                          <w:sz w:val="28"/>
                          <w:szCs w:val="28"/>
                        </w:rPr>
                        <w:t>: Report to your supervisor* or someone in a supervisory role*</w:t>
                      </w:r>
                    </w:p>
                    <w:p w14:paraId="78145F45" w14:textId="77777777" w:rsidR="006338E7" w:rsidRDefault="006338E7" w:rsidP="006338E7">
                      <w:pPr>
                        <w:rPr>
                          <w:rFonts w:ascii="Calibri" w:eastAsia="Calibri" w:hAnsi="Calibri" w:cs="Calibri"/>
                          <w:b/>
                          <w:bCs/>
                          <w:color w:val="000000" w:themeColor="dark1"/>
                          <w:sz w:val="28"/>
                          <w:szCs w:val="28"/>
                        </w:rPr>
                      </w:pPr>
                      <w:r>
                        <w:rPr>
                          <w:rFonts w:ascii="Calibri" w:eastAsia="Calibri" w:hAnsi="Calibri" w:cs="Calibri"/>
                          <w:b/>
                          <w:bCs/>
                          <w:color w:val="000000" w:themeColor="dark1"/>
                          <w:sz w:val="28"/>
                          <w:szCs w:val="28"/>
                        </w:rPr>
                        <w:t>Faculty, Staff, and Post Docs</w:t>
                      </w:r>
                    </w:p>
                    <w:p w14:paraId="4097C4C4" w14:textId="77777777" w:rsidR="006338E7" w:rsidRDefault="006338E7" w:rsidP="006338E7">
                      <w:pPr>
                        <w:rPr>
                          <w:rFonts w:ascii="Calibri" w:eastAsia="Calibri" w:hAnsi="Calibri" w:cs="Calibri"/>
                          <w:color w:val="000000" w:themeColor="dark1"/>
                          <w:sz w:val="28"/>
                          <w:szCs w:val="28"/>
                        </w:rPr>
                      </w:pPr>
                      <w:r>
                        <w:rPr>
                          <w:rFonts w:ascii="Calibri" w:eastAsia="Calibri" w:hAnsi="Calibri" w:cs="Calibri"/>
                          <w:color w:val="000000" w:themeColor="dark1"/>
                          <w:sz w:val="28"/>
                          <w:szCs w:val="28"/>
                        </w:rPr>
                        <w:t>Report to PIE Exec Com PIs*</w:t>
                      </w:r>
                    </w:p>
                  </w:txbxContent>
                </v:textbox>
              </v:shape>
            </w:pict>
          </mc:Fallback>
        </mc:AlternateContent>
      </w:r>
      <w:r w:rsidRPr="006338E7">
        <w:rPr>
          <w:b/>
          <w:noProof/>
        </w:rPr>
        <mc:AlternateContent>
          <mc:Choice Requires="wps">
            <w:drawing>
              <wp:anchor distT="0" distB="0" distL="114300" distR="114300" simplePos="0" relativeHeight="251699200" behindDoc="0" locked="0" layoutInCell="1" allowOverlap="1" wp14:anchorId="289AE119" wp14:editId="4A00D6FF">
                <wp:simplePos x="0" y="0"/>
                <wp:positionH relativeFrom="column">
                  <wp:posOffset>201295</wp:posOffset>
                </wp:positionH>
                <wp:positionV relativeFrom="paragraph">
                  <wp:posOffset>2727960</wp:posOffset>
                </wp:positionV>
                <wp:extent cx="1021080" cy="2677795"/>
                <wp:effectExtent l="0" t="0" r="26670" b="22860"/>
                <wp:wrapNone/>
                <wp:docPr id="96" name="Google Shape;96;p2"/>
                <wp:cNvGraphicFramePr/>
                <a:graphic xmlns:a="http://schemas.openxmlformats.org/drawingml/2006/main">
                  <a:graphicData uri="http://schemas.microsoft.com/office/word/2010/wordprocessingShape">
                    <wps:wsp>
                      <wps:cNvSpPr txBox="1"/>
                      <wps:spPr>
                        <a:xfrm>
                          <a:off x="0" y="0"/>
                          <a:ext cx="1021080" cy="2677795"/>
                        </a:xfrm>
                        <a:prstGeom prst="rect">
                          <a:avLst/>
                        </a:prstGeom>
                        <a:solidFill>
                          <a:srgbClr val="D8E2F3"/>
                        </a:solidFill>
                        <a:ln w="12700" cap="flat" cmpd="sng">
                          <a:solidFill>
                            <a:schemeClr val="dk1"/>
                          </a:solidFill>
                          <a:prstDash val="solid"/>
                          <a:miter lim="800000"/>
                          <a:headEnd type="none" w="sm" len="sm"/>
                          <a:tailEnd type="none" w="sm" len="sm"/>
                        </a:ln>
                      </wps:spPr>
                      <wps:txbx>
                        <w:txbxContent>
                          <w:p w14:paraId="19645FDC" w14:textId="77777777" w:rsidR="006338E7" w:rsidRDefault="006338E7" w:rsidP="006338E7">
                            <w:pPr>
                              <w:rPr>
                                <w:rFonts w:ascii="Calibri" w:eastAsia="Calibri" w:hAnsi="Calibri" w:cs="Calibri"/>
                                <w:color w:val="000000" w:themeColor="dark1"/>
                                <w:sz w:val="28"/>
                                <w:szCs w:val="28"/>
                              </w:rPr>
                            </w:pPr>
                            <w:r>
                              <w:rPr>
                                <w:rFonts w:ascii="Calibri" w:eastAsia="Calibri" w:hAnsi="Calibri" w:cs="Calibri"/>
                                <w:color w:val="000000" w:themeColor="dark1"/>
                                <w:sz w:val="28"/>
                                <w:szCs w:val="28"/>
                              </w:rPr>
                              <w:t>Friends and Family</w:t>
                            </w:r>
                          </w:p>
                          <w:p w14:paraId="3ABE276E" w14:textId="77777777" w:rsidR="006338E7" w:rsidRDefault="006338E7" w:rsidP="006338E7">
                            <w:pPr>
                              <w:rPr>
                                <w:rFonts w:ascii="Calibri" w:eastAsia="Calibri" w:hAnsi="Calibri" w:cs="Calibri"/>
                                <w:color w:val="000000" w:themeColor="dark1"/>
                                <w:sz w:val="28"/>
                                <w:szCs w:val="28"/>
                              </w:rPr>
                            </w:pPr>
                            <w:r>
                              <w:rPr>
                                <w:rFonts w:ascii="Calibri" w:eastAsia="Calibri" w:hAnsi="Calibri" w:cs="Calibri"/>
                                <w:color w:val="000000" w:themeColor="dark1"/>
                                <w:sz w:val="28"/>
                                <w:szCs w:val="28"/>
                              </w:rPr>
                              <w:t>RAs, Postdocs, staff in your group (be aware that some may be obligate reporters)</w:t>
                            </w:r>
                          </w:p>
                        </w:txbxContent>
                      </wps:txbx>
                      <wps:bodyPr spcFirstLastPara="1" wrap="square" lIns="91425" tIns="45700" rIns="91425" bIns="45700" anchor="t" anchorCtr="0">
                        <a:spAutoFit/>
                      </wps:bodyPr>
                    </wps:wsp>
                  </a:graphicData>
                </a:graphic>
              </wp:anchor>
            </w:drawing>
          </mc:Choice>
          <mc:Fallback>
            <w:pict>
              <v:shape w14:anchorId="289AE119" id="Google Shape;96;p2" o:spid="_x0000_s1032" type="#_x0000_t202" style="position:absolute;margin-left:15.85pt;margin-top:214.8pt;width:80.4pt;height:210.8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" fillcolor="#d8e2f3" strokecolor="black [3200]" strokeweight="1pt">
                <v:stroke startarrowwidth="narrow" startarrowlength="short" endarrowwidth="narrow" endarrowlength="short"/>
                <v:textbox style="mso-fit-shape-to-text:t" inset="2.53958mm,1.2694mm,2.53958mm,1.2694mm">
                  <w:txbxContent>
                    <w:p w14:paraId="19645FDC" w14:textId="77777777" w:rsidR="006338E7" w:rsidRDefault="006338E7" w:rsidP="006338E7">
                      <w:pPr>
                        <w:rPr>
                          <w:rFonts w:ascii="Calibri" w:eastAsia="Calibri" w:hAnsi="Calibri" w:cs="Calibri"/>
                          <w:color w:val="000000" w:themeColor="dark1"/>
                          <w:sz w:val="28"/>
                          <w:szCs w:val="28"/>
                        </w:rPr>
                      </w:pPr>
                      <w:r>
                        <w:rPr>
                          <w:rFonts w:ascii="Calibri" w:eastAsia="Calibri" w:hAnsi="Calibri" w:cs="Calibri"/>
                          <w:color w:val="000000" w:themeColor="dark1"/>
                          <w:sz w:val="28"/>
                          <w:szCs w:val="28"/>
                        </w:rPr>
                        <w:t>Friends and Family</w:t>
                      </w:r>
                    </w:p>
                    <w:p w14:paraId="3ABE276E" w14:textId="77777777" w:rsidR="006338E7" w:rsidRDefault="006338E7" w:rsidP="006338E7">
                      <w:pPr>
                        <w:rPr>
                          <w:rFonts w:ascii="Calibri" w:eastAsia="Calibri" w:hAnsi="Calibri" w:cs="Calibri"/>
                          <w:color w:val="000000" w:themeColor="dark1"/>
                          <w:sz w:val="28"/>
                          <w:szCs w:val="28"/>
                        </w:rPr>
                      </w:pPr>
                      <w:r>
                        <w:rPr>
                          <w:rFonts w:ascii="Calibri" w:eastAsia="Calibri" w:hAnsi="Calibri" w:cs="Calibri"/>
                          <w:color w:val="000000" w:themeColor="dark1"/>
                          <w:sz w:val="28"/>
                          <w:szCs w:val="28"/>
                        </w:rPr>
                        <w:t>RAs, Postdocs, staff in your group (be aware that some may be obligate reporters)</w:t>
                      </w:r>
                    </w:p>
                  </w:txbxContent>
                </v:textbox>
              </v:shape>
            </w:pict>
          </mc:Fallback>
        </mc:AlternateContent>
      </w:r>
      <w:r w:rsidRPr="006338E7">
        <w:rPr>
          <w:b/>
          <w:noProof/>
        </w:rPr>
        <mc:AlternateContent>
          <mc:Choice Requires="wps">
            <w:drawing>
              <wp:anchor distT="0" distB="0" distL="114300" distR="114300" simplePos="0" relativeHeight="251700224" behindDoc="0" locked="0" layoutInCell="1" allowOverlap="1" wp14:anchorId="7E375F25" wp14:editId="19ED91D8">
                <wp:simplePos x="0" y="0"/>
                <wp:positionH relativeFrom="column">
                  <wp:posOffset>-20320</wp:posOffset>
                </wp:positionH>
                <wp:positionV relativeFrom="paragraph">
                  <wp:posOffset>6749415</wp:posOffset>
                </wp:positionV>
                <wp:extent cx="1329055" cy="953770"/>
                <wp:effectExtent l="0" t="0" r="23495" b="18415"/>
                <wp:wrapNone/>
                <wp:docPr id="97" name="Google Shape;97;p2"/>
                <wp:cNvGraphicFramePr/>
                <a:graphic xmlns:a="http://schemas.openxmlformats.org/drawingml/2006/main">
                  <a:graphicData uri="http://schemas.microsoft.com/office/word/2010/wordprocessingShape">
                    <wps:wsp>
                      <wps:cNvSpPr txBox="1"/>
                      <wps:spPr>
                        <a:xfrm>
                          <a:off x="0" y="0"/>
                          <a:ext cx="1329055" cy="953770"/>
                        </a:xfrm>
                        <a:prstGeom prst="rect">
                          <a:avLst/>
                        </a:prstGeom>
                        <a:solidFill>
                          <a:srgbClr val="D0E0E3"/>
                        </a:solidFill>
                        <a:ln w="12700" cap="flat" cmpd="sng">
                          <a:solidFill>
                            <a:schemeClr val="dk1"/>
                          </a:solidFill>
                          <a:prstDash val="solid"/>
                          <a:miter lim="800000"/>
                          <a:headEnd type="none" w="sm" len="sm"/>
                          <a:tailEnd type="none" w="sm" len="sm"/>
                        </a:ln>
                      </wps:spPr>
                      <wps:txbx>
                        <w:txbxContent>
                          <w:p w14:paraId="2BFB7CC1" w14:textId="77777777" w:rsidR="006338E7" w:rsidRDefault="006338E7" w:rsidP="006338E7">
                            <w:pPr>
                              <w:rPr>
                                <w:rFonts w:ascii="Calibri" w:eastAsia="Calibri" w:hAnsi="Calibri" w:cs="Calibri"/>
                                <w:b/>
                                <w:bCs/>
                                <w:color w:val="000000" w:themeColor="dark1"/>
                                <w:sz w:val="28"/>
                                <w:szCs w:val="28"/>
                              </w:rPr>
                            </w:pPr>
                            <w:r>
                              <w:rPr>
                                <w:rFonts w:ascii="Calibri" w:eastAsia="Calibri" w:hAnsi="Calibri" w:cs="Calibri"/>
                                <w:b/>
                                <w:bCs/>
                                <w:color w:val="000000" w:themeColor="dark1"/>
                                <w:sz w:val="28"/>
                                <w:szCs w:val="28"/>
                              </w:rPr>
                              <w:t>MBL Employee Assistance Program:</w:t>
                            </w:r>
                          </w:p>
                          <w:p w14:paraId="69EDD120" w14:textId="77777777" w:rsidR="006338E7" w:rsidRDefault="006338E7" w:rsidP="006338E7">
                            <w:pPr>
                              <w:rPr>
                                <w:rFonts w:ascii="Calibri" w:eastAsia="Calibri" w:hAnsi="Calibri" w:cs="Calibri"/>
                                <w:color w:val="000000" w:themeColor="dark1"/>
                                <w:sz w:val="28"/>
                                <w:szCs w:val="28"/>
                              </w:rPr>
                            </w:pPr>
                            <w:r>
                              <w:rPr>
                                <w:rFonts w:ascii="Calibri" w:eastAsia="Calibri" w:hAnsi="Calibri" w:cs="Calibri"/>
                                <w:color w:val="000000" w:themeColor="dark1"/>
                                <w:sz w:val="28"/>
                                <w:szCs w:val="28"/>
                              </w:rPr>
                              <w:t>(800) 828-6025</w:t>
                            </w:r>
                          </w:p>
                        </w:txbxContent>
                      </wps:txbx>
                      <wps:bodyPr spcFirstLastPara="1" wrap="square" lIns="91425" tIns="45700" rIns="91425" bIns="45700" anchor="t" anchorCtr="0">
                        <a:spAutoFit/>
                      </wps:bodyPr>
                    </wps:wsp>
                  </a:graphicData>
                </a:graphic>
              </wp:anchor>
            </w:drawing>
          </mc:Choice>
          <mc:Fallback>
            <w:pict>
              <v:shape w14:anchorId="7E375F25" id="Google Shape;97;p2" o:spid="_x0000_s1033" type="#_x0000_t202" style="position:absolute;margin-left:-1.6pt;margin-top:531.45pt;width:104.65pt;height:75.1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" fillcolor="#d0e0e3" strokecolor="black [3200]" strokeweight="1pt">
                <v:stroke startarrowwidth="narrow" startarrowlength="short" endarrowwidth="narrow" endarrowlength="short"/>
                <v:textbox style="mso-fit-shape-to-text:t" inset="2.53958mm,1.2694mm,2.53958mm,1.2694mm">
                  <w:txbxContent>
                    <w:p w14:paraId="2BFB7CC1" w14:textId="77777777" w:rsidR="006338E7" w:rsidRDefault="006338E7" w:rsidP="006338E7">
                      <w:pPr>
                        <w:rPr>
                          <w:rFonts w:ascii="Calibri" w:eastAsia="Calibri" w:hAnsi="Calibri" w:cs="Calibri"/>
                          <w:b/>
                          <w:bCs/>
                          <w:color w:val="000000" w:themeColor="dark1"/>
                          <w:sz w:val="28"/>
                          <w:szCs w:val="28"/>
                        </w:rPr>
                      </w:pPr>
                      <w:r>
                        <w:rPr>
                          <w:rFonts w:ascii="Calibri" w:eastAsia="Calibri" w:hAnsi="Calibri" w:cs="Calibri"/>
                          <w:b/>
                          <w:bCs/>
                          <w:color w:val="000000" w:themeColor="dark1"/>
                          <w:sz w:val="28"/>
                          <w:szCs w:val="28"/>
                        </w:rPr>
                        <w:t>MBL Employee Assistance Program:</w:t>
                      </w:r>
                    </w:p>
                    <w:p w14:paraId="69EDD120" w14:textId="77777777" w:rsidR="006338E7" w:rsidRDefault="006338E7" w:rsidP="006338E7">
                      <w:pPr>
                        <w:rPr>
                          <w:rFonts w:ascii="Calibri" w:eastAsia="Calibri" w:hAnsi="Calibri" w:cs="Calibri"/>
                          <w:color w:val="000000" w:themeColor="dark1"/>
                          <w:sz w:val="28"/>
                          <w:szCs w:val="28"/>
                        </w:rPr>
                      </w:pPr>
                      <w:r>
                        <w:rPr>
                          <w:rFonts w:ascii="Calibri" w:eastAsia="Calibri" w:hAnsi="Calibri" w:cs="Calibri"/>
                          <w:color w:val="000000" w:themeColor="dark1"/>
                          <w:sz w:val="28"/>
                          <w:szCs w:val="28"/>
                        </w:rPr>
                        <w:t>(800) 828-6025</w:t>
                      </w:r>
                    </w:p>
                  </w:txbxContent>
                </v:textbox>
              </v:shape>
            </w:pict>
          </mc:Fallback>
        </mc:AlternateContent>
      </w:r>
      <w:r w:rsidRPr="006338E7">
        <w:rPr>
          <w:b/>
          <w:noProof/>
        </w:rPr>
        <mc:AlternateContent>
          <mc:Choice Requires="wps">
            <w:drawing>
              <wp:anchor distT="0" distB="0" distL="114300" distR="114300" simplePos="0" relativeHeight="251701248" behindDoc="0" locked="0" layoutInCell="1" allowOverlap="1" wp14:anchorId="0E79922C" wp14:editId="345AC969">
                <wp:simplePos x="0" y="0"/>
                <wp:positionH relativeFrom="column">
                  <wp:posOffset>2112645</wp:posOffset>
                </wp:positionH>
                <wp:positionV relativeFrom="paragraph">
                  <wp:posOffset>1606550</wp:posOffset>
                </wp:positionV>
                <wp:extent cx="646430" cy="474980"/>
                <wp:effectExtent l="38100" t="0" r="20320" b="58420"/>
                <wp:wrapNone/>
                <wp:docPr id="98" name="Google Shape;98;p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46430" cy="474980"/>
                        </a:xfrm>
                        <a:prstGeom prst="straightConnector1">
                          <a:avLst/>
                        </a:prstGeom>
                        <a:noFill/>
                        <a:ln w="19050" cap="flat" cmpd="sng">
                          <a:solidFill>
                            <a:schemeClr val="accent1"/>
                          </a:solidFill>
                          <a:prstDash val="solid"/>
                          <a:miter lim="800000"/>
                          <a:headEnd type="none" w="sm" len="sm"/>
                          <a:tailEnd type="triangle" w="med" len="med"/>
                        </a:ln>
                      </wps:spPr>
                      <wps:bodyPr/>
                    </wps:wsp>
                  </a:graphicData>
                </a:graphic>
              </wp:anchor>
            </w:drawing>
          </mc:Choice>
          <mc:Fallback>
            <w:pict>
              <v:shapetype w14:anchorId="1B83E2FE" id="_x0000_t32" coordsize="21600,21600" o:spt="32" o:oned="t" path="m,l21600,21600e" filled="f">
                <v:path arrowok="t" fillok="f" o:connecttype="none"/>
                <o:lock v:ext="edit" shapetype="t"/>
              </v:shapetype>
              <v:shape id="Google Shape;98;p2" o:spid="_x0000_s1026" type="#_x0000_t32" style="position:absolute;margin-left:166.35pt;margin-top:126.5pt;width:50.9pt;height:37.4pt;flip:x;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" strokecolor="#4f81bd [3204]" strokeweight="1.5pt">
                <v:stroke startarrowwidth="narrow" startarrowlength="short" endarrow="block" joinstyle="miter"/>
                <o:lock v:ext="edit" shapetype="f"/>
              </v:shape>
            </w:pict>
          </mc:Fallback>
        </mc:AlternateContent>
      </w:r>
      <w:r w:rsidRPr="006338E7">
        <w:rPr>
          <w:b/>
          <w:noProof/>
        </w:rPr>
        <mc:AlternateContent>
          <mc:Choice Requires="wps">
            <w:drawing>
              <wp:anchor distT="0" distB="0" distL="114300" distR="114300" simplePos="0" relativeHeight="251702272" behindDoc="0" locked="0" layoutInCell="1" allowOverlap="1" wp14:anchorId="5C1B6F0B" wp14:editId="786E23A8">
                <wp:simplePos x="0" y="0"/>
                <wp:positionH relativeFrom="column">
                  <wp:posOffset>3261995</wp:posOffset>
                </wp:positionH>
                <wp:positionV relativeFrom="paragraph">
                  <wp:posOffset>1185545</wp:posOffset>
                </wp:positionV>
                <wp:extent cx="1290955" cy="216535"/>
                <wp:effectExtent l="0" t="57150" r="4445" b="31115"/>
                <wp:wrapNone/>
                <wp:docPr id="100" name="Google Shape;100;p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290955" cy="216535"/>
                        </a:xfrm>
                        <a:prstGeom prst="straightConnector1">
                          <a:avLst/>
                        </a:prstGeom>
                        <a:noFill/>
                        <a:ln w="19050" cap="flat" cmpd="sng">
                          <a:solidFill>
                            <a:schemeClr val="accent1"/>
                          </a:solidFill>
                          <a:prstDash val="solid"/>
                          <a:miter lim="800000"/>
                          <a:headEnd type="none" w="sm" len="sm"/>
                          <a:tailEnd type="triangle" w="med" len="med"/>
                        </a:ln>
                      </wps:spPr>
                      <wps:bodyPr/>
                    </wps:wsp>
                  </a:graphicData>
                </a:graphic>
              </wp:anchor>
            </w:drawing>
          </mc:Choice>
          <mc:Fallback>
            <w:pict>
              <v:shape w14:anchorId="3C061F7E" id="Google Shape;100;p2" o:spid="_x0000_s1026" type="#_x0000_t32" style="position:absolute;margin-left:256.85pt;margin-top:93.35pt;width:101.65pt;height:17.05pt;flip: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" strokecolor="#4f81bd [3204]" strokeweight="1.5pt">
                <v:stroke startarrowwidth="narrow" startarrowlength="short" endarrow="block" joinstyle="miter"/>
                <o:lock v:ext="edit" shapetype="f"/>
              </v:shape>
            </w:pict>
          </mc:Fallback>
        </mc:AlternateContent>
      </w:r>
      <w:r w:rsidRPr="006338E7">
        <w:rPr>
          <w:b/>
          <w:noProof/>
        </w:rPr>
        <mc:AlternateContent>
          <mc:Choice Requires="wps">
            <w:drawing>
              <wp:anchor distT="0" distB="0" distL="114300" distR="114300" simplePos="0" relativeHeight="251703296" behindDoc="0" locked="0" layoutInCell="1" allowOverlap="1" wp14:anchorId="7D62E3E6" wp14:editId="7B72A699">
                <wp:simplePos x="0" y="0"/>
                <wp:positionH relativeFrom="column">
                  <wp:posOffset>2018665</wp:posOffset>
                </wp:positionH>
                <wp:positionV relativeFrom="paragraph">
                  <wp:posOffset>4925060</wp:posOffset>
                </wp:positionV>
                <wp:extent cx="0" cy="261620"/>
                <wp:effectExtent l="76200" t="0" r="57150" b="62230"/>
                <wp:wrapNone/>
                <wp:docPr id="101" name="Google Shape;101;p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61620"/>
                        </a:xfrm>
                        <a:prstGeom prst="straightConnector1">
                          <a:avLst/>
                        </a:prstGeom>
                        <a:noFill/>
                        <a:ln w="19050" cap="flat" cmpd="sng">
                          <a:solidFill>
                            <a:schemeClr val="accent1"/>
                          </a:solidFill>
                          <a:prstDash val="solid"/>
                          <a:miter lim="800000"/>
                          <a:headEnd type="none" w="sm" len="sm"/>
                          <a:tailEnd type="triangle" w="med" len="med"/>
                        </a:ln>
                      </wps:spPr>
                      <wps:bodyPr/>
                    </wps:wsp>
                  </a:graphicData>
                </a:graphic>
              </wp:anchor>
            </w:drawing>
          </mc:Choice>
          <mc:Fallback>
            <w:pict>
              <v:shape w14:anchorId="64B7E44D" id="Google Shape;101;p2" o:spid="_x0000_s1026" type="#_x0000_t32" style="position:absolute;margin-left:158.95pt;margin-top:387.8pt;width:0;height:20.6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" strokecolor="#4f81bd [3204]" strokeweight="1.5pt">
                <v:stroke startarrowwidth="narrow" startarrowlength="short" endarrow="block" joinstyle="miter"/>
                <o:lock v:ext="edit" shapetype="f"/>
              </v:shape>
            </w:pict>
          </mc:Fallback>
        </mc:AlternateContent>
      </w:r>
      <w:r w:rsidRPr="006338E7">
        <w:rPr>
          <w:b/>
          <w:noProof/>
        </w:rPr>
        <mc:AlternateContent>
          <mc:Choice Requires="wps">
            <w:drawing>
              <wp:anchor distT="0" distB="0" distL="114300" distR="114300" simplePos="0" relativeHeight="251704320" behindDoc="0" locked="0" layoutInCell="1" allowOverlap="1" wp14:anchorId="55761B04" wp14:editId="6E84E5D9">
                <wp:simplePos x="0" y="0"/>
                <wp:positionH relativeFrom="column">
                  <wp:posOffset>1448435</wp:posOffset>
                </wp:positionH>
                <wp:positionV relativeFrom="paragraph">
                  <wp:posOffset>1421130</wp:posOffset>
                </wp:positionV>
                <wp:extent cx="807720" cy="22225"/>
                <wp:effectExtent l="0" t="76200" r="30480" b="73025"/>
                <wp:wrapNone/>
                <wp:docPr id="102" name="Google Shape;102;p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807720" cy="22225"/>
                        </a:xfrm>
                        <a:prstGeom prst="straightConnector1">
                          <a:avLst/>
                        </a:prstGeom>
                        <a:noFill/>
                        <a:ln w="19050" cap="flat" cmpd="sng">
                          <a:solidFill>
                            <a:schemeClr val="accent1"/>
                          </a:solidFill>
                          <a:prstDash val="solid"/>
                          <a:miter lim="800000"/>
                          <a:headEnd type="none" w="sm" len="sm"/>
                          <a:tailEnd type="triangle" w="med" len="med"/>
                        </a:ln>
                      </wps:spPr>
                      <wps:bodyPr/>
                    </wps:wsp>
                  </a:graphicData>
                </a:graphic>
              </wp:anchor>
            </w:drawing>
          </mc:Choice>
          <mc:Fallback>
            <w:pict>
              <v:shape w14:anchorId="11E030AB" id="Google Shape;102;p2" o:spid="_x0000_s1026" type="#_x0000_t32" style="position:absolute;margin-left:114.05pt;margin-top:111.9pt;width:63.6pt;height:1.75pt;flip: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" strokecolor="#4f81bd [3204]" strokeweight="1.5pt">
                <v:stroke startarrowwidth="narrow" startarrowlength="short" endarrow="block" joinstyle="miter"/>
                <o:lock v:ext="edit" shapetype="f"/>
              </v:shape>
            </w:pict>
          </mc:Fallback>
        </mc:AlternateContent>
      </w:r>
      <w:r w:rsidRPr="006338E7">
        <w:rPr>
          <w:b/>
          <w:noProof/>
        </w:rPr>
        <mc:AlternateContent>
          <mc:Choice Requires="wps">
            <w:drawing>
              <wp:anchor distT="0" distB="0" distL="114300" distR="114300" simplePos="0" relativeHeight="251705344" behindDoc="0" locked="0" layoutInCell="1" allowOverlap="1" wp14:anchorId="61C205DE" wp14:editId="3900CB52">
                <wp:simplePos x="0" y="0"/>
                <wp:positionH relativeFrom="column">
                  <wp:posOffset>614045</wp:posOffset>
                </wp:positionH>
                <wp:positionV relativeFrom="paragraph">
                  <wp:posOffset>1659890</wp:posOffset>
                </wp:positionV>
                <wp:extent cx="145415" cy="240030"/>
                <wp:effectExtent l="38100" t="0" r="26035" b="64770"/>
                <wp:wrapNone/>
                <wp:docPr id="103" name="Google Shape;103;p2"/>
                <wp:cNvGraphicFramePr/>
                <a:graphic xmlns:a="http://schemas.openxmlformats.org/drawingml/2006/main">
                  <a:graphicData uri="http://schemas.microsoft.com/office/word/2010/wordprocessingShape">
                    <wps:wsp>
                      <wps:cNvCnPr/>
                      <wps:spPr>
                        <a:xfrm flipH="1">
                          <a:off x="0" y="0"/>
                          <a:ext cx="145415" cy="240030"/>
                        </a:xfrm>
                        <a:prstGeom prst="straightConnector1">
                          <a:avLst/>
                        </a:prstGeom>
                        <a:noFill/>
                        <a:ln w="19050" cap="flat" cmpd="sng">
                          <a:solidFill>
                            <a:schemeClr val="accent1"/>
                          </a:solidFill>
                          <a:prstDash val="solid"/>
                          <a:miter lim="800000"/>
                          <a:headEnd type="none" w="sm" len="sm"/>
                          <a:tailEnd type="triangle" w="med" len="med"/>
                        </a:ln>
                      </wps:spPr>
                      <wps:bodyPr/>
                    </wps:wsp>
                  </a:graphicData>
                </a:graphic>
              </wp:anchor>
            </w:drawing>
          </mc:Choice>
          <mc:Fallback>
            <w:pict>
              <v:shape w14:anchorId="11A0A2A1" id="Google Shape;103;p2" o:spid="_x0000_s1026" type="#_x0000_t32" style="position:absolute;margin-left:48.35pt;margin-top:130.7pt;width:11.45pt;height:18.9pt;flip:x;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" strokecolor="#4f81bd [3204]" strokeweight="1.5pt">
                <v:stroke startarrowwidth="narrow" startarrowlength="short" endarrow="block" joinstyle="miter"/>
              </v:shape>
            </w:pict>
          </mc:Fallback>
        </mc:AlternateContent>
      </w:r>
      <w:r w:rsidRPr="006338E7">
        <w:rPr>
          <w:b/>
          <w:noProof/>
        </w:rPr>
        <mc:AlternateContent>
          <mc:Choice Requires="wps">
            <w:drawing>
              <wp:anchor distT="0" distB="0" distL="114300" distR="114300" simplePos="0" relativeHeight="251706368" behindDoc="0" locked="0" layoutInCell="1" allowOverlap="1" wp14:anchorId="12660605" wp14:editId="40EF579C">
                <wp:simplePos x="0" y="0"/>
                <wp:positionH relativeFrom="column">
                  <wp:posOffset>614045</wp:posOffset>
                </wp:positionH>
                <wp:positionV relativeFrom="paragraph">
                  <wp:posOffset>2207895</wp:posOffset>
                </wp:positionV>
                <wp:extent cx="97790" cy="519430"/>
                <wp:effectExtent l="0" t="0" r="54610" b="52070"/>
                <wp:wrapNone/>
                <wp:docPr id="104" name="Google Shape;104;p2"/>
                <wp:cNvGraphicFramePr/>
                <a:graphic xmlns:a="http://schemas.openxmlformats.org/drawingml/2006/main">
                  <a:graphicData uri="http://schemas.microsoft.com/office/word/2010/wordprocessingShape">
                    <wps:wsp>
                      <wps:cNvCnPr/>
                      <wps:spPr>
                        <a:xfrm>
                          <a:off x="0" y="0"/>
                          <a:ext cx="97790" cy="519430"/>
                        </a:xfrm>
                        <a:prstGeom prst="straightConnector1">
                          <a:avLst/>
                        </a:prstGeom>
                        <a:noFill/>
                        <a:ln w="19050" cap="flat" cmpd="sng">
                          <a:solidFill>
                            <a:schemeClr val="accent1"/>
                          </a:solidFill>
                          <a:prstDash val="solid"/>
                          <a:miter lim="800000"/>
                          <a:headEnd type="none" w="sm" len="sm"/>
                          <a:tailEnd type="triangle" w="med" len="med"/>
                        </a:ln>
                      </wps:spPr>
                      <wps:bodyPr/>
                    </wps:wsp>
                  </a:graphicData>
                </a:graphic>
              </wp:anchor>
            </w:drawing>
          </mc:Choice>
          <mc:Fallback>
            <w:pict>
              <v:shape w14:anchorId="25432188" id="Google Shape;104;p2" o:spid="_x0000_s1026" type="#_x0000_t32" style="position:absolute;margin-left:48.35pt;margin-top:173.85pt;width:7.7pt;height:40.9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" strokecolor="#4f81bd [3204]" strokeweight="1.5pt">
                <v:stroke startarrowwidth="narrow" startarrowlength="short" endarrow="block" joinstyle="miter"/>
              </v:shape>
            </w:pict>
          </mc:Fallback>
        </mc:AlternateContent>
      </w:r>
      <w:r w:rsidRPr="006338E7">
        <w:rPr>
          <w:b/>
          <w:noProof/>
        </w:rPr>
        <mc:AlternateContent>
          <mc:Choice Requires="wps">
            <w:drawing>
              <wp:anchor distT="0" distB="0" distL="114300" distR="114300" simplePos="0" relativeHeight="251707392" behindDoc="0" locked="0" layoutInCell="1" allowOverlap="1" wp14:anchorId="2B311BF5" wp14:editId="7C0E0554">
                <wp:simplePos x="0" y="0"/>
                <wp:positionH relativeFrom="column">
                  <wp:posOffset>2228850</wp:posOffset>
                </wp:positionH>
                <wp:positionV relativeFrom="paragraph">
                  <wp:posOffset>6344920</wp:posOffset>
                </wp:positionV>
                <wp:extent cx="1464310" cy="307340"/>
                <wp:effectExtent l="0" t="0" r="0" b="0"/>
                <wp:wrapNone/>
                <wp:docPr id="105" name="Google Shape;105;p2"/>
                <wp:cNvGraphicFramePr/>
                <a:graphic xmlns:a="http://schemas.openxmlformats.org/drawingml/2006/main">
                  <a:graphicData uri="http://schemas.microsoft.com/office/word/2010/wordprocessingShape">
                    <wps:wsp>
                      <wps:cNvSpPr txBox="1"/>
                      <wps:spPr>
                        <a:xfrm>
                          <a:off x="0" y="0"/>
                          <a:ext cx="1464310" cy="307340"/>
                        </a:xfrm>
                        <a:prstGeom prst="rect">
                          <a:avLst/>
                        </a:prstGeom>
                        <a:noFill/>
                        <a:ln>
                          <a:noFill/>
                        </a:ln>
                      </wps:spPr>
                      <wps:txbx>
                        <w:txbxContent>
                          <w:p w14:paraId="637CB0BC" w14:textId="77777777" w:rsidR="006338E7" w:rsidRDefault="006338E7" w:rsidP="006338E7">
                            <w:pPr>
                              <w:rPr>
                                <w:rFonts w:ascii="Calibri" w:eastAsia="Calibri" w:hAnsi="Calibri" w:cs="Calibri"/>
                                <w:color w:val="000000" w:themeColor="dark1"/>
                                <w:sz w:val="28"/>
                                <w:szCs w:val="28"/>
                              </w:rPr>
                            </w:pPr>
                            <w:r>
                              <w:rPr>
                                <w:rFonts w:ascii="Calibri" w:eastAsia="Calibri" w:hAnsi="Calibri" w:cs="Calibri"/>
                                <w:color w:val="000000" w:themeColor="dark1"/>
                                <w:sz w:val="28"/>
                                <w:szCs w:val="28"/>
                              </w:rPr>
                              <w:t>*</w:t>
                            </w:r>
                            <w:r>
                              <w:rPr>
                                <w:rFonts w:ascii="Calibri" w:eastAsia="Calibri" w:hAnsi="Calibri" w:cs="Calibri"/>
                                <w:color w:val="000000" w:themeColor="dark1"/>
                                <w:sz w:val="22"/>
                                <w:szCs w:val="22"/>
                              </w:rPr>
                              <w:t>Obligate Reporters</w:t>
                            </w:r>
                          </w:p>
                        </w:txbxContent>
                      </wps:txbx>
                      <wps:bodyPr spcFirstLastPara="1" wrap="square" lIns="91425" tIns="45700" rIns="91425" bIns="45700" anchor="t" anchorCtr="0">
                        <a:spAutoFit/>
                      </wps:bodyPr>
                    </wps:wsp>
                  </a:graphicData>
                </a:graphic>
              </wp:anchor>
            </w:drawing>
          </mc:Choice>
          <mc:Fallback>
            <w:pict>
              <v:shape w14:anchorId="2B311BF5" id="Google Shape;105;p2" o:spid="_x0000_s1034" type="#_x0000_t202" style="position:absolute;margin-left:175.5pt;margin-top:499.6pt;width:115.3pt;height:24.2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" filled="f" stroked="f">
                <v:textbox style="mso-fit-shape-to-text:t" inset="2.53958mm,1.2694mm,2.53958mm,1.2694mm">
                  <w:txbxContent>
                    <w:p w14:paraId="637CB0BC" w14:textId="77777777" w:rsidR="006338E7" w:rsidRDefault="006338E7" w:rsidP="006338E7">
                      <w:pPr>
                        <w:rPr>
                          <w:rFonts w:ascii="Calibri" w:eastAsia="Calibri" w:hAnsi="Calibri" w:cs="Calibri"/>
                          <w:color w:val="000000" w:themeColor="dark1"/>
                          <w:sz w:val="28"/>
                          <w:szCs w:val="28"/>
                        </w:rPr>
                      </w:pPr>
                      <w:r>
                        <w:rPr>
                          <w:rFonts w:ascii="Calibri" w:eastAsia="Calibri" w:hAnsi="Calibri" w:cs="Calibri"/>
                          <w:color w:val="000000" w:themeColor="dark1"/>
                          <w:sz w:val="28"/>
                          <w:szCs w:val="28"/>
                        </w:rPr>
                        <w:t>*</w:t>
                      </w:r>
                      <w:r>
                        <w:rPr>
                          <w:rFonts w:ascii="Calibri" w:eastAsia="Calibri" w:hAnsi="Calibri" w:cs="Calibri"/>
                          <w:color w:val="000000" w:themeColor="dark1"/>
                          <w:sz w:val="22"/>
                          <w:szCs w:val="22"/>
                        </w:rPr>
                        <w:t>Obligate Reporters</w:t>
                      </w:r>
                    </w:p>
                  </w:txbxContent>
                </v:textbox>
              </v:shape>
            </w:pict>
          </mc:Fallback>
        </mc:AlternateContent>
      </w:r>
      <w:r w:rsidRPr="006338E7">
        <w:rPr>
          <w:b/>
          <w:noProof/>
        </w:rPr>
        <mc:AlternateContent>
          <mc:Choice Requires="wps">
            <w:drawing>
              <wp:anchor distT="0" distB="0" distL="114300" distR="114300" simplePos="0" relativeHeight="251708416" behindDoc="0" locked="0" layoutInCell="1" allowOverlap="1" wp14:anchorId="2317E0AA" wp14:editId="5D0AA2A2">
                <wp:simplePos x="0" y="0"/>
                <wp:positionH relativeFrom="column">
                  <wp:posOffset>727710</wp:posOffset>
                </wp:positionH>
                <wp:positionV relativeFrom="paragraph">
                  <wp:posOffset>-33020</wp:posOffset>
                </wp:positionV>
                <wp:extent cx="2670810" cy="400050"/>
                <wp:effectExtent l="0" t="0" r="0" b="0"/>
                <wp:wrapNone/>
                <wp:docPr id="106" name="Google Shape;106;p2"/>
                <wp:cNvGraphicFramePr/>
                <a:graphic xmlns:a="http://schemas.openxmlformats.org/drawingml/2006/main">
                  <a:graphicData uri="http://schemas.microsoft.com/office/word/2010/wordprocessingShape">
                    <wps:wsp>
                      <wps:cNvSpPr txBox="1"/>
                      <wps:spPr>
                        <a:xfrm>
                          <a:off x="0" y="0"/>
                          <a:ext cx="2670810" cy="400050"/>
                        </a:xfrm>
                        <a:prstGeom prst="rect">
                          <a:avLst/>
                        </a:prstGeom>
                        <a:solidFill>
                          <a:schemeClr val="lt1"/>
                        </a:solidFill>
                        <a:ln>
                          <a:noFill/>
                        </a:ln>
                      </wps:spPr>
                      <wps:txbx>
                        <w:txbxContent>
                          <w:p w14:paraId="4194FCA8" w14:textId="77777777" w:rsidR="006338E7" w:rsidRDefault="006338E7" w:rsidP="006338E7">
                            <w:pPr>
                              <w:rPr>
                                <w:rFonts w:ascii="Calibri" w:eastAsia="Calibri" w:hAnsi="Calibri" w:cs="Calibri"/>
                                <w:b/>
                                <w:bCs/>
                                <w:color w:val="000000" w:themeColor="dark1"/>
                                <w:sz w:val="40"/>
                                <w:szCs w:val="40"/>
                              </w:rPr>
                            </w:pPr>
                            <w:r>
                              <w:rPr>
                                <w:rFonts w:ascii="Calibri" w:eastAsia="Calibri" w:hAnsi="Calibri" w:cs="Calibri"/>
                                <w:b/>
                                <w:bCs/>
                                <w:color w:val="000000" w:themeColor="dark1"/>
                                <w:sz w:val="40"/>
                                <w:szCs w:val="40"/>
                              </w:rPr>
                              <w:t>Do you have concerns?</w:t>
                            </w:r>
                          </w:p>
                        </w:txbxContent>
                      </wps:txbx>
                      <wps:bodyPr spcFirstLastPara="1" wrap="square" lIns="91425" tIns="45700" rIns="91425" bIns="45700" anchor="t" anchorCtr="0">
                        <a:spAutoFit/>
                      </wps:bodyPr>
                    </wps:wsp>
                  </a:graphicData>
                </a:graphic>
              </wp:anchor>
            </w:drawing>
          </mc:Choice>
          <mc:Fallback>
            <w:pict>
              <v:shape w14:anchorId="2317E0AA" id="Google Shape;106;p2" o:spid="_x0000_s1035" type="#_x0000_t202" style="position:absolute;margin-left:57.3pt;margin-top:-2.6pt;width:210.3pt;height:31.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" fillcolor="white [3201]" stroked="f">
                <v:textbox style="mso-fit-shape-to-text:t" inset="2.53958mm,1.2694mm,2.53958mm,1.2694mm">
                  <w:txbxContent>
                    <w:p w14:paraId="4194FCA8" w14:textId="77777777" w:rsidR="006338E7" w:rsidRDefault="006338E7" w:rsidP="006338E7">
                      <w:pPr>
                        <w:rPr>
                          <w:rFonts w:ascii="Calibri" w:eastAsia="Calibri" w:hAnsi="Calibri" w:cs="Calibri"/>
                          <w:b/>
                          <w:bCs/>
                          <w:color w:val="000000" w:themeColor="dark1"/>
                          <w:sz w:val="40"/>
                          <w:szCs w:val="40"/>
                        </w:rPr>
                      </w:pPr>
                      <w:r>
                        <w:rPr>
                          <w:rFonts w:ascii="Calibri" w:eastAsia="Calibri" w:hAnsi="Calibri" w:cs="Calibri"/>
                          <w:b/>
                          <w:bCs/>
                          <w:color w:val="000000" w:themeColor="dark1"/>
                          <w:sz w:val="40"/>
                          <w:szCs w:val="40"/>
                        </w:rPr>
                        <w:t>Do you have concerns?</w:t>
                      </w:r>
                    </w:p>
                  </w:txbxContent>
                </v:textbox>
              </v:shape>
            </w:pict>
          </mc:Fallback>
        </mc:AlternateContent>
      </w:r>
      <w:r w:rsidRPr="006338E7">
        <w:rPr>
          <w:b/>
          <w:noProof/>
        </w:rPr>
        <mc:AlternateContent>
          <mc:Choice Requires="wps">
            <w:drawing>
              <wp:anchor distT="0" distB="0" distL="114300" distR="114300" simplePos="0" relativeHeight="251709440" behindDoc="0" locked="0" layoutInCell="1" allowOverlap="1" wp14:anchorId="755B9371" wp14:editId="03C2A398">
                <wp:simplePos x="0" y="0"/>
                <wp:positionH relativeFrom="column">
                  <wp:posOffset>16510</wp:posOffset>
                </wp:positionH>
                <wp:positionV relativeFrom="paragraph">
                  <wp:posOffset>7803515</wp:posOffset>
                </wp:positionV>
                <wp:extent cx="4107180" cy="522605"/>
                <wp:effectExtent l="0" t="0" r="26670" b="13970"/>
                <wp:wrapNone/>
                <wp:docPr id="107" name="Google Shape;107;p2"/>
                <wp:cNvGraphicFramePr/>
                <a:graphic xmlns:a="http://schemas.openxmlformats.org/drawingml/2006/main">
                  <a:graphicData uri="http://schemas.microsoft.com/office/word/2010/wordprocessingShape">
                    <wps:wsp>
                      <wps:cNvSpPr txBox="1"/>
                      <wps:spPr>
                        <a:xfrm>
                          <a:off x="0" y="0"/>
                          <a:ext cx="4107180" cy="522605"/>
                        </a:xfrm>
                        <a:prstGeom prst="rect">
                          <a:avLst/>
                        </a:prstGeom>
                        <a:solidFill>
                          <a:srgbClr val="D0E0E3"/>
                        </a:solidFill>
                        <a:ln w="12700" cap="flat" cmpd="sng">
                          <a:solidFill>
                            <a:schemeClr val="dk1"/>
                          </a:solidFill>
                          <a:prstDash val="solid"/>
                          <a:miter lim="800000"/>
                          <a:headEnd type="none" w="sm" len="sm"/>
                          <a:tailEnd type="none" w="sm" len="sm"/>
                        </a:ln>
                      </wps:spPr>
                      <wps:txbx>
                        <w:txbxContent>
                          <w:p w14:paraId="0BAD8324" w14:textId="77777777" w:rsidR="006338E7" w:rsidRDefault="006338E7" w:rsidP="006338E7">
                            <w:pPr>
                              <w:rPr>
                                <w:rFonts w:ascii="Calibri" w:eastAsia="Calibri" w:hAnsi="Calibri" w:cs="Calibri"/>
                                <w:b/>
                                <w:bCs/>
                                <w:color w:val="000000" w:themeColor="dark1"/>
                                <w:sz w:val="28"/>
                                <w:szCs w:val="28"/>
                              </w:rPr>
                            </w:pPr>
                            <w:r>
                              <w:rPr>
                                <w:rFonts w:ascii="Calibri" w:eastAsia="Calibri" w:hAnsi="Calibri" w:cs="Calibri"/>
                                <w:b/>
                                <w:bCs/>
                                <w:color w:val="000000" w:themeColor="dark1"/>
                                <w:sz w:val="28"/>
                                <w:szCs w:val="28"/>
                              </w:rPr>
                              <w:t>MBL  Unlawful Harassment Policy</w:t>
                            </w:r>
                          </w:p>
                          <w:p w14:paraId="1A8CA1D8" w14:textId="77777777" w:rsidR="006338E7" w:rsidRDefault="00000000" w:rsidP="006338E7">
                            <w:pPr>
                              <w:rPr>
                                <w:rFonts w:ascii="Calibri" w:eastAsia="Calibri" w:hAnsi="Calibri" w:cs="Calibri"/>
                                <w:color w:val="000000" w:themeColor="dark1"/>
                                <w:sz w:val="28"/>
                                <w:szCs w:val="28"/>
                              </w:rPr>
                            </w:pPr>
                            <w:hyperlink r:id="rId42" w:history="1">
                              <w:r w:rsidR="006338E7">
                                <w:rPr>
                                  <w:rStyle w:val="Hyperlink"/>
                                  <w:rFonts w:ascii="Calibri" w:eastAsia="Calibri" w:hAnsi="Calibri" w:cs="Calibri"/>
                                  <w:color w:val="000000" w:themeColor="dark1"/>
                                  <w:sz w:val="28"/>
                                  <w:szCs w:val="28"/>
                                </w:rPr>
                                <w:t>https://www.mbl.edu/policies/unlawful-harassment</w:t>
                              </w:r>
                            </w:hyperlink>
                          </w:p>
                        </w:txbxContent>
                      </wps:txbx>
                      <wps:bodyPr spcFirstLastPara="1" wrap="square" lIns="91425" tIns="45700" rIns="91425" bIns="45700" anchor="t" anchorCtr="0">
                        <a:spAutoFit/>
                      </wps:bodyPr>
                    </wps:wsp>
                  </a:graphicData>
                </a:graphic>
              </wp:anchor>
            </w:drawing>
          </mc:Choice>
          <mc:Fallback>
            <w:pict>
              <v:shape w14:anchorId="755B9371" id="Google Shape;107;p2" o:spid="_x0000_s1036" type="#_x0000_t202" style="position:absolute;margin-left:1.3pt;margin-top:614.45pt;width:323.4pt;height:41.1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" fillcolor="#d0e0e3" strokecolor="black [3200]" strokeweight="1pt">
                <v:stroke startarrowwidth="narrow" startarrowlength="short" endarrowwidth="narrow" endarrowlength="short"/>
                <v:textbox style="mso-fit-shape-to-text:t" inset="2.53958mm,1.2694mm,2.53958mm,1.2694mm">
                  <w:txbxContent>
                    <w:p w14:paraId="0BAD8324" w14:textId="77777777" w:rsidR="006338E7" w:rsidRDefault="006338E7" w:rsidP="006338E7">
                      <w:pPr>
                        <w:rPr>
                          <w:rFonts w:ascii="Calibri" w:eastAsia="Calibri" w:hAnsi="Calibri" w:cs="Calibri"/>
                          <w:b/>
                          <w:bCs/>
                          <w:color w:val="000000" w:themeColor="dark1"/>
                          <w:sz w:val="28"/>
                          <w:szCs w:val="28"/>
                        </w:rPr>
                      </w:pPr>
                      <w:r>
                        <w:rPr>
                          <w:rFonts w:ascii="Calibri" w:eastAsia="Calibri" w:hAnsi="Calibri" w:cs="Calibri"/>
                          <w:b/>
                          <w:bCs/>
                          <w:color w:val="000000" w:themeColor="dark1"/>
                          <w:sz w:val="28"/>
                          <w:szCs w:val="28"/>
                        </w:rPr>
                        <w:t>MBL  Unlawful Harassment Policy</w:t>
                      </w:r>
                    </w:p>
                    <w:p w14:paraId="1A8CA1D8" w14:textId="77777777" w:rsidR="006338E7" w:rsidRDefault="00000000" w:rsidP="006338E7">
                      <w:pPr>
                        <w:rPr>
                          <w:rFonts w:ascii="Calibri" w:eastAsia="Calibri" w:hAnsi="Calibri" w:cs="Calibri"/>
                          <w:color w:val="000000" w:themeColor="dark1"/>
                          <w:sz w:val="28"/>
                          <w:szCs w:val="28"/>
                        </w:rPr>
                      </w:pPr>
                      <w:hyperlink r:id="rId43" w:history="1">
                        <w:r w:rsidR="006338E7">
                          <w:rPr>
                            <w:rStyle w:val="Hyperlink"/>
                            <w:rFonts w:ascii="Calibri" w:eastAsia="Calibri" w:hAnsi="Calibri" w:cs="Calibri"/>
                            <w:color w:val="000000" w:themeColor="dark1"/>
                            <w:sz w:val="28"/>
                            <w:szCs w:val="28"/>
                          </w:rPr>
                          <w:t>https://www.mbl.edu/policies/unlawful-harassment</w:t>
                        </w:r>
                      </w:hyperlink>
                    </w:p>
                  </w:txbxContent>
                </v:textbox>
              </v:shape>
            </w:pict>
          </mc:Fallback>
        </mc:AlternateContent>
      </w:r>
      <w:r w:rsidRPr="006338E7">
        <w:rPr>
          <w:b/>
          <w:noProof/>
        </w:rPr>
        <mc:AlternateContent>
          <mc:Choice Requires="wps">
            <w:drawing>
              <wp:anchor distT="0" distB="0" distL="114300" distR="114300" simplePos="0" relativeHeight="251710464" behindDoc="0" locked="0" layoutInCell="1" allowOverlap="1" wp14:anchorId="538D50FB" wp14:editId="13D23EDF">
                <wp:simplePos x="0" y="0"/>
                <wp:positionH relativeFrom="column">
                  <wp:posOffset>4355465</wp:posOffset>
                </wp:positionH>
                <wp:positionV relativeFrom="paragraph">
                  <wp:posOffset>6703060</wp:posOffset>
                </wp:positionV>
                <wp:extent cx="2207895" cy="2200275"/>
                <wp:effectExtent l="0" t="0" r="20955" b="20320"/>
                <wp:wrapNone/>
                <wp:docPr id="108" name="Google Shape;108;p2"/>
                <wp:cNvGraphicFramePr/>
                <a:graphic xmlns:a="http://schemas.openxmlformats.org/drawingml/2006/main">
                  <a:graphicData uri="http://schemas.microsoft.com/office/word/2010/wordprocessingShape">
                    <wps:wsp>
                      <wps:cNvSpPr txBox="1"/>
                      <wps:spPr>
                        <a:xfrm>
                          <a:off x="0" y="0"/>
                          <a:ext cx="2207895" cy="2200275"/>
                        </a:xfrm>
                        <a:prstGeom prst="rect">
                          <a:avLst/>
                        </a:prstGeom>
                        <a:solidFill>
                          <a:srgbClr val="DDC7FD"/>
                        </a:solidFill>
                        <a:ln w="12700" cap="flat" cmpd="sng">
                          <a:solidFill>
                            <a:schemeClr val="dk1"/>
                          </a:solidFill>
                          <a:prstDash val="solid"/>
                          <a:miter lim="800000"/>
                          <a:headEnd type="none" w="sm" len="sm"/>
                          <a:tailEnd type="none" w="sm" len="sm"/>
                        </a:ln>
                      </wps:spPr>
                      <wps:txbx>
                        <w:txbxContent>
                          <w:p w14:paraId="2029A3ED" w14:textId="7915E4B3" w:rsidR="006338E7" w:rsidRPr="00BB3BAD" w:rsidRDefault="00BB3BAD" w:rsidP="006338E7">
                            <w:pPr>
                              <w:spacing w:before="60"/>
                              <w:rPr>
                                <w:rFonts w:asciiTheme="majorHAnsi" w:hAnsiTheme="majorHAnsi" w:cstheme="majorHAnsi"/>
                                <w:b/>
                                <w:bCs/>
                                <w:color w:val="000000" w:themeColor="dark1"/>
                                <w:sz w:val="24"/>
                                <w:szCs w:val="24"/>
                              </w:rPr>
                            </w:pPr>
                            <w:r w:rsidRPr="00BB3BAD">
                              <w:rPr>
                                <w:rFonts w:asciiTheme="majorHAnsi" w:hAnsiTheme="majorHAnsi" w:cstheme="majorHAnsi"/>
                                <w:b/>
                                <w:bCs/>
                                <w:color w:val="000000" w:themeColor="dark1"/>
                                <w:sz w:val="24"/>
                                <w:szCs w:val="24"/>
                              </w:rPr>
                              <w:t>S</w:t>
                            </w:r>
                            <w:r w:rsidR="006338E7" w:rsidRPr="00BB3BAD">
                              <w:rPr>
                                <w:rFonts w:asciiTheme="majorHAnsi" w:hAnsiTheme="majorHAnsi" w:cstheme="majorHAnsi"/>
                                <w:b/>
                                <w:bCs/>
                                <w:color w:val="000000" w:themeColor="dark1"/>
                                <w:sz w:val="24"/>
                                <w:szCs w:val="24"/>
                              </w:rPr>
                              <w:t xml:space="preserve">uicide and </w:t>
                            </w:r>
                            <w:r w:rsidRPr="00BB3BAD">
                              <w:rPr>
                                <w:rFonts w:asciiTheme="majorHAnsi" w:hAnsiTheme="majorHAnsi" w:cstheme="majorHAnsi"/>
                                <w:b/>
                                <w:bCs/>
                                <w:color w:val="000000" w:themeColor="dark1"/>
                                <w:sz w:val="24"/>
                                <w:szCs w:val="24"/>
                              </w:rPr>
                              <w:t>C</w:t>
                            </w:r>
                            <w:r w:rsidR="006338E7" w:rsidRPr="00BB3BAD">
                              <w:rPr>
                                <w:rFonts w:asciiTheme="majorHAnsi" w:hAnsiTheme="majorHAnsi" w:cstheme="majorHAnsi"/>
                                <w:b/>
                                <w:bCs/>
                                <w:color w:val="000000" w:themeColor="dark1"/>
                                <w:sz w:val="24"/>
                                <w:szCs w:val="24"/>
                              </w:rPr>
                              <w:t xml:space="preserve">risis </w:t>
                            </w:r>
                            <w:r w:rsidRPr="00BB3BAD">
                              <w:rPr>
                                <w:rFonts w:asciiTheme="majorHAnsi" w:hAnsiTheme="majorHAnsi" w:cstheme="majorHAnsi"/>
                                <w:b/>
                                <w:bCs/>
                                <w:color w:val="000000" w:themeColor="dark1"/>
                                <w:sz w:val="24"/>
                                <w:szCs w:val="24"/>
                              </w:rPr>
                              <w:t>L</w:t>
                            </w:r>
                            <w:r w:rsidR="006338E7" w:rsidRPr="00BB3BAD">
                              <w:rPr>
                                <w:rFonts w:asciiTheme="majorHAnsi" w:hAnsiTheme="majorHAnsi" w:cstheme="majorHAnsi"/>
                                <w:b/>
                                <w:bCs/>
                                <w:color w:val="000000" w:themeColor="dark1"/>
                                <w:sz w:val="24"/>
                                <w:szCs w:val="24"/>
                              </w:rPr>
                              <w:t xml:space="preserve">ine: </w:t>
                            </w:r>
                            <w:r w:rsidRPr="00BB3BAD">
                              <w:rPr>
                                <w:rFonts w:asciiTheme="majorHAnsi" w:hAnsiTheme="majorHAnsi" w:cstheme="majorHAnsi"/>
                                <w:b/>
                                <w:bCs/>
                                <w:color w:val="000000" w:themeColor="dark1"/>
                                <w:sz w:val="24"/>
                                <w:szCs w:val="24"/>
                              </w:rPr>
                              <w:t xml:space="preserve">dial </w:t>
                            </w:r>
                            <w:proofErr w:type="gramStart"/>
                            <w:r w:rsidR="006338E7" w:rsidRPr="00BB3BAD">
                              <w:rPr>
                                <w:rFonts w:asciiTheme="majorHAnsi" w:hAnsiTheme="majorHAnsi" w:cstheme="majorHAnsi"/>
                                <w:b/>
                                <w:bCs/>
                                <w:color w:val="000000" w:themeColor="dark1"/>
                                <w:sz w:val="24"/>
                                <w:szCs w:val="24"/>
                              </w:rPr>
                              <w:t>988</w:t>
                            </w:r>
                            <w:proofErr w:type="gramEnd"/>
                          </w:p>
                          <w:p w14:paraId="3571D83C" w14:textId="046F7F57" w:rsidR="00BB3BAD" w:rsidRPr="00BB3BAD" w:rsidRDefault="00BB3BAD" w:rsidP="006338E7">
                            <w:pPr>
                              <w:spacing w:before="60"/>
                              <w:rPr>
                                <w:rStyle w:val="Hyperlink"/>
                                <w:rFonts w:asciiTheme="majorHAnsi" w:hAnsiTheme="majorHAnsi" w:cstheme="majorHAnsi"/>
                              </w:rPr>
                            </w:pPr>
                            <w:r w:rsidRPr="00BB3BAD">
                              <w:rPr>
                                <w:rFonts w:asciiTheme="majorHAnsi" w:hAnsiTheme="majorHAnsi" w:cstheme="majorHAnsi"/>
                                <w:color w:val="000000" w:themeColor="dark1"/>
                              </w:rPr>
                              <w:fldChar w:fldCharType="begin"/>
                            </w:r>
                            <w:r w:rsidRPr="00BB3BAD">
                              <w:rPr>
                                <w:rFonts w:asciiTheme="majorHAnsi" w:hAnsiTheme="majorHAnsi" w:cstheme="majorHAnsi"/>
                                <w:color w:val="000000" w:themeColor="dark1"/>
                              </w:rPr>
                              <w:instrText>HYPERLINK "https://988lifeline.org/"</w:instrText>
                            </w:r>
                            <w:r w:rsidRPr="00BB3BAD">
                              <w:rPr>
                                <w:rFonts w:asciiTheme="majorHAnsi" w:hAnsiTheme="majorHAnsi" w:cstheme="majorHAnsi"/>
                                <w:color w:val="000000" w:themeColor="dark1"/>
                              </w:rPr>
                            </w:r>
                            <w:r w:rsidRPr="00BB3BAD">
                              <w:rPr>
                                <w:rFonts w:asciiTheme="majorHAnsi" w:hAnsiTheme="majorHAnsi" w:cstheme="majorHAnsi"/>
                                <w:color w:val="000000" w:themeColor="dark1"/>
                              </w:rPr>
                              <w:fldChar w:fldCharType="separate"/>
                            </w:r>
                            <w:r w:rsidRPr="00BB3BAD">
                              <w:rPr>
                                <w:rStyle w:val="Hyperlink"/>
                                <w:rFonts w:asciiTheme="majorHAnsi" w:hAnsiTheme="majorHAnsi" w:cstheme="majorHAnsi"/>
                              </w:rPr>
                              <w:t>988lifeline.org</w:t>
                            </w:r>
                          </w:p>
                          <w:p w14:paraId="7882875F" w14:textId="4BE4113F" w:rsidR="006338E7" w:rsidRPr="00BB3BAD" w:rsidRDefault="00BB3BAD" w:rsidP="006338E7">
                            <w:pPr>
                              <w:spacing w:before="60"/>
                              <w:rPr>
                                <w:rStyle w:val="Hyperlink"/>
                                <w:rFonts w:asciiTheme="majorHAnsi" w:hAnsiTheme="majorHAnsi" w:cstheme="majorHAnsi"/>
                              </w:rPr>
                            </w:pPr>
                            <w:r w:rsidRPr="00BB3BAD">
                              <w:rPr>
                                <w:rFonts w:asciiTheme="majorHAnsi" w:hAnsiTheme="majorHAnsi" w:cstheme="majorHAnsi"/>
                                <w:color w:val="000000" w:themeColor="dark1"/>
                              </w:rPr>
                              <w:fldChar w:fldCharType="end"/>
                            </w:r>
                            <w:r w:rsidR="00856A9F" w:rsidRPr="00BB3BAD">
                              <w:rPr>
                                <w:rFonts w:asciiTheme="majorHAnsi" w:hAnsiTheme="majorHAnsi" w:cstheme="majorHAnsi"/>
                              </w:rPr>
                              <w:fldChar w:fldCharType="begin"/>
                            </w:r>
                            <w:r w:rsidR="00856A9F" w:rsidRPr="00BB3BAD">
                              <w:rPr>
                                <w:rFonts w:asciiTheme="majorHAnsi" w:hAnsiTheme="majorHAnsi" w:cstheme="majorHAnsi"/>
                              </w:rPr>
                              <w:instrText>HYPERLINK "http://www.crisistextline.org/"</w:instrText>
                            </w:r>
                            <w:r w:rsidR="00856A9F" w:rsidRPr="00BB3BAD">
                              <w:rPr>
                                <w:rFonts w:asciiTheme="majorHAnsi" w:hAnsiTheme="majorHAnsi" w:cstheme="majorHAnsi"/>
                              </w:rPr>
                            </w:r>
                            <w:r w:rsidR="00856A9F" w:rsidRPr="00BB3BAD">
                              <w:rPr>
                                <w:rFonts w:asciiTheme="majorHAnsi" w:hAnsiTheme="majorHAnsi" w:cstheme="majorHAnsi"/>
                              </w:rPr>
                              <w:fldChar w:fldCharType="separate"/>
                            </w:r>
                            <w:r w:rsidR="006338E7" w:rsidRPr="00BB3BAD">
                              <w:rPr>
                                <w:rStyle w:val="Hyperlink"/>
                                <w:rFonts w:asciiTheme="majorHAnsi" w:hAnsiTheme="majorHAnsi" w:cstheme="majorHAnsi"/>
                              </w:rPr>
                              <w:t xml:space="preserve">crisistextline.org </w:t>
                            </w:r>
                          </w:p>
                          <w:p w14:paraId="42904444" w14:textId="21D8F197" w:rsidR="006338E7" w:rsidRPr="00BB3BAD" w:rsidRDefault="00856A9F" w:rsidP="006338E7">
                            <w:pPr>
                              <w:rPr>
                                <w:rFonts w:asciiTheme="majorHAnsi" w:eastAsia="Calibri" w:hAnsiTheme="majorHAnsi" w:cstheme="majorHAnsi"/>
                                <w:color w:val="000000" w:themeColor="dark1"/>
                                <w:sz w:val="16"/>
                                <w:szCs w:val="16"/>
                              </w:rPr>
                            </w:pPr>
                            <w:r w:rsidRPr="00BB3BAD">
                              <w:rPr>
                                <w:rFonts w:asciiTheme="majorHAnsi" w:hAnsiTheme="majorHAnsi" w:cstheme="majorHAnsi"/>
                              </w:rPr>
                              <w:fldChar w:fldCharType="end"/>
                            </w:r>
                            <w:r w:rsidR="006338E7" w:rsidRPr="00BB3BAD">
                              <w:rPr>
                                <w:rFonts w:asciiTheme="majorHAnsi" w:eastAsia="Calibri" w:hAnsiTheme="majorHAnsi" w:cstheme="majorHAnsi"/>
                                <w:color w:val="000000" w:themeColor="dark1"/>
                                <w:sz w:val="16"/>
                                <w:szCs w:val="16"/>
                              </w:rPr>
                              <w:t xml:space="preserve"> </w:t>
                            </w:r>
                          </w:p>
                          <w:p w14:paraId="3397CF2D" w14:textId="40BD3CCD" w:rsidR="006338E7" w:rsidRPr="00BB3BAD" w:rsidRDefault="00BB3BAD" w:rsidP="006338E7">
                            <w:pPr>
                              <w:rPr>
                                <w:rFonts w:asciiTheme="majorHAnsi" w:eastAsia="Calibri" w:hAnsiTheme="majorHAnsi" w:cstheme="majorHAnsi"/>
                                <w:color w:val="000000" w:themeColor="dark1"/>
                                <w:sz w:val="24"/>
                                <w:szCs w:val="24"/>
                              </w:rPr>
                            </w:pPr>
                            <w:r w:rsidRPr="00BB3BAD">
                              <w:rPr>
                                <w:rFonts w:asciiTheme="majorHAnsi" w:eastAsia="Calibri" w:hAnsiTheme="majorHAnsi" w:cstheme="majorHAnsi"/>
                                <w:b/>
                                <w:bCs/>
                                <w:color w:val="000000" w:themeColor="dark1"/>
                                <w:sz w:val="24"/>
                                <w:szCs w:val="24"/>
                              </w:rPr>
                              <w:t>I</w:t>
                            </w:r>
                            <w:r w:rsidR="006338E7" w:rsidRPr="00BB3BAD">
                              <w:rPr>
                                <w:rFonts w:asciiTheme="majorHAnsi" w:eastAsia="Calibri" w:hAnsiTheme="majorHAnsi" w:cstheme="majorHAnsi"/>
                                <w:b/>
                                <w:bCs/>
                                <w:color w:val="000000" w:themeColor="dark1"/>
                                <w:sz w:val="24"/>
                                <w:szCs w:val="24"/>
                              </w:rPr>
                              <w:t xml:space="preserve">n MA: </w:t>
                            </w:r>
                            <w:r w:rsidRPr="00BB3BAD">
                              <w:rPr>
                                <w:rFonts w:asciiTheme="majorHAnsi" w:eastAsia="Calibri" w:hAnsiTheme="majorHAnsi" w:cstheme="majorHAnsi"/>
                                <w:b/>
                                <w:bCs/>
                                <w:color w:val="000000" w:themeColor="dark1"/>
                                <w:sz w:val="24"/>
                                <w:szCs w:val="24"/>
                              </w:rPr>
                              <w:t xml:space="preserve">dial </w:t>
                            </w:r>
                            <w:r w:rsidR="006338E7" w:rsidRPr="00BB3BAD">
                              <w:rPr>
                                <w:rFonts w:asciiTheme="majorHAnsi" w:eastAsia="Calibri" w:hAnsiTheme="majorHAnsi" w:cstheme="majorHAnsi"/>
                                <w:b/>
                                <w:bCs/>
                                <w:color w:val="000000" w:themeColor="dark1"/>
                                <w:sz w:val="24"/>
                                <w:szCs w:val="24"/>
                              </w:rPr>
                              <w:t>211</w:t>
                            </w:r>
                          </w:p>
                          <w:p w14:paraId="61F3CF75" w14:textId="77777777" w:rsidR="006338E7" w:rsidRPr="00BB3BAD" w:rsidRDefault="00000000" w:rsidP="006338E7">
                            <w:pPr>
                              <w:rPr>
                                <w:rFonts w:asciiTheme="majorHAnsi" w:eastAsia="Calibri" w:hAnsiTheme="majorHAnsi" w:cstheme="majorHAnsi"/>
                                <w:color w:val="0000FF" w:themeColor="hyperlink"/>
                              </w:rPr>
                            </w:pPr>
                            <w:hyperlink r:id="rId44" w:history="1">
                              <w:r w:rsidR="006338E7" w:rsidRPr="00BB3BAD">
                                <w:rPr>
                                  <w:rStyle w:val="Hyperlink"/>
                                  <w:rFonts w:asciiTheme="majorHAnsi" w:eastAsia="Calibri" w:hAnsiTheme="majorHAnsi" w:cstheme="majorHAnsi"/>
                                </w:rPr>
                                <w:t>https://mass211.org/</w:t>
                              </w:r>
                            </w:hyperlink>
                          </w:p>
                          <w:p w14:paraId="616A9ABC" w14:textId="77777777" w:rsidR="006338E7" w:rsidRPr="00BB3BAD" w:rsidRDefault="006338E7" w:rsidP="006338E7">
                            <w:pPr>
                              <w:rPr>
                                <w:rFonts w:asciiTheme="majorHAnsi" w:eastAsia="Calibri" w:hAnsiTheme="majorHAnsi" w:cstheme="majorHAnsi"/>
                                <w:color w:val="000000" w:themeColor="dark1"/>
                                <w:sz w:val="16"/>
                                <w:szCs w:val="16"/>
                              </w:rPr>
                            </w:pPr>
                            <w:r w:rsidRPr="00BB3BAD">
                              <w:rPr>
                                <w:rFonts w:asciiTheme="majorHAnsi" w:eastAsia="Calibri" w:hAnsiTheme="majorHAnsi" w:cstheme="majorHAnsi"/>
                                <w:color w:val="000000" w:themeColor="dark1"/>
                                <w:sz w:val="16"/>
                                <w:szCs w:val="16"/>
                              </w:rPr>
                              <w:t xml:space="preserve"> </w:t>
                            </w:r>
                          </w:p>
                          <w:p w14:paraId="51BF1954" w14:textId="77777777" w:rsidR="006338E7" w:rsidRPr="00BB3BAD" w:rsidRDefault="006338E7" w:rsidP="006338E7">
                            <w:pPr>
                              <w:rPr>
                                <w:rFonts w:asciiTheme="majorHAnsi" w:eastAsia="Calibri" w:hAnsiTheme="majorHAnsi" w:cstheme="majorHAnsi"/>
                                <w:color w:val="000000" w:themeColor="dark1"/>
                              </w:rPr>
                            </w:pPr>
                            <w:r w:rsidRPr="00BB3BAD">
                              <w:rPr>
                                <w:rFonts w:asciiTheme="majorHAnsi" w:eastAsia="Calibri" w:hAnsiTheme="majorHAnsi" w:cstheme="majorHAnsi"/>
                                <w:color w:val="000000" w:themeColor="dark1"/>
                              </w:rPr>
                              <w:t>Other resources:</w:t>
                            </w:r>
                          </w:p>
                          <w:p w14:paraId="2B3B8F19" w14:textId="77777777" w:rsidR="006338E7" w:rsidRPr="00BB3BAD" w:rsidRDefault="006338E7" w:rsidP="006338E7">
                            <w:pPr>
                              <w:rPr>
                                <w:rFonts w:asciiTheme="majorHAnsi" w:eastAsia="Calibri" w:hAnsiTheme="majorHAnsi" w:cstheme="majorHAnsi"/>
                                <w:color w:val="000000" w:themeColor="dark1"/>
                              </w:rPr>
                            </w:pPr>
                            <w:r w:rsidRPr="00BB3BAD">
                              <w:rPr>
                                <w:rFonts w:asciiTheme="majorHAnsi" w:eastAsia="Calibri" w:hAnsiTheme="majorHAnsi" w:cstheme="majorHAnsi"/>
                                <w:color w:val="000000" w:themeColor="dark1"/>
                              </w:rPr>
                              <w:t>YWCA of Northeastern MA, Essex Co: 844-372-9922</w:t>
                            </w:r>
                          </w:p>
                          <w:p w14:paraId="26ED74EC" w14:textId="77777777" w:rsidR="006338E7" w:rsidRPr="00BB3BAD" w:rsidRDefault="00000000" w:rsidP="006338E7">
                            <w:pPr>
                              <w:rPr>
                                <w:rFonts w:eastAsia="Calibri"/>
                                <w:color w:val="0000FF" w:themeColor="hyperlink"/>
                              </w:rPr>
                            </w:pPr>
                            <w:hyperlink r:id="rId45" w:history="1">
                              <w:r w:rsidR="006338E7" w:rsidRPr="00BB3BAD">
                                <w:rPr>
                                  <w:rStyle w:val="Hyperlink"/>
                                  <w:rFonts w:asciiTheme="majorHAnsi" w:eastAsia="Calibri" w:hAnsiTheme="majorHAnsi" w:cstheme="majorHAnsi"/>
                                </w:rPr>
                                <w:t>Ipswich/Essex Co. Resources</w:t>
                              </w:r>
                            </w:hyperlink>
                          </w:p>
                        </w:txbxContent>
                      </wps:txbx>
                      <wps:bodyPr spcFirstLastPara="1" wrap="square" lIns="91425" tIns="45700" rIns="91425" bIns="45700" anchor="t" anchorCtr="0">
                        <a:spAutoFit/>
                      </wps:bodyPr>
                    </wps:wsp>
                  </a:graphicData>
                </a:graphic>
              </wp:anchor>
            </w:drawing>
          </mc:Choice>
          <mc:Fallback>
            <w:pict>
              <v:shapetype w14:anchorId="538D50FB" id="_x0000_t202" coordsize="21600,21600" o:spt="202" path="m,l,21600r21600,l21600,xe">
                <v:stroke joinstyle="miter"/>
                <v:path gradientshapeok="t" o:connecttype="rect"/>
              </v:shapetype>
              <v:shape id="Google Shape;108;p2" o:spid="_x0000_s1037" type="#_x0000_t202" style="position:absolute;margin-left:342.95pt;margin-top:527.8pt;width:173.85pt;height:173.2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" fillcolor="#ddc7fd" strokecolor="black [3200]" strokeweight="1pt">
                <v:stroke startarrowwidth="narrow" startarrowlength="short" endarrowwidth="narrow" endarrowlength="short"/>
                <v:textbox style="mso-fit-shape-to-text:t" inset="2.53958mm,1.2694mm,2.53958mm,1.2694mm">
                  <w:txbxContent>
                    <w:p w14:paraId="2029A3ED" w14:textId="7915E4B3" w:rsidR="006338E7" w:rsidRPr="00BB3BAD" w:rsidRDefault="00BB3BAD" w:rsidP="006338E7">
                      <w:pPr>
                        <w:spacing w:before="60"/>
                        <w:rPr>
                          <w:rFonts w:asciiTheme="majorHAnsi" w:hAnsiTheme="majorHAnsi" w:cstheme="majorHAnsi"/>
                          <w:b/>
                          <w:bCs/>
                          <w:color w:val="000000" w:themeColor="dark1"/>
                          <w:sz w:val="24"/>
                          <w:szCs w:val="24"/>
                        </w:rPr>
                      </w:pPr>
                      <w:r w:rsidRPr="00BB3BAD">
                        <w:rPr>
                          <w:rFonts w:asciiTheme="majorHAnsi" w:hAnsiTheme="majorHAnsi" w:cstheme="majorHAnsi"/>
                          <w:b/>
                          <w:bCs/>
                          <w:color w:val="000000" w:themeColor="dark1"/>
                          <w:sz w:val="24"/>
                          <w:szCs w:val="24"/>
                        </w:rPr>
                        <w:t>S</w:t>
                      </w:r>
                      <w:r w:rsidR="006338E7" w:rsidRPr="00BB3BAD">
                        <w:rPr>
                          <w:rFonts w:asciiTheme="majorHAnsi" w:hAnsiTheme="majorHAnsi" w:cstheme="majorHAnsi"/>
                          <w:b/>
                          <w:bCs/>
                          <w:color w:val="000000" w:themeColor="dark1"/>
                          <w:sz w:val="24"/>
                          <w:szCs w:val="24"/>
                        </w:rPr>
                        <w:t xml:space="preserve">uicide and </w:t>
                      </w:r>
                      <w:r w:rsidRPr="00BB3BAD">
                        <w:rPr>
                          <w:rFonts w:asciiTheme="majorHAnsi" w:hAnsiTheme="majorHAnsi" w:cstheme="majorHAnsi"/>
                          <w:b/>
                          <w:bCs/>
                          <w:color w:val="000000" w:themeColor="dark1"/>
                          <w:sz w:val="24"/>
                          <w:szCs w:val="24"/>
                        </w:rPr>
                        <w:t>C</w:t>
                      </w:r>
                      <w:r w:rsidR="006338E7" w:rsidRPr="00BB3BAD">
                        <w:rPr>
                          <w:rFonts w:asciiTheme="majorHAnsi" w:hAnsiTheme="majorHAnsi" w:cstheme="majorHAnsi"/>
                          <w:b/>
                          <w:bCs/>
                          <w:color w:val="000000" w:themeColor="dark1"/>
                          <w:sz w:val="24"/>
                          <w:szCs w:val="24"/>
                        </w:rPr>
                        <w:t xml:space="preserve">risis </w:t>
                      </w:r>
                      <w:r w:rsidRPr="00BB3BAD">
                        <w:rPr>
                          <w:rFonts w:asciiTheme="majorHAnsi" w:hAnsiTheme="majorHAnsi" w:cstheme="majorHAnsi"/>
                          <w:b/>
                          <w:bCs/>
                          <w:color w:val="000000" w:themeColor="dark1"/>
                          <w:sz w:val="24"/>
                          <w:szCs w:val="24"/>
                        </w:rPr>
                        <w:t>L</w:t>
                      </w:r>
                      <w:r w:rsidR="006338E7" w:rsidRPr="00BB3BAD">
                        <w:rPr>
                          <w:rFonts w:asciiTheme="majorHAnsi" w:hAnsiTheme="majorHAnsi" w:cstheme="majorHAnsi"/>
                          <w:b/>
                          <w:bCs/>
                          <w:color w:val="000000" w:themeColor="dark1"/>
                          <w:sz w:val="24"/>
                          <w:szCs w:val="24"/>
                        </w:rPr>
                        <w:t xml:space="preserve">ine: </w:t>
                      </w:r>
                      <w:r w:rsidRPr="00BB3BAD">
                        <w:rPr>
                          <w:rFonts w:asciiTheme="majorHAnsi" w:hAnsiTheme="majorHAnsi" w:cstheme="majorHAnsi"/>
                          <w:b/>
                          <w:bCs/>
                          <w:color w:val="000000" w:themeColor="dark1"/>
                          <w:sz w:val="24"/>
                          <w:szCs w:val="24"/>
                        </w:rPr>
                        <w:t xml:space="preserve">dial </w:t>
                      </w:r>
                      <w:proofErr w:type="gramStart"/>
                      <w:r w:rsidR="006338E7" w:rsidRPr="00BB3BAD">
                        <w:rPr>
                          <w:rFonts w:asciiTheme="majorHAnsi" w:hAnsiTheme="majorHAnsi" w:cstheme="majorHAnsi"/>
                          <w:b/>
                          <w:bCs/>
                          <w:color w:val="000000" w:themeColor="dark1"/>
                          <w:sz w:val="24"/>
                          <w:szCs w:val="24"/>
                        </w:rPr>
                        <w:t>988</w:t>
                      </w:r>
                      <w:proofErr w:type="gramEnd"/>
                    </w:p>
                    <w:p w14:paraId="3571D83C" w14:textId="046F7F57" w:rsidR="00BB3BAD" w:rsidRPr="00BB3BAD" w:rsidRDefault="00BB3BAD" w:rsidP="006338E7">
                      <w:pPr>
                        <w:spacing w:before="60"/>
                        <w:rPr>
                          <w:rStyle w:val="Hyperlink"/>
                          <w:rFonts w:asciiTheme="majorHAnsi" w:hAnsiTheme="majorHAnsi" w:cstheme="majorHAnsi"/>
                        </w:rPr>
                      </w:pPr>
                      <w:r w:rsidRPr="00BB3BAD">
                        <w:rPr>
                          <w:rFonts w:asciiTheme="majorHAnsi" w:hAnsiTheme="majorHAnsi" w:cstheme="majorHAnsi"/>
                          <w:color w:val="000000" w:themeColor="dark1"/>
                        </w:rPr>
                        <w:fldChar w:fldCharType="begin"/>
                      </w:r>
                      <w:r w:rsidRPr="00BB3BAD">
                        <w:rPr>
                          <w:rFonts w:asciiTheme="majorHAnsi" w:hAnsiTheme="majorHAnsi" w:cstheme="majorHAnsi"/>
                          <w:color w:val="000000" w:themeColor="dark1"/>
                        </w:rPr>
                        <w:instrText>HYPERLINK "https://988lifeline.org/"</w:instrText>
                      </w:r>
                      <w:r w:rsidRPr="00BB3BAD">
                        <w:rPr>
                          <w:rFonts w:asciiTheme="majorHAnsi" w:hAnsiTheme="majorHAnsi" w:cstheme="majorHAnsi"/>
                          <w:color w:val="000000" w:themeColor="dark1"/>
                        </w:rPr>
                      </w:r>
                      <w:r w:rsidRPr="00BB3BAD">
                        <w:rPr>
                          <w:rFonts w:asciiTheme="majorHAnsi" w:hAnsiTheme="majorHAnsi" w:cstheme="majorHAnsi"/>
                          <w:color w:val="000000" w:themeColor="dark1"/>
                        </w:rPr>
                        <w:fldChar w:fldCharType="separate"/>
                      </w:r>
                      <w:r w:rsidRPr="00BB3BAD">
                        <w:rPr>
                          <w:rStyle w:val="Hyperlink"/>
                          <w:rFonts w:asciiTheme="majorHAnsi" w:hAnsiTheme="majorHAnsi" w:cstheme="majorHAnsi"/>
                        </w:rPr>
                        <w:t>988lifeline.org</w:t>
                      </w:r>
                    </w:p>
                    <w:p w14:paraId="7882875F" w14:textId="4BE4113F" w:rsidR="006338E7" w:rsidRPr="00BB3BAD" w:rsidRDefault="00BB3BAD" w:rsidP="006338E7">
                      <w:pPr>
                        <w:spacing w:before="60"/>
                        <w:rPr>
                          <w:rStyle w:val="Hyperlink"/>
                          <w:rFonts w:asciiTheme="majorHAnsi" w:hAnsiTheme="majorHAnsi" w:cstheme="majorHAnsi"/>
                        </w:rPr>
                      </w:pPr>
                      <w:r w:rsidRPr="00BB3BAD">
                        <w:rPr>
                          <w:rFonts w:asciiTheme="majorHAnsi" w:hAnsiTheme="majorHAnsi" w:cstheme="majorHAnsi"/>
                          <w:color w:val="000000" w:themeColor="dark1"/>
                        </w:rPr>
                        <w:fldChar w:fldCharType="end"/>
                      </w:r>
                      <w:r w:rsidR="00856A9F" w:rsidRPr="00BB3BAD">
                        <w:rPr>
                          <w:rFonts w:asciiTheme="majorHAnsi" w:hAnsiTheme="majorHAnsi" w:cstheme="majorHAnsi"/>
                        </w:rPr>
                        <w:fldChar w:fldCharType="begin"/>
                      </w:r>
                      <w:r w:rsidR="00856A9F" w:rsidRPr="00BB3BAD">
                        <w:rPr>
                          <w:rFonts w:asciiTheme="majorHAnsi" w:hAnsiTheme="majorHAnsi" w:cstheme="majorHAnsi"/>
                        </w:rPr>
                        <w:instrText>HYPERLINK "http://www.crisistextline.org/"</w:instrText>
                      </w:r>
                      <w:r w:rsidR="00856A9F" w:rsidRPr="00BB3BAD">
                        <w:rPr>
                          <w:rFonts w:asciiTheme="majorHAnsi" w:hAnsiTheme="majorHAnsi" w:cstheme="majorHAnsi"/>
                        </w:rPr>
                      </w:r>
                      <w:r w:rsidR="00856A9F" w:rsidRPr="00BB3BAD">
                        <w:rPr>
                          <w:rFonts w:asciiTheme="majorHAnsi" w:hAnsiTheme="majorHAnsi" w:cstheme="majorHAnsi"/>
                        </w:rPr>
                        <w:fldChar w:fldCharType="separate"/>
                      </w:r>
                      <w:r w:rsidR="006338E7" w:rsidRPr="00BB3BAD">
                        <w:rPr>
                          <w:rStyle w:val="Hyperlink"/>
                          <w:rFonts w:asciiTheme="majorHAnsi" w:hAnsiTheme="majorHAnsi" w:cstheme="majorHAnsi"/>
                        </w:rPr>
                        <w:t xml:space="preserve">crisistextline.org </w:t>
                      </w:r>
                    </w:p>
                    <w:p w14:paraId="42904444" w14:textId="21D8F197" w:rsidR="006338E7" w:rsidRPr="00BB3BAD" w:rsidRDefault="00856A9F" w:rsidP="006338E7">
                      <w:pPr>
                        <w:rPr>
                          <w:rFonts w:asciiTheme="majorHAnsi" w:eastAsia="Calibri" w:hAnsiTheme="majorHAnsi" w:cstheme="majorHAnsi"/>
                          <w:color w:val="000000" w:themeColor="dark1"/>
                          <w:sz w:val="16"/>
                          <w:szCs w:val="16"/>
                        </w:rPr>
                      </w:pPr>
                      <w:r w:rsidRPr="00BB3BAD">
                        <w:rPr>
                          <w:rFonts w:asciiTheme="majorHAnsi" w:hAnsiTheme="majorHAnsi" w:cstheme="majorHAnsi"/>
                        </w:rPr>
                        <w:fldChar w:fldCharType="end"/>
                      </w:r>
                      <w:r w:rsidR="006338E7" w:rsidRPr="00BB3BAD">
                        <w:rPr>
                          <w:rFonts w:asciiTheme="majorHAnsi" w:eastAsia="Calibri" w:hAnsiTheme="majorHAnsi" w:cstheme="majorHAnsi"/>
                          <w:color w:val="000000" w:themeColor="dark1"/>
                          <w:sz w:val="16"/>
                          <w:szCs w:val="16"/>
                        </w:rPr>
                        <w:t xml:space="preserve"> </w:t>
                      </w:r>
                    </w:p>
                    <w:p w14:paraId="3397CF2D" w14:textId="40BD3CCD" w:rsidR="006338E7" w:rsidRPr="00BB3BAD" w:rsidRDefault="00BB3BAD" w:rsidP="006338E7">
                      <w:pPr>
                        <w:rPr>
                          <w:rFonts w:asciiTheme="majorHAnsi" w:eastAsia="Calibri" w:hAnsiTheme="majorHAnsi" w:cstheme="majorHAnsi"/>
                          <w:color w:val="000000" w:themeColor="dark1"/>
                          <w:sz w:val="24"/>
                          <w:szCs w:val="24"/>
                        </w:rPr>
                      </w:pPr>
                      <w:r w:rsidRPr="00BB3BAD">
                        <w:rPr>
                          <w:rFonts w:asciiTheme="majorHAnsi" w:eastAsia="Calibri" w:hAnsiTheme="majorHAnsi" w:cstheme="majorHAnsi"/>
                          <w:b/>
                          <w:bCs/>
                          <w:color w:val="000000" w:themeColor="dark1"/>
                          <w:sz w:val="24"/>
                          <w:szCs w:val="24"/>
                        </w:rPr>
                        <w:t>I</w:t>
                      </w:r>
                      <w:r w:rsidR="006338E7" w:rsidRPr="00BB3BAD">
                        <w:rPr>
                          <w:rFonts w:asciiTheme="majorHAnsi" w:eastAsia="Calibri" w:hAnsiTheme="majorHAnsi" w:cstheme="majorHAnsi"/>
                          <w:b/>
                          <w:bCs/>
                          <w:color w:val="000000" w:themeColor="dark1"/>
                          <w:sz w:val="24"/>
                          <w:szCs w:val="24"/>
                        </w:rPr>
                        <w:t xml:space="preserve">n MA: </w:t>
                      </w:r>
                      <w:r w:rsidRPr="00BB3BAD">
                        <w:rPr>
                          <w:rFonts w:asciiTheme="majorHAnsi" w:eastAsia="Calibri" w:hAnsiTheme="majorHAnsi" w:cstheme="majorHAnsi"/>
                          <w:b/>
                          <w:bCs/>
                          <w:color w:val="000000" w:themeColor="dark1"/>
                          <w:sz w:val="24"/>
                          <w:szCs w:val="24"/>
                        </w:rPr>
                        <w:t xml:space="preserve">dial </w:t>
                      </w:r>
                      <w:r w:rsidR="006338E7" w:rsidRPr="00BB3BAD">
                        <w:rPr>
                          <w:rFonts w:asciiTheme="majorHAnsi" w:eastAsia="Calibri" w:hAnsiTheme="majorHAnsi" w:cstheme="majorHAnsi"/>
                          <w:b/>
                          <w:bCs/>
                          <w:color w:val="000000" w:themeColor="dark1"/>
                          <w:sz w:val="24"/>
                          <w:szCs w:val="24"/>
                        </w:rPr>
                        <w:t>211</w:t>
                      </w:r>
                    </w:p>
                    <w:p w14:paraId="61F3CF75" w14:textId="77777777" w:rsidR="006338E7" w:rsidRPr="00BB3BAD" w:rsidRDefault="00000000" w:rsidP="006338E7">
                      <w:pPr>
                        <w:rPr>
                          <w:rFonts w:asciiTheme="majorHAnsi" w:eastAsia="Calibri" w:hAnsiTheme="majorHAnsi" w:cstheme="majorHAnsi"/>
                          <w:color w:val="0000FF" w:themeColor="hyperlink"/>
                        </w:rPr>
                      </w:pPr>
                      <w:hyperlink r:id="rId46" w:history="1">
                        <w:r w:rsidR="006338E7" w:rsidRPr="00BB3BAD">
                          <w:rPr>
                            <w:rStyle w:val="Hyperlink"/>
                            <w:rFonts w:asciiTheme="majorHAnsi" w:eastAsia="Calibri" w:hAnsiTheme="majorHAnsi" w:cstheme="majorHAnsi"/>
                          </w:rPr>
                          <w:t>https://mass211.org/</w:t>
                        </w:r>
                      </w:hyperlink>
                    </w:p>
                    <w:p w14:paraId="616A9ABC" w14:textId="77777777" w:rsidR="006338E7" w:rsidRPr="00BB3BAD" w:rsidRDefault="006338E7" w:rsidP="006338E7">
                      <w:pPr>
                        <w:rPr>
                          <w:rFonts w:asciiTheme="majorHAnsi" w:eastAsia="Calibri" w:hAnsiTheme="majorHAnsi" w:cstheme="majorHAnsi"/>
                          <w:color w:val="000000" w:themeColor="dark1"/>
                          <w:sz w:val="16"/>
                          <w:szCs w:val="16"/>
                        </w:rPr>
                      </w:pPr>
                      <w:r w:rsidRPr="00BB3BAD">
                        <w:rPr>
                          <w:rFonts w:asciiTheme="majorHAnsi" w:eastAsia="Calibri" w:hAnsiTheme="majorHAnsi" w:cstheme="majorHAnsi"/>
                          <w:color w:val="000000" w:themeColor="dark1"/>
                          <w:sz w:val="16"/>
                          <w:szCs w:val="16"/>
                        </w:rPr>
                        <w:t xml:space="preserve"> </w:t>
                      </w:r>
                    </w:p>
                    <w:p w14:paraId="51BF1954" w14:textId="77777777" w:rsidR="006338E7" w:rsidRPr="00BB3BAD" w:rsidRDefault="006338E7" w:rsidP="006338E7">
                      <w:pPr>
                        <w:rPr>
                          <w:rFonts w:asciiTheme="majorHAnsi" w:eastAsia="Calibri" w:hAnsiTheme="majorHAnsi" w:cstheme="majorHAnsi"/>
                          <w:color w:val="000000" w:themeColor="dark1"/>
                        </w:rPr>
                      </w:pPr>
                      <w:r w:rsidRPr="00BB3BAD">
                        <w:rPr>
                          <w:rFonts w:asciiTheme="majorHAnsi" w:eastAsia="Calibri" w:hAnsiTheme="majorHAnsi" w:cstheme="majorHAnsi"/>
                          <w:color w:val="000000" w:themeColor="dark1"/>
                        </w:rPr>
                        <w:t>Other resources:</w:t>
                      </w:r>
                    </w:p>
                    <w:p w14:paraId="2B3B8F19" w14:textId="77777777" w:rsidR="006338E7" w:rsidRPr="00BB3BAD" w:rsidRDefault="006338E7" w:rsidP="006338E7">
                      <w:pPr>
                        <w:rPr>
                          <w:rFonts w:asciiTheme="majorHAnsi" w:eastAsia="Calibri" w:hAnsiTheme="majorHAnsi" w:cstheme="majorHAnsi"/>
                          <w:color w:val="000000" w:themeColor="dark1"/>
                        </w:rPr>
                      </w:pPr>
                      <w:r w:rsidRPr="00BB3BAD">
                        <w:rPr>
                          <w:rFonts w:asciiTheme="majorHAnsi" w:eastAsia="Calibri" w:hAnsiTheme="majorHAnsi" w:cstheme="majorHAnsi"/>
                          <w:color w:val="000000" w:themeColor="dark1"/>
                        </w:rPr>
                        <w:t>YWCA of Northeastern MA, Essex Co: 844-372-9922</w:t>
                      </w:r>
                    </w:p>
                    <w:p w14:paraId="26ED74EC" w14:textId="77777777" w:rsidR="006338E7" w:rsidRPr="00BB3BAD" w:rsidRDefault="00000000" w:rsidP="006338E7">
                      <w:pPr>
                        <w:rPr>
                          <w:rFonts w:eastAsia="Calibri"/>
                          <w:color w:val="0000FF" w:themeColor="hyperlink"/>
                        </w:rPr>
                      </w:pPr>
                      <w:hyperlink r:id="rId47" w:history="1">
                        <w:r w:rsidR="006338E7" w:rsidRPr="00BB3BAD">
                          <w:rPr>
                            <w:rStyle w:val="Hyperlink"/>
                            <w:rFonts w:asciiTheme="majorHAnsi" w:eastAsia="Calibri" w:hAnsiTheme="majorHAnsi" w:cstheme="majorHAnsi"/>
                          </w:rPr>
                          <w:t>Ipswich/Essex Co. Resources</w:t>
                        </w:r>
                      </w:hyperlink>
                    </w:p>
                  </w:txbxContent>
                </v:textbox>
              </v:shape>
            </w:pict>
          </mc:Fallback>
        </mc:AlternateContent>
      </w:r>
      <w:r w:rsidRPr="006338E7">
        <w:rPr>
          <w:b/>
          <w:noProof/>
        </w:rPr>
        <mc:AlternateContent>
          <mc:Choice Requires="wps">
            <w:drawing>
              <wp:anchor distT="0" distB="0" distL="114300" distR="114300" simplePos="0" relativeHeight="251711488" behindDoc="0" locked="0" layoutInCell="1" allowOverlap="1" wp14:anchorId="19165716" wp14:editId="602C053F">
                <wp:simplePos x="0" y="0"/>
                <wp:positionH relativeFrom="column">
                  <wp:posOffset>3876040</wp:posOffset>
                </wp:positionH>
                <wp:positionV relativeFrom="paragraph">
                  <wp:posOffset>5718175</wp:posOffset>
                </wp:positionV>
                <wp:extent cx="654050" cy="76835"/>
                <wp:effectExtent l="0" t="57150" r="12700" b="37465"/>
                <wp:wrapNone/>
                <wp:docPr id="109" name="Google Shape;109;p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54050" cy="76835"/>
                        </a:xfrm>
                        <a:prstGeom prst="straightConnector1">
                          <a:avLst/>
                        </a:prstGeom>
                        <a:noFill/>
                        <a:ln w="19050" cap="flat" cmpd="sng">
                          <a:solidFill>
                            <a:schemeClr val="accent1"/>
                          </a:solidFill>
                          <a:prstDash val="solid"/>
                          <a:miter lim="800000"/>
                          <a:headEnd type="none" w="sm" len="sm"/>
                          <a:tailEnd type="triangle" w="med" len="med"/>
                        </a:ln>
                      </wps:spPr>
                      <wps:bodyPr/>
                    </wps:wsp>
                  </a:graphicData>
                </a:graphic>
              </wp:anchor>
            </w:drawing>
          </mc:Choice>
          <mc:Fallback>
            <w:pict>
              <v:shape w14:anchorId="2C85D229" id="Google Shape;109;p2" o:spid="_x0000_s1026" type="#_x0000_t32" style="position:absolute;margin-left:305.2pt;margin-top:450.25pt;width:51.5pt;height:6.05pt;flip:y;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" strokecolor="#4f81bd [3204]" strokeweight="1.5pt">
                <v:stroke startarrowwidth="narrow" startarrowlength="short" endarrow="block" joinstyle="miter"/>
                <o:lock v:ext="edit" shapetype="f"/>
              </v:shape>
            </w:pict>
          </mc:Fallback>
        </mc:AlternateContent>
      </w:r>
      <w:r w:rsidRPr="006338E7">
        <w:rPr>
          <w:b/>
          <w:noProof/>
        </w:rPr>
        <mc:AlternateContent>
          <mc:Choice Requires="wps">
            <w:drawing>
              <wp:anchor distT="0" distB="0" distL="114300" distR="114300" simplePos="0" relativeHeight="251712512" behindDoc="0" locked="0" layoutInCell="1" allowOverlap="1" wp14:anchorId="6AC9F10A" wp14:editId="52674E19">
                <wp:simplePos x="0" y="0"/>
                <wp:positionH relativeFrom="column">
                  <wp:posOffset>621665</wp:posOffset>
                </wp:positionH>
                <wp:positionV relativeFrom="paragraph">
                  <wp:posOffset>6327775</wp:posOffset>
                </wp:positionV>
                <wp:extent cx="3733165" cy="1226820"/>
                <wp:effectExtent l="0" t="0" r="76835" b="87630"/>
                <wp:wrapNone/>
                <wp:docPr id="110" name="Google Shape;110;p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733165" cy="1226820"/>
                        </a:xfrm>
                        <a:prstGeom prst="curvedConnector3">
                          <a:avLst>
                            <a:gd name="adj1" fmla="val 50000"/>
                          </a:avLst>
                        </a:prstGeom>
                        <a:noFill/>
                        <a:ln w="19050" cap="flat" cmpd="sng">
                          <a:solidFill>
                            <a:schemeClr val="accent1"/>
                          </a:solidFill>
                          <a:prstDash val="solid"/>
                          <a:miter lim="800000"/>
                          <a:headEnd type="none" w="sm" len="sm"/>
                          <a:tailEnd type="triangle" w="med" len="med"/>
                        </a:ln>
                      </wps:spPr>
                      <wps:bodyPr/>
                    </wps:wsp>
                  </a:graphicData>
                </a:graphic>
              </wp:anchor>
            </w:drawing>
          </mc:Choice>
          <mc:Fallback>
            <w:pict>
              <v:shapetype w14:anchorId="67BDDD72"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Google Shape;110;p2" o:spid="_x0000_s1026" type="#_x0000_t38" style="position:absolute;margin-left:48.95pt;margin-top:498.25pt;width:293.95pt;height:96.6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" adj="10800" strokecolor="#4f81bd [3204]" strokeweight="1.5pt">
                <v:stroke startarrowwidth="narrow" startarrowlength="short" endarrow="block" joinstyle="miter"/>
                <o:lock v:ext="edit" shapetype="f"/>
              </v:shape>
            </w:pict>
          </mc:Fallback>
        </mc:AlternateContent>
      </w:r>
      <w:r w:rsidRPr="006338E7">
        <w:rPr>
          <w:b/>
          <w:noProof/>
        </w:rPr>
        <mc:AlternateContent>
          <mc:Choice Requires="wps">
            <w:drawing>
              <wp:anchor distT="0" distB="0" distL="114300" distR="114300" simplePos="0" relativeHeight="251713536" behindDoc="0" locked="0" layoutInCell="1" allowOverlap="1" wp14:anchorId="50037653" wp14:editId="0B9E491B">
                <wp:simplePos x="0" y="0"/>
                <wp:positionH relativeFrom="column">
                  <wp:posOffset>644525</wp:posOffset>
                </wp:positionH>
                <wp:positionV relativeFrom="paragraph">
                  <wp:posOffset>6303010</wp:posOffset>
                </wp:positionV>
                <wp:extent cx="2540" cy="446405"/>
                <wp:effectExtent l="76200" t="0" r="73660" b="48895"/>
                <wp:wrapNone/>
                <wp:docPr id="111" name="Google Shape;111;p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540" cy="446405"/>
                        </a:xfrm>
                        <a:prstGeom prst="straightConnector1">
                          <a:avLst/>
                        </a:prstGeom>
                        <a:noFill/>
                        <a:ln w="19050" cap="flat" cmpd="sng">
                          <a:solidFill>
                            <a:schemeClr val="accent1"/>
                          </a:solidFill>
                          <a:prstDash val="solid"/>
                          <a:miter lim="800000"/>
                          <a:headEnd type="none" w="sm" len="sm"/>
                          <a:tailEnd type="triangle" w="med" len="med"/>
                        </a:ln>
                      </wps:spPr>
                      <wps:bodyPr/>
                    </wps:wsp>
                  </a:graphicData>
                </a:graphic>
              </wp:anchor>
            </w:drawing>
          </mc:Choice>
          <mc:Fallback>
            <w:pict>
              <v:shape w14:anchorId="2555F31A" id="Google Shape;111;p2" o:spid="_x0000_s1026" type="#_x0000_t32" style="position:absolute;margin-left:50.75pt;margin-top:496.3pt;width:.2pt;height:35.15pt;flip:x;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" strokecolor="#4f81bd [3204]" strokeweight="1.5pt">
                <v:stroke startarrowwidth="narrow" startarrowlength="short" endarrow="block" joinstyle="miter"/>
                <o:lock v:ext="edit" shapetype="f"/>
              </v:shape>
            </w:pict>
          </mc:Fallback>
        </mc:AlternateContent>
      </w:r>
      <w:r w:rsidRPr="006338E7">
        <w:rPr>
          <w:b/>
          <w:noProof/>
        </w:rPr>
        <mc:AlternateContent>
          <mc:Choice Requires="wps">
            <w:drawing>
              <wp:anchor distT="0" distB="0" distL="114300" distR="114300" simplePos="0" relativeHeight="251714560" behindDoc="0" locked="0" layoutInCell="1" allowOverlap="1" wp14:anchorId="1D6D3FB3" wp14:editId="4271322A">
                <wp:simplePos x="0" y="0"/>
                <wp:positionH relativeFrom="column">
                  <wp:posOffset>31750</wp:posOffset>
                </wp:positionH>
                <wp:positionV relativeFrom="paragraph">
                  <wp:posOffset>219075</wp:posOffset>
                </wp:positionV>
                <wp:extent cx="4092575" cy="831215"/>
                <wp:effectExtent l="0" t="0" r="0" b="0"/>
                <wp:wrapNone/>
                <wp:docPr id="113" name="Google Shape;113;p2"/>
                <wp:cNvGraphicFramePr/>
                <a:graphic xmlns:a="http://schemas.openxmlformats.org/drawingml/2006/main">
                  <a:graphicData uri="http://schemas.microsoft.com/office/word/2010/wordprocessingShape">
                    <wps:wsp>
                      <wps:cNvSpPr txBox="1"/>
                      <wps:spPr>
                        <a:xfrm>
                          <a:off x="0" y="0"/>
                          <a:ext cx="4092575" cy="831215"/>
                        </a:xfrm>
                        <a:prstGeom prst="rect">
                          <a:avLst/>
                        </a:prstGeom>
                        <a:noFill/>
                        <a:ln>
                          <a:noFill/>
                        </a:ln>
                      </wps:spPr>
                      <wps:txbx>
                        <w:txbxContent>
                          <w:p w14:paraId="7EAB361B" w14:textId="77777777" w:rsidR="006338E7" w:rsidRDefault="006338E7" w:rsidP="006338E7">
                            <w:pPr>
                              <w:jc w:val="center"/>
                              <w:rPr>
                                <w:rFonts w:ascii="Calibri" w:eastAsia="Calibri" w:hAnsi="Calibri" w:cs="Calibri"/>
                                <w:color w:val="000000"/>
                                <w:sz w:val="28"/>
                                <w:szCs w:val="28"/>
                              </w:rPr>
                            </w:pPr>
                            <w:r>
                              <w:rPr>
                                <w:rFonts w:ascii="Calibri" w:eastAsia="Calibri" w:hAnsi="Calibri" w:cs="Calibri"/>
                                <w:color w:val="000000"/>
                                <w:sz w:val="28"/>
                                <w:szCs w:val="28"/>
                              </w:rPr>
                              <w:t xml:space="preserve">Whether you are an undergraduate or graduate student, post doc, researcher, staff, or faculty, there are ways to get support. </w:t>
                            </w:r>
                          </w:p>
                        </w:txbxContent>
                      </wps:txbx>
                      <wps:bodyPr spcFirstLastPara="1" wrap="square" lIns="91425" tIns="91425" rIns="91425" bIns="91425" anchor="t" anchorCtr="0">
                        <a:spAutoFit/>
                      </wps:bodyPr>
                    </wps:wsp>
                  </a:graphicData>
                </a:graphic>
              </wp:anchor>
            </w:drawing>
          </mc:Choice>
          <mc:Fallback>
            <w:pict>
              <v:shape w14:anchorId="1D6D3FB3" id="Google Shape;113;p2" o:spid="_x0000_s1038" type="#_x0000_t202" style="position:absolute;margin-left:2.5pt;margin-top:17.25pt;width:322.25pt;height:65.4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" filled="f" stroked="f">
                <v:textbox style="mso-fit-shape-to-text:t" inset="2.53958mm,2.53958mm,2.53958mm,2.53958mm">
                  <w:txbxContent>
                    <w:p w14:paraId="7EAB361B" w14:textId="77777777" w:rsidR="006338E7" w:rsidRDefault="006338E7" w:rsidP="006338E7">
                      <w:pPr>
                        <w:jc w:val="center"/>
                        <w:rPr>
                          <w:rFonts w:ascii="Calibri" w:eastAsia="Calibri" w:hAnsi="Calibri" w:cs="Calibri"/>
                          <w:color w:val="000000"/>
                          <w:sz w:val="28"/>
                          <w:szCs w:val="28"/>
                        </w:rPr>
                      </w:pPr>
                      <w:r>
                        <w:rPr>
                          <w:rFonts w:ascii="Calibri" w:eastAsia="Calibri" w:hAnsi="Calibri" w:cs="Calibri"/>
                          <w:color w:val="000000"/>
                          <w:sz w:val="28"/>
                          <w:szCs w:val="28"/>
                        </w:rPr>
                        <w:t xml:space="preserve">Whether you are an undergraduate or graduate student, post doc, researcher, staff, or faculty, there are ways to get support. </w:t>
                      </w:r>
                    </w:p>
                  </w:txbxContent>
                </v:textbox>
              </v:shape>
            </w:pict>
          </mc:Fallback>
        </mc:AlternateContent>
      </w:r>
      <w:r w:rsidRPr="006338E7">
        <w:rPr>
          <w:b/>
          <w:noProof/>
        </w:rPr>
        <mc:AlternateContent>
          <mc:Choice Requires="wps">
            <w:drawing>
              <wp:anchor distT="0" distB="0" distL="114300" distR="114300" simplePos="0" relativeHeight="251715584" behindDoc="0" locked="0" layoutInCell="1" allowOverlap="1" wp14:anchorId="1CE8062A" wp14:editId="58FB7981">
                <wp:simplePos x="0" y="0"/>
                <wp:positionH relativeFrom="column">
                  <wp:posOffset>1380490</wp:posOffset>
                </wp:positionH>
                <wp:positionV relativeFrom="paragraph">
                  <wp:posOffset>2081530</wp:posOffset>
                </wp:positionV>
                <wp:extent cx="1464310" cy="2893695"/>
                <wp:effectExtent l="0" t="0" r="21590" b="27305"/>
                <wp:wrapNone/>
                <wp:docPr id="99" name="Google Shape;99;p2"/>
                <wp:cNvGraphicFramePr/>
                <a:graphic xmlns:a="http://schemas.openxmlformats.org/drawingml/2006/main">
                  <a:graphicData uri="http://schemas.microsoft.com/office/word/2010/wordprocessingShape">
                    <wps:wsp>
                      <wps:cNvSpPr txBox="1"/>
                      <wps:spPr>
                        <a:xfrm>
                          <a:off x="0" y="0"/>
                          <a:ext cx="1464310" cy="2893695"/>
                        </a:xfrm>
                        <a:prstGeom prst="rect">
                          <a:avLst/>
                        </a:prstGeom>
                        <a:solidFill>
                          <a:srgbClr val="D0E0E3"/>
                        </a:solidFill>
                        <a:ln w="12700" cap="flat" cmpd="sng">
                          <a:solidFill>
                            <a:schemeClr val="dk1"/>
                          </a:solidFill>
                          <a:prstDash val="solid"/>
                          <a:miter lim="800000"/>
                          <a:headEnd type="none" w="sm" len="sm"/>
                          <a:tailEnd type="none" w="sm" len="sm"/>
                        </a:ln>
                      </wps:spPr>
                      <wps:txbx>
                        <w:txbxContent>
                          <w:p w14:paraId="0947A8BE" w14:textId="77777777" w:rsidR="006338E7" w:rsidRDefault="006338E7" w:rsidP="006338E7">
                            <w:pPr>
                              <w:rPr>
                                <w:rFonts w:ascii="Calibri" w:eastAsia="Calibri" w:hAnsi="Calibri" w:cs="Calibri"/>
                                <w:b/>
                                <w:bCs/>
                                <w:color w:val="000000" w:themeColor="dark1"/>
                                <w:sz w:val="28"/>
                                <w:szCs w:val="28"/>
                              </w:rPr>
                            </w:pPr>
                            <w:r>
                              <w:rPr>
                                <w:rFonts w:ascii="Calibri" w:eastAsia="Calibri" w:hAnsi="Calibri" w:cs="Calibri"/>
                                <w:b/>
                                <w:bCs/>
                                <w:color w:val="000000" w:themeColor="dark1"/>
                                <w:sz w:val="28"/>
                                <w:szCs w:val="28"/>
                              </w:rPr>
                              <w:t>PIE-LTER/MBL</w:t>
                            </w:r>
                          </w:p>
                          <w:p w14:paraId="1D21291D" w14:textId="77777777" w:rsidR="006338E7" w:rsidRDefault="006338E7" w:rsidP="006338E7">
                            <w:pPr>
                              <w:rPr>
                                <w:rFonts w:ascii="Calibri" w:eastAsia="Calibri" w:hAnsi="Calibri" w:cs="Calibri"/>
                                <w:color w:val="000000" w:themeColor="dark1"/>
                                <w:sz w:val="28"/>
                                <w:szCs w:val="28"/>
                              </w:rPr>
                            </w:pPr>
                            <w:r>
                              <w:rPr>
                                <w:rFonts w:ascii="Calibri" w:eastAsia="Calibri" w:hAnsi="Calibri" w:cs="Calibri"/>
                                <w:color w:val="000000" w:themeColor="dark1"/>
                                <w:sz w:val="28"/>
                                <w:szCs w:val="28"/>
                              </w:rPr>
                              <w:t>If the situation happened at the Marshview or Rowley Field houses, or as part of conducting PIE research, or involves MBL personnel, follow MBL reporting protocols</w:t>
                            </w:r>
                          </w:p>
                        </w:txbxContent>
                      </wps:txbx>
                      <wps:bodyPr spcFirstLastPara="1" wrap="square" lIns="91425" tIns="45700" rIns="91425" bIns="45700" anchor="t" anchorCtr="0">
                        <a:spAutoFit/>
                      </wps:bodyPr>
                    </wps:wsp>
                  </a:graphicData>
                </a:graphic>
              </wp:anchor>
            </w:drawing>
          </mc:Choice>
          <mc:Fallback>
            <w:pict>
              <v:shape w14:anchorId="1CE8062A" id="Google Shape;99;p2" o:spid="_x0000_s1039" type="#_x0000_t202" style="position:absolute;margin-left:108.7pt;margin-top:163.9pt;width:115.3pt;height:227.8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" fillcolor="#d0e0e3" strokecolor="black [3200]" strokeweight="1pt">
                <v:stroke startarrowwidth="narrow" startarrowlength="short" endarrowwidth="narrow" endarrowlength="short"/>
                <v:textbox style="mso-fit-shape-to-text:t" inset="2.53958mm,1.2694mm,2.53958mm,1.2694mm">
                  <w:txbxContent>
                    <w:p w14:paraId="0947A8BE" w14:textId="77777777" w:rsidR="006338E7" w:rsidRDefault="006338E7" w:rsidP="006338E7">
                      <w:pPr>
                        <w:rPr>
                          <w:rFonts w:ascii="Calibri" w:eastAsia="Calibri" w:hAnsi="Calibri" w:cs="Calibri"/>
                          <w:b/>
                          <w:bCs/>
                          <w:color w:val="000000" w:themeColor="dark1"/>
                          <w:sz w:val="28"/>
                          <w:szCs w:val="28"/>
                        </w:rPr>
                      </w:pPr>
                      <w:r>
                        <w:rPr>
                          <w:rFonts w:ascii="Calibri" w:eastAsia="Calibri" w:hAnsi="Calibri" w:cs="Calibri"/>
                          <w:b/>
                          <w:bCs/>
                          <w:color w:val="000000" w:themeColor="dark1"/>
                          <w:sz w:val="28"/>
                          <w:szCs w:val="28"/>
                        </w:rPr>
                        <w:t>PIE-LTER/MBL</w:t>
                      </w:r>
                    </w:p>
                    <w:p w14:paraId="1D21291D" w14:textId="77777777" w:rsidR="006338E7" w:rsidRDefault="006338E7" w:rsidP="006338E7">
                      <w:pPr>
                        <w:rPr>
                          <w:rFonts w:ascii="Calibri" w:eastAsia="Calibri" w:hAnsi="Calibri" w:cs="Calibri"/>
                          <w:color w:val="000000" w:themeColor="dark1"/>
                          <w:sz w:val="28"/>
                          <w:szCs w:val="28"/>
                        </w:rPr>
                      </w:pPr>
                      <w:r>
                        <w:rPr>
                          <w:rFonts w:ascii="Calibri" w:eastAsia="Calibri" w:hAnsi="Calibri" w:cs="Calibri"/>
                          <w:color w:val="000000" w:themeColor="dark1"/>
                          <w:sz w:val="28"/>
                          <w:szCs w:val="28"/>
                        </w:rPr>
                        <w:t>If the situation happened at the Marshview or Rowley Field houses, or as part of conducting PIE research, or involves MBL personnel, follow MBL reporting protocols</w:t>
                      </w:r>
                    </w:p>
                  </w:txbxContent>
                </v:textbox>
              </v:shape>
            </w:pict>
          </mc:Fallback>
        </mc:AlternateContent>
      </w:r>
      <w:r w:rsidRPr="006338E7">
        <w:rPr>
          <w:b/>
          <w:noProof/>
        </w:rPr>
        <mc:AlternateContent>
          <mc:Choice Requires="wps">
            <w:drawing>
              <wp:anchor distT="0" distB="0" distL="114300" distR="114300" simplePos="0" relativeHeight="251716608" behindDoc="0" locked="0" layoutInCell="1" allowOverlap="1" wp14:anchorId="3B0AB4B9" wp14:editId="3318C99E">
                <wp:simplePos x="0" y="0"/>
                <wp:positionH relativeFrom="column">
                  <wp:posOffset>2961640</wp:posOffset>
                </wp:positionH>
                <wp:positionV relativeFrom="paragraph">
                  <wp:posOffset>2070735</wp:posOffset>
                </wp:positionV>
                <wp:extent cx="1464310" cy="2677795"/>
                <wp:effectExtent l="0" t="0" r="21590" b="22860"/>
                <wp:wrapNone/>
                <wp:docPr id="114" name="Google Shape;114;p2"/>
                <wp:cNvGraphicFramePr/>
                <a:graphic xmlns:a="http://schemas.openxmlformats.org/drawingml/2006/main">
                  <a:graphicData uri="http://schemas.microsoft.com/office/word/2010/wordprocessingShape">
                    <wps:wsp>
                      <wps:cNvSpPr txBox="1"/>
                      <wps:spPr>
                        <a:xfrm>
                          <a:off x="0" y="0"/>
                          <a:ext cx="1464310" cy="2677795"/>
                        </a:xfrm>
                        <a:prstGeom prst="rect">
                          <a:avLst/>
                        </a:prstGeom>
                        <a:solidFill>
                          <a:srgbClr val="FFF2CC"/>
                        </a:solidFill>
                        <a:ln w="12700" cap="flat" cmpd="sng">
                          <a:solidFill>
                            <a:schemeClr val="dk1"/>
                          </a:solidFill>
                          <a:prstDash val="solid"/>
                          <a:miter lim="800000"/>
                          <a:headEnd type="none" w="sm" len="sm"/>
                          <a:tailEnd type="none" w="sm" len="sm"/>
                        </a:ln>
                      </wps:spPr>
                      <wps:txbx>
                        <w:txbxContent>
                          <w:p w14:paraId="1C32F7D5" w14:textId="77777777" w:rsidR="006338E7" w:rsidRDefault="006338E7" w:rsidP="006338E7">
                            <w:pPr>
                              <w:rPr>
                                <w:rFonts w:ascii="Calibri" w:eastAsia="Calibri" w:hAnsi="Calibri" w:cs="Calibri"/>
                                <w:b/>
                                <w:bCs/>
                                <w:color w:val="000000" w:themeColor="dark1"/>
                                <w:sz w:val="28"/>
                                <w:szCs w:val="28"/>
                              </w:rPr>
                            </w:pPr>
                            <w:r>
                              <w:rPr>
                                <w:rFonts w:ascii="Calibri" w:eastAsia="Calibri" w:hAnsi="Calibri" w:cs="Calibri"/>
                                <w:b/>
                                <w:bCs/>
                                <w:color w:val="000000" w:themeColor="dark1"/>
                                <w:sz w:val="28"/>
                                <w:szCs w:val="28"/>
                              </w:rPr>
                              <w:t>Home Institution</w:t>
                            </w:r>
                          </w:p>
                          <w:p w14:paraId="6A5A65FE" w14:textId="77777777" w:rsidR="006338E7" w:rsidRDefault="006338E7" w:rsidP="006338E7">
                            <w:pPr>
                              <w:rPr>
                                <w:rFonts w:ascii="Calibri" w:eastAsia="Calibri" w:hAnsi="Calibri" w:cs="Calibri"/>
                                <w:color w:val="000000" w:themeColor="dark1"/>
                                <w:sz w:val="28"/>
                                <w:szCs w:val="28"/>
                              </w:rPr>
                            </w:pPr>
                            <w:r>
                              <w:rPr>
                                <w:rFonts w:ascii="Calibri" w:eastAsia="Calibri" w:hAnsi="Calibri" w:cs="Calibri"/>
                                <w:color w:val="000000" w:themeColor="dark1"/>
                                <w:sz w:val="28"/>
                                <w:szCs w:val="28"/>
                              </w:rPr>
                              <w:t>If the situation concerns non-MBL personnel and happened apart from PIE LTER research, follow your home institution reporting protocols</w:t>
                            </w:r>
                          </w:p>
                        </w:txbxContent>
                      </wps:txbx>
                      <wps:bodyPr spcFirstLastPara="1" wrap="square" lIns="91425" tIns="45700" rIns="91425" bIns="45700" anchor="t" anchorCtr="0">
                        <a:spAutoFit/>
                      </wps:bodyPr>
                    </wps:wsp>
                  </a:graphicData>
                </a:graphic>
              </wp:anchor>
            </w:drawing>
          </mc:Choice>
          <mc:Fallback>
            <w:pict>
              <v:shape w14:anchorId="3B0AB4B9" id="Google Shape;114;p2" o:spid="_x0000_s1040" type="#_x0000_t202" style="position:absolute;margin-left:233.2pt;margin-top:163.05pt;width:115.3pt;height:210.8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" fillcolor="#fff2cc" strokecolor="black [3200]" strokeweight="1pt">
                <v:stroke startarrowwidth="narrow" startarrowlength="short" endarrowwidth="narrow" endarrowlength="short"/>
                <v:textbox style="mso-fit-shape-to-text:t" inset="2.53958mm,1.2694mm,2.53958mm,1.2694mm">
                  <w:txbxContent>
                    <w:p w14:paraId="1C32F7D5" w14:textId="77777777" w:rsidR="006338E7" w:rsidRDefault="006338E7" w:rsidP="006338E7">
                      <w:pPr>
                        <w:rPr>
                          <w:rFonts w:ascii="Calibri" w:eastAsia="Calibri" w:hAnsi="Calibri" w:cs="Calibri"/>
                          <w:b/>
                          <w:bCs/>
                          <w:color w:val="000000" w:themeColor="dark1"/>
                          <w:sz w:val="28"/>
                          <w:szCs w:val="28"/>
                        </w:rPr>
                      </w:pPr>
                      <w:r>
                        <w:rPr>
                          <w:rFonts w:ascii="Calibri" w:eastAsia="Calibri" w:hAnsi="Calibri" w:cs="Calibri"/>
                          <w:b/>
                          <w:bCs/>
                          <w:color w:val="000000" w:themeColor="dark1"/>
                          <w:sz w:val="28"/>
                          <w:szCs w:val="28"/>
                        </w:rPr>
                        <w:t>Home Institution</w:t>
                      </w:r>
                    </w:p>
                    <w:p w14:paraId="6A5A65FE" w14:textId="77777777" w:rsidR="006338E7" w:rsidRDefault="006338E7" w:rsidP="006338E7">
                      <w:pPr>
                        <w:rPr>
                          <w:rFonts w:ascii="Calibri" w:eastAsia="Calibri" w:hAnsi="Calibri" w:cs="Calibri"/>
                          <w:color w:val="000000" w:themeColor="dark1"/>
                          <w:sz w:val="28"/>
                          <w:szCs w:val="28"/>
                        </w:rPr>
                      </w:pPr>
                      <w:r>
                        <w:rPr>
                          <w:rFonts w:ascii="Calibri" w:eastAsia="Calibri" w:hAnsi="Calibri" w:cs="Calibri"/>
                          <w:color w:val="000000" w:themeColor="dark1"/>
                          <w:sz w:val="28"/>
                          <w:szCs w:val="28"/>
                        </w:rPr>
                        <w:t>If the situation concerns non-MBL personnel and happened apart from PIE LTER research, follow your home institution reporting protocols</w:t>
                      </w:r>
                    </w:p>
                  </w:txbxContent>
                </v:textbox>
              </v:shape>
            </w:pict>
          </mc:Fallback>
        </mc:AlternateContent>
      </w:r>
      <w:r w:rsidRPr="006338E7">
        <w:rPr>
          <w:b/>
          <w:noProof/>
        </w:rPr>
        <mc:AlternateContent>
          <mc:Choice Requires="wps">
            <w:drawing>
              <wp:anchor distT="0" distB="0" distL="114300" distR="114300" simplePos="0" relativeHeight="251717632" behindDoc="0" locked="0" layoutInCell="1" allowOverlap="1" wp14:anchorId="0C25E1D4" wp14:editId="363890D3">
                <wp:simplePos x="0" y="0"/>
                <wp:positionH relativeFrom="column">
                  <wp:posOffset>2759075</wp:posOffset>
                </wp:positionH>
                <wp:positionV relativeFrom="paragraph">
                  <wp:posOffset>1606550</wp:posOffset>
                </wp:positionV>
                <wp:extent cx="934720" cy="464185"/>
                <wp:effectExtent l="0" t="0" r="74930" b="50165"/>
                <wp:wrapNone/>
                <wp:docPr id="115" name="Google Shape;115;p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34720" cy="464185"/>
                        </a:xfrm>
                        <a:prstGeom prst="straightConnector1">
                          <a:avLst/>
                        </a:prstGeom>
                        <a:noFill/>
                        <a:ln w="19050" cap="flat" cmpd="sng">
                          <a:solidFill>
                            <a:schemeClr val="accent1"/>
                          </a:solidFill>
                          <a:prstDash val="solid"/>
                          <a:miter lim="800000"/>
                          <a:headEnd type="none" w="sm" len="sm"/>
                          <a:tailEnd type="triangle" w="med" len="med"/>
                        </a:ln>
                      </wps:spPr>
                      <wps:bodyPr/>
                    </wps:wsp>
                  </a:graphicData>
                </a:graphic>
              </wp:anchor>
            </w:drawing>
          </mc:Choice>
          <mc:Fallback>
            <w:pict>
              <v:shape w14:anchorId="3277AC5D" id="Google Shape;115;p2" o:spid="_x0000_s1026" type="#_x0000_t32" style="position:absolute;margin-left:217.25pt;margin-top:126.5pt;width:73.6pt;height:36.5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" strokecolor="#4f81bd [3204]" strokeweight="1.5pt">
                <v:stroke startarrowwidth="narrow" startarrowlength="short" endarrow="block" joinstyle="miter"/>
                <o:lock v:ext="edit" shapetype="f"/>
              </v:shape>
            </w:pict>
          </mc:Fallback>
        </mc:AlternateContent>
      </w:r>
      <w:r w:rsidRPr="006338E7">
        <w:rPr>
          <w:b/>
          <w:noProof/>
        </w:rPr>
        <mc:AlternateContent>
          <mc:Choice Requires="wps">
            <w:drawing>
              <wp:anchor distT="0" distB="0" distL="114300" distR="114300" simplePos="0" relativeHeight="251718656" behindDoc="0" locked="0" layoutInCell="1" allowOverlap="1" wp14:anchorId="75A1210B" wp14:editId="4D9A5EED">
                <wp:simplePos x="0" y="0"/>
                <wp:positionH relativeFrom="column">
                  <wp:posOffset>136525</wp:posOffset>
                </wp:positionH>
                <wp:positionV relativeFrom="paragraph">
                  <wp:posOffset>5779770</wp:posOffset>
                </wp:positionV>
                <wp:extent cx="1021080" cy="522605"/>
                <wp:effectExtent l="0" t="0" r="26670" b="13970"/>
                <wp:wrapNone/>
                <wp:docPr id="112" name="Google Shape;112;p2"/>
                <wp:cNvGraphicFramePr/>
                <a:graphic xmlns:a="http://schemas.openxmlformats.org/drawingml/2006/main">
                  <a:graphicData uri="http://schemas.microsoft.com/office/word/2010/wordprocessingShape">
                    <wps:wsp>
                      <wps:cNvSpPr txBox="1"/>
                      <wps:spPr>
                        <a:xfrm>
                          <a:off x="0" y="0"/>
                          <a:ext cx="1021080" cy="522605"/>
                        </a:xfrm>
                        <a:prstGeom prst="rect">
                          <a:avLst/>
                        </a:prstGeom>
                        <a:solidFill>
                          <a:srgbClr val="D8E2F3"/>
                        </a:solidFill>
                        <a:ln w="12700" cap="flat" cmpd="sng">
                          <a:solidFill>
                            <a:schemeClr val="dk1"/>
                          </a:solidFill>
                          <a:prstDash val="solid"/>
                          <a:miter lim="800000"/>
                          <a:headEnd type="none" w="sm" len="sm"/>
                          <a:tailEnd type="none" w="sm" len="sm"/>
                        </a:ln>
                      </wps:spPr>
                      <wps:txbx>
                        <w:txbxContent>
                          <w:p w14:paraId="2907A348" w14:textId="77777777" w:rsidR="006338E7" w:rsidRDefault="006338E7" w:rsidP="006338E7">
                            <w:pPr>
                              <w:rPr>
                                <w:rFonts w:ascii="Calibri" w:eastAsia="Calibri" w:hAnsi="Calibri" w:cs="Calibri"/>
                                <w:color w:val="000000" w:themeColor="dark1"/>
                                <w:sz w:val="28"/>
                                <w:szCs w:val="28"/>
                              </w:rPr>
                            </w:pPr>
                            <w:r>
                              <w:rPr>
                                <w:rFonts w:ascii="Calibri" w:eastAsia="Calibri" w:hAnsi="Calibri" w:cs="Calibri"/>
                                <w:color w:val="000000" w:themeColor="dark1"/>
                                <w:sz w:val="28"/>
                                <w:szCs w:val="28"/>
                              </w:rPr>
                              <w:t>Speak to a counselor</w:t>
                            </w:r>
                          </w:p>
                        </w:txbxContent>
                      </wps:txbx>
                      <wps:bodyPr spcFirstLastPara="1" wrap="square" lIns="91425" tIns="45700" rIns="91425" bIns="45700" anchor="t" anchorCtr="0">
                        <a:spAutoFit/>
                      </wps:bodyPr>
                    </wps:wsp>
                  </a:graphicData>
                </a:graphic>
              </wp:anchor>
            </w:drawing>
          </mc:Choice>
          <mc:Fallback>
            <w:pict>
              <v:shape w14:anchorId="75A1210B" id="Google Shape;112;p2" o:spid="_x0000_s1041" type="#_x0000_t202" style="position:absolute;margin-left:10.75pt;margin-top:455.1pt;width:80.4pt;height:41.1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" fillcolor="#d8e2f3" strokecolor="black [3200]" strokeweight="1pt">
                <v:stroke startarrowwidth="narrow" startarrowlength="short" endarrowwidth="narrow" endarrowlength="short"/>
                <v:textbox style="mso-fit-shape-to-text:t" inset="2.53958mm,1.2694mm,2.53958mm,1.2694mm">
                  <w:txbxContent>
                    <w:p w14:paraId="2907A348" w14:textId="77777777" w:rsidR="006338E7" w:rsidRDefault="006338E7" w:rsidP="006338E7">
                      <w:pPr>
                        <w:rPr>
                          <w:rFonts w:ascii="Calibri" w:eastAsia="Calibri" w:hAnsi="Calibri" w:cs="Calibri"/>
                          <w:color w:val="000000" w:themeColor="dark1"/>
                          <w:sz w:val="28"/>
                          <w:szCs w:val="28"/>
                        </w:rPr>
                      </w:pPr>
                      <w:r>
                        <w:rPr>
                          <w:rFonts w:ascii="Calibri" w:eastAsia="Calibri" w:hAnsi="Calibri" w:cs="Calibri"/>
                          <w:color w:val="000000" w:themeColor="dark1"/>
                          <w:sz w:val="28"/>
                          <w:szCs w:val="28"/>
                        </w:rPr>
                        <w:t>Speak to a counselor</w:t>
                      </w:r>
                    </w:p>
                  </w:txbxContent>
                </v:textbox>
              </v:shape>
            </w:pict>
          </mc:Fallback>
        </mc:AlternateContent>
      </w:r>
      <w:r w:rsidRPr="006338E7">
        <w:rPr>
          <w:b/>
          <w:noProof/>
        </w:rPr>
        <mc:AlternateContent>
          <mc:Choice Requires="wps">
            <w:drawing>
              <wp:anchor distT="0" distB="0" distL="114300" distR="114300" simplePos="0" relativeHeight="251719680" behindDoc="0" locked="0" layoutInCell="1" allowOverlap="1" wp14:anchorId="0B32B58E" wp14:editId="7A5FF080">
                <wp:simplePos x="0" y="0"/>
                <wp:positionH relativeFrom="column">
                  <wp:posOffset>-1540510</wp:posOffset>
                </wp:positionH>
                <wp:positionV relativeFrom="paragraph">
                  <wp:posOffset>3884930</wp:posOffset>
                </wp:positionV>
                <wp:extent cx="3832860" cy="477520"/>
                <wp:effectExtent l="134620" t="0" r="35560" b="54610"/>
                <wp:wrapNone/>
                <wp:docPr id="116" name="Google Shape;116;p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5400000">
                          <a:off x="0" y="0"/>
                          <a:ext cx="3832860" cy="477520"/>
                        </a:xfrm>
                        <a:prstGeom prst="curvedConnector4">
                          <a:avLst>
                            <a:gd name="adj1" fmla="val 5257"/>
                            <a:gd name="adj2" fmla="val 126709"/>
                          </a:avLst>
                        </a:prstGeom>
                        <a:noFill/>
                        <a:ln w="19050" cap="flat" cmpd="sng">
                          <a:solidFill>
                            <a:schemeClr val="accent1"/>
                          </a:solidFill>
                          <a:prstDash val="solid"/>
                          <a:round/>
                          <a:headEnd type="none" w="med" len="med"/>
                          <a:tailEnd type="triangle" w="med" len="med"/>
                        </a:ln>
                      </wps:spPr>
                      <wps:bodyPr/>
                    </wps:wsp>
                  </a:graphicData>
                </a:graphic>
              </wp:anchor>
            </w:drawing>
          </mc:Choice>
          <mc:Fallback>
            <w:pict>
              <v:shapetype w14:anchorId="55C0FC8C"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Google Shape;116;p2" o:spid="_x0000_s1026" type="#_x0000_t39" style="position:absolute;margin-left:-121.3pt;margin-top:305.9pt;width:301.8pt;height:37.6pt;rotation:90;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" adj="1136,27369" strokecolor="#4f81bd [3204]" strokeweight="1.5pt">
                <v:stroke endarrow="block"/>
                <o:lock v:ext="edit" shapetype="f"/>
              </v:shape>
            </w:pict>
          </mc:Fallback>
        </mc:AlternateContent>
      </w:r>
      <w:r w:rsidRPr="006338E7">
        <w:rPr>
          <w:b/>
          <w:noProof/>
        </w:rPr>
        <mc:AlternateContent>
          <mc:Choice Requires="wps">
            <w:drawing>
              <wp:anchor distT="0" distB="0" distL="114300" distR="114300" simplePos="0" relativeHeight="251720704" behindDoc="0" locked="0" layoutInCell="1" allowOverlap="1" wp14:anchorId="475CA082" wp14:editId="60D8DB3F">
                <wp:simplePos x="0" y="0"/>
                <wp:positionH relativeFrom="column">
                  <wp:posOffset>770255</wp:posOffset>
                </wp:positionH>
                <wp:positionV relativeFrom="paragraph">
                  <wp:posOffset>8359775</wp:posOffset>
                </wp:positionV>
                <wp:extent cx="2258060" cy="707390"/>
                <wp:effectExtent l="0" t="0" r="27940" b="20320"/>
                <wp:wrapNone/>
                <wp:docPr id="117" name="Google Shape;117;p2"/>
                <wp:cNvGraphicFramePr/>
                <a:graphic xmlns:a="http://schemas.openxmlformats.org/drawingml/2006/main">
                  <a:graphicData uri="http://schemas.microsoft.com/office/word/2010/wordprocessingShape">
                    <wps:wsp>
                      <wps:cNvSpPr txBox="1"/>
                      <wps:spPr>
                        <a:xfrm>
                          <a:off x="0" y="0"/>
                          <a:ext cx="2258060" cy="707390"/>
                        </a:xfrm>
                        <a:prstGeom prst="rect">
                          <a:avLst/>
                        </a:prstGeom>
                        <a:solidFill>
                          <a:srgbClr val="D0E0E3"/>
                        </a:solidFill>
                        <a:ln w="12700" cap="flat" cmpd="sng">
                          <a:solidFill>
                            <a:schemeClr val="dk1"/>
                          </a:solidFill>
                          <a:prstDash val="solid"/>
                          <a:miter lim="800000"/>
                          <a:headEnd type="none" w="sm" len="sm"/>
                          <a:tailEnd type="none" w="sm" len="sm"/>
                        </a:ln>
                      </wps:spPr>
                      <wps:txbx>
                        <w:txbxContent>
                          <w:p w14:paraId="250FCB1D" w14:textId="77777777" w:rsidR="006338E7" w:rsidRDefault="006338E7" w:rsidP="006338E7">
                            <w:pPr>
                              <w:rPr>
                                <w:rFonts w:ascii="Calibri" w:eastAsia="Calibri" w:hAnsi="Calibri" w:cs="Calibri"/>
                                <w:color w:val="000000" w:themeColor="dark1"/>
                                <w:sz w:val="28"/>
                                <w:szCs w:val="28"/>
                              </w:rPr>
                            </w:pPr>
                            <w:r>
                              <w:rPr>
                                <w:rFonts w:ascii="Calibri" w:eastAsia="Calibri" w:hAnsi="Calibri" w:cs="Calibri"/>
                                <w:color w:val="000000" w:themeColor="dark1"/>
                                <w:sz w:val="28"/>
                                <w:szCs w:val="28"/>
                              </w:rPr>
                              <w:t xml:space="preserve">MBL Anonymous reporting: </w:t>
                            </w:r>
                          </w:p>
                          <w:p w14:paraId="69EFD5B9" w14:textId="77777777" w:rsidR="006338E7" w:rsidRDefault="006338E7" w:rsidP="006338E7">
                            <w:pPr>
                              <w:rPr>
                                <w:rFonts w:ascii="Calibri" w:eastAsia="Calibri" w:hAnsi="Calibri" w:cs="Calibri"/>
                                <w:color w:val="000000" w:themeColor="dark1"/>
                                <w:sz w:val="28"/>
                                <w:szCs w:val="28"/>
                              </w:rPr>
                            </w:pPr>
                            <w:r>
                              <w:rPr>
                                <w:rFonts w:ascii="Calibri" w:eastAsia="Calibri" w:hAnsi="Calibri" w:cs="Calibri"/>
                                <w:color w:val="000000" w:themeColor="dark1"/>
                                <w:sz w:val="28"/>
                                <w:szCs w:val="28"/>
                              </w:rPr>
                              <w:t xml:space="preserve">Ethics Point: 877-534-0367  </w:t>
                            </w:r>
                            <w:r>
                              <w:rPr>
                                <w:color w:val="000000" w:themeColor="dark1"/>
                              </w:rPr>
                              <w:t xml:space="preserve"> </w:t>
                            </w:r>
                            <w:hyperlink r:id="rId48" w:history="1">
                              <w:r>
                                <w:rPr>
                                  <w:rStyle w:val="Hyperlink"/>
                                </w:rPr>
                                <w:t>https://mbl.ethicspoint.com</w:t>
                              </w:r>
                            </w:hyperlink>
                            <w:r>
                              <w:rPr>
                                <w:color w:val="000000" w:themeColor="dark1"/>
                              </w:rPr>
                              <w:t>.</w:t>
                            </w:r>
                          </w:p>
                        </w:txbxContent>
                      </wps:txbx>
                      <wps:bodyPr spcFirstLastPara="1" wrap="square" lIns="91425" tIns="45700" rIns="91425" bIns="45700" anchor="t" anchorCtr="0">
                        <a:spAutoFit/>
                      </wps:bodyPr>
                    </wps:wsp>
                  </a:graphicData>
                </a:graphic>
              </wp:anchor>
            </w:drawing>
          </mc:Choice>
          <mc:Fallback>
            <w:pict>
              <v:shape w14:anchorId="475CA082" id="Google Shape;117;p2" o:spid="_x0000_s1042" type="#_x0000_t202" style="position:absolute;margin-left:60.65pt;margin-top:658.25pt;width:177.8pt;height:55.7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" fillcolor="#d0e0e3" strokecolor="black [3200]" strokeweight="1pt">
                <v:stroke startarrowwidth="narrow" startarrowlength="short" endarrowwidth="narrow" endarrowlength="short"/>
                <v:textbox style="mso-fit-shape-to-text:t" inset="2.53958mm,1.2694mm,2.53958mm,1.2694mm">
                  <w:txbxContent>
                    <w:p w14:paraId="250FCB1D" w14:textId="77777777" w:rsidR="006338E7" w:rsidRDefault="006338E7" w:rsidP="006338E7">
                      <w:pPr>
                        <w:rPr>
                          <w:rFonts w:ascii="Calibri" w:eastAsia="Calibri" w:hAnsi="Calibri" w:cs="Calibri"/>
                          <w:color w:val="000000" w:themeColor="dark1"/>
                          <w:sz w:val="28"/>
                          <w:szCs w:val="28"/>
                        </w:rPr>
                      </w:pPr>
                      <w:r>
                        <w:rPr>
                          <w:rFonts w:ascii="Calibri" w:eastAsia="Calibri" w:hAnsi="Calibri" w:cs="Calibri"/>
                          <w:color w:val="000000" w:themeColor="dark1"/>
                          <w:sz w:val="28"/>
                          <w:szCs w:val="28"/>
                        </w:rPr>
                        <w:t xml:space="preserve">MBL Anonymous reporting: </w:t>
                      </w:r>
                    </w:p>
                    <w:p w14:paraId="69EFD5B9" w14:textId="77777777" w:rsidR="006338E7" w:rsidRDefault="006338E7" w:rsidP="006338E7">
                      <w:pPr>
                        <w:rPr>
                          <w:rFonts w:ascii="Calibri" w:eastAsia="Calibri" w:hAnsi="Calibri" w:cs="Calibri"/>
                          <w:color w:val="000000" w:themeColor="dark1"/>
                          <w:sz w:val="28"/>
                          <w:szCs w:val="28"/>
                        </w:rPr>
                      </w:pPr>
                      <w:r>
                        <w:rPr>
                          <w:rFonts w:ascii="Calibri" w:eastAsia="Calibri" w:hAnsi="Calibri" w:cs="Calibri"/>
                          <w:color w:val="000000" w:themeColor="dark1"/>
                          <w:sz w:val="28"/>
                          <w:szCs w:val="28"/>
                        </w:rPr>
                        <w:t xml:space="preserve">Ethics Point: 877-534-0367  </w:t>
                      </w:r>
                      <w:r>
                        <w:rPr>
                          <w:color w:val="000000" w:themeColor="dark1"/>
                        </w:rPr>
                        <w:t xml:space="preserve"> </w:t>
                      </w:r>
                      <w:hyperlink r:id="rId51" w:history="1">
                        <w:r>
                          <w:rPr>
                            <w:rStyle w:val="Hyperlink"/>
                          </w:rPr>
                          <w:t>https://mbl.ethicspoint.com</w:t>
                        </w:r>
                      </w:hyperlink>
                      <w:r>
                        <w:rPr>
                          <w:color w:val="000000" w:themeColor="dark1"/>
                        </w:rPr>
                        <w:t>.</w:t>
                      </w:r>
                    </w:p>
                  </w:txbxContent>
                </v:textbox>
              </v:shape>
            </w:pict>
          </mc:Fallback>
        </mc:AlternateContent>
      </w:r>
      <w:r w:rsidRPr="006338E7">
        <w:rPr>
          <w:b/>
          <w:noProof/>
        </w:rPr>
        <mc:AlternateContent>
          <mc:Choice Requires="wps">
            <w:drawing>
              <wp:anchor distT="0" distB="0" distL="114300" distR="114300" simplePos="0" relativeHeight="251721728" behindDoc="0" locked="0" layoutInCell="1" allowOverlap="1" wp14:anchorId="0F3F9C94" wp14:editId="1885D213">
                <wp:simplePos x="0" y="0"/>
                <wp:positionH relativeFrom="column">
                  <wp:posOffset>4864100</wp:posOffset>
                </wp:positionH>
                <wp:positionV relativeFrom="paragraph">
                  <wp:posOffset>3550285</wp:posOffset>
                </wp:positionV>
                <wp:extent cx="1628775" cy="953770"/>
                <wp:effectExtent l="0" t="0" r="28575" b="18415"/>
                <wp:wrapNone/>
                <wp:docPr id="118" name="Google Shape;118;p2"/>
                <wp:cNvGraphicFramePr/>
                <a:graphic xmlns:a="http://schemas.openxmlformats.org/drawingml/2006/main">
                  <a:graphicData uri="http://schemas.microsoft.com/office/word/2010/wordprocessingShape">
                    <wps:wsp>
                      <wps:cNvSpPr txBox="1"/>
                      <wps:spPr>
                        <a:xfrm>
                          <a:off x="0" y="0"/>
                          <a:ext cx="1628775" cy="953770"/>
                        </a:xfrm>
                        <a:prstGeom prst="rect">
                          <a:avLst/>
                        </a:prstGeom>
                        <a:solidFill>
                          <a:srgbClr val="FFF2CC"/>
                        </a:solidFill>
                        <a:ln w="12700" cap="flat" cmpd="sng">
                          <a:solidFill>
                            <a:schemeClr val="dk1"/>
                          </a:solidFill>
                          <a:prstDash val="solid"/>
                          <a:miter lim="800000"/>
                          <a:headEnd type="none" w="sm" len="sm"/>
                          <a:tailEnd type="none" w="sm" len="sm"/>
                        </a:ln>
                      </wps:spPr>
                      <wps:txbx>
                        <w:txbxContent>
                          <w:p w14:paraId="30E71145" w14:textId="77777777" w:rsidR="006338E7" w:rsidRDefault="006338E7" w:rsidP="006338E7">
                            <w:pPr>
                              <w:rPr>
                                <w:rFonts w:ascii="Calibri" w:eastAsia="Calibri" w:hAnsi="Calibri" w:cs="Calibri"/>
                                <w:color w:val="000000" w:themeColor="dark1"/>
                                <w:sz w:val="28"/>
                                <w:szCs w:val="28"/>
                              </w:rPr>
                            </w:pPr>
                            <w:r>
                              <w:rPr>
                                <w:rFonts w:ascii="Calibri" w:eastAsia="Calibri" w:hAnsi="Calibri" w:cs="Calibri"/>
                                <w:color w:val="000000" w:themeColor="dark1"/>
                                <w:sz w:val="28"/>
                                <w:szCs w:val="28"/>
                              </w:rPr>
                              <w:t>Home Institution Human Resources or Title IX office</w:t>
                            </w:r>
                          </w:p>
                          <w:p w14:paraId="2B8E4F98" w14:textId="77777777" w:rsidR="006338E7" w:rsidRDefault="006338E7" w:rsidP="006338E7">
                            <w:pPr>
                              <w:rPr>
                                <w:rFonts w:ascii="Calibri" w:eastAsia="Calibri" w:hAnsi="Calibri" w:cs="Calibri"/>
                                <w:color w:val="000000" w:themeColor="dark1"/>
                                <w:sz w:val="28"/>
                                <w:szCs w:val="28"/>
                              </w:rPr>
                            </w:pPr>
                            <w:r>
                              <w:rPr>
                                <w:rFonts w:ascii="Calibri" w:eastAsia="Calibri" w:hAnsi="Calibri" w:cs="Calibri"/>
                                <w:color w:val="000000" w:themeColor="dark1"/>
                                <w:sz w:val="28"/>
                                <w:szCs w:val="28"/>
                              </w:rPr>
                              <w:t xml:space="preserve">     (next page)</w:t>
                            </w:r>
                          </w:p>
                        </w:txbxContent>
                      </wps:txbx>
                      <wps:bodyPr spcFirstLastPara="1" wrap="square" lIns="91425" tIns="45700" rIns="91425" bIns="45700" anchor="t" anchorCtr="0">
                        <a:spAutoFit/>
                      </wps:bodyPr>
                    </wps:wsp>
                  </a:graphicData>
                </a:graphic>
              </wp:anchor>
            </w:drawing>
          </mc:Choice>
          <mc:Fallback>
            <w:pict>
              <v:shape w14:anchorId="0F3F9C94" id="Google Shape;118;p2" o:spid="_x0000_s1043" type="#_x0000_t202" style="position:absolute;margin-left:383pt;margin-top:279.55pt;width:128.25pt;height:75.1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" fillcolor="#fff2cc" strokecolor="black [3200]" strokeweight="1pt">
                <v:stroke startarrowwidth="narrow" startarrowlength="short" endarrowwidth="narrow" endarrowlength="short"/>
                <v:textbox style="mso-fit-shape-to-text:t" inset="2.53958mm,1.2694mm,2.53958mm,1.2694mm">
                  <w:txbxContent>
                    <w:p w14:paraId="30E71145" w14:textId="77777777" w:rsidR="006338E7" w:rsidRDefault="006338E7" w:rsidP="006338E7">
                      <w:pPr>
                        <w:rPr>
                          <w:rFonts w:ascii="Calibri" w:eastAsia="Calibri" w:hAnsi="Calibri" w:cs="Calibri"/>
                          <w:color w:val="000000" w:themeColor="dark1"/>
                          <w:sz w:val="28"/>
                          <w:szCs w:val="28"/>
                        </w:rPr>
                      </w:pPr>
                      <w:r>
                        <w:rPr>
                          <w:rFonts w:ascii="Calibri" w:eastAsia="Calibri" w:hAnsi="Calibri" w:cs="Calibri"/>
                          <w:color w:val="000000" w:themeColor="dark1"/>
                          <w:sz w:val="28"/>
                          <w:szCs w:val="28"/>
                        </w:rPr>
                        <w:t>Home Institution Human Resources or Title IX office</w:t>
                      </w:r>
                    </w:p>
                    <w:p w14:paraId="2B8E4F98" w14:textId="77777777" w:rsidR="006338E7" w:rsidRDefault="006338E7" w:rsidP="006338E7">
                      <w:pPr>
                        <w:rPr>
                          <w:rFonts w:ascii="Calibri" w:eastAsia="Calibri" w:hAnsi="Calibri" w:cs="Calibri"/>
                          <w:color w:val="000000" w:themeColor="dark1"/>
                          <w:sz w:val="28"/>
                          <w:szCs w:val="28"/>
                        </w:rPr>
                      </w:pPr>
                      <w:r>
                        <w:rPr>
                          <w:rFonts w:ascii="Calibri" w:eastAsia="Calibri" w:hAnsi="Calibri" w:cs="Calibri"/>
                          <w:color w:val="000000" w:themeColor="dark1"/>
                          <w:sz w:val="28"/>
                          <w:szCs w:val="28"/>
                        </w:rPr>
                        <w:t xml:space="preserve">     (next page)</w:t>
                      </w:r>
                    </w:p>
                  </w:txbxContent>
                </v:textbox>
              </v:shape>
            </w:pict>
          </mc:Fallback>
        </mc:AlternateContent>
      </w:r>
      <w:r w:rsidRPr="006338E7">
        <w:rPr>
          <w:b/>
          <w:noProof/>
        </w:rPr>
        <mc:AlternateContent>
          <mc:Choice Requires="wps">
            <w:drawing>
              <wp:anchor distT="0" distB="0" distL="114300" distR="114300" simplePos="0" relativeHeight="251722752" behindDoc="0" locked="0" layoutInCell="1" allowOverlap="1" wp14:anchorId="7A44D2A9" wp14:editId="366D41E5">
                <wp:simplePos x="0" y="0"/>
                <wp:positionH relativeFrom="column">
                  <wp:posOffset>4312920</wp:posOffset>
                </wp:positionH>
                <wp:positionV relativeFrom="paragraph">
                  <wp:posOffset>3534410</wp:posOffset>
                </wp:positionV>
                <wp:extent cx="0" cy="0"/>
                <wp:effectExtent l="0" t="0" r="0" b="0"/>
                <wp:wrapNone/>
                <wp:docPr id="1788315000" name="Google Shape;119;p2"/>
                <wp:cNvGraphicFramePr/>
                <a:graphic xmlns:a="http://schemas.openxmlformats.org/drawingml/2006/main">
                  <a:graphicData uri="http://schemas.microsoft.com/office/word/2010/wordprocessingShape">
                    <wps:wsp>
                      <wps:cNvCnPr/>
                      <wps:spPr>
                        <a:xfrm rot="16200000" flipH="1">
                          <a:off x="0" y="0"/>
                          <a:ext cx="0" cy="0"/>
                        </a:xfrm>
                        <a:prstGeom prst="curvedConnector3">
                          <a:avLst>
                            <a:gd name="adj1" fmla="val -712500"/>
                          </a:avLst>
                        </a:prstGeom>
                        <a:noFill/>
                        <a:ln w="9525" cap="flat" cmpd="sng">
                          <a:solidFill>
                            <a:schemeClr val="dk2"/>
                          </a:solidFill>
                          <a:prstDash val="solid"/>
                          <a:round/>
                          <a:headEnd type="none" w="med" len="med"/>
                          <a:tailEnd type="none" w="med" len="med"/>
                        </a:ln>
                      </wps:spPr>
                      <wps:bodyPr/>
                    </wps:wsp>
                  </a:graphicData>
                </a:graphic>
              </wp:anchor>
            </w:drawing>
          </mc:Choice>
          <mc:Fallback>
            <w:pict>
              <v:shape w14:anchorId="12A32700" id="Google Shape;119;p2" o:spid="_x0000_s1026" type="#_x0000_t38" style="position:absolute;margin-left:339.6pt;margin-top:278.3pt;width:0;height:0;rotation:90;flip:x;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" adj="-153900" strokecolor="#1f497d [3202]"/>
            </w:pict>
          </mc:Fallback>
        </mc:AlternateContent>
      </w:r>
      <w:r w:rsidRPr="006338E7">
        <w:rPr>
          <w:b/>
          <w:noProof/>
        </w:rPr>
        <mc:AlternateContent>
          <mc:Choice Requires="wps">
            <w:drawing>
              <wp:anchor distT="0" distB="0" distL="114300" distR="114300" simplePos="0" relativeHeight="251723776" behindDoc="0" locked="0" layoutInCell="1" allowOverlap="1" wp14:anchorId="273813F4" wp14:editId="4C355E3E">
                <wp:simplePos x="0" y="0"/>
                <wp:positionH relativeFrom="column">
                  <wp:posOffset>4426585</wp:posOffset>
                </wp:positionH>
                <wp:positionV relativeFrom="paragraph">
                  <wp:posOffset>3409950</wp:posOffset>
                </wp:positionV>
                <wp:extent cx="437515" cy="617220"/>
                <wp:effectExtent l="0" t="0" r="57785" b="68580"/>
                <wp:wrapNone/>
                <wp:docPr id="120" name="Google Shape;120;p2"/>
                <wp:cNvGraphicFramePr/>
                <a:graphic xmlns:a="http://schemas.openxmlformats.org/drawingml/2006/main">
                  <a:graphicData uri="http://schemas.microsoft.com/office/word/2010/wordprocessingShape">
                    <wps:wsp>
                      <wps:cNvCnPr/>
                      <wps:spPr>
                        <a:xfrm>
                          <a:off x="0" y="0"/>
                          <a:ext cx="437515" cy="617220"/>
                        </a:xfrm>
                        <a:prstGeom prst="curvedConnector3">
                          <a:avLst>
                            <a:gd name="adj1" fmla="val 50000"/>
                          </a:avLst>
                        </a:prstGeom>
                        <a:noFill/>
                        <a:ln w="19050" cap="flat" cmpd="sng">
                          <a:solidFill>
                            <a:schemeClr val="accent1"/>
                          </a:solidFill>
                          <a:prstDash val="solid"/>
                          <a:round/>
                          <a:headEnd type="none" w="med" len="med"/>
                          <a:tailEnd type="triangle" w="med" len="med"/>
                        </a:ln>
                      </wps:spPr>
                      <wps:bodyPr/>
                    </wps:wsp>
                  </a:graphicData>
                </a:graphic>
              </wp:anchor>
            </w:drawing>
          </mc:Choice>
          <mc:Fallback>
            <w:pict>
              <v:shape w14:anchorId="6805108F" id="Google Shape;120;p2" o:spid="_x0000_s1026" type="#_x0000_t38" style="position:absolute;margin-left:348.55pt;margin-top:268.5pt;width:34.45pt;height:48.6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" adj="10800" strokecolor="#4f81bd [3204]" strokeweight="1.5pt">
                <v:stroke endarrow="block"/>
              </v:shape>
            </w:pict>
          </mc:Fallback>
        </mc:AlternateContent>
      </w:r>
      <w:r w:rsidRPr="006338E7">
        <w:rPr>
          <w:b/>
          <w:noProof/>
        </w:rPr>
        <mc:AlternateContent>
          <mc:Choice Requires="wps">
            <w:drawing>
              <wp:anchor distT="0" distB="0" distL="114300" distR="114300" simplePos="0" relativeHeight="251724800" behindDoc="0" locked="0" layoutInCell="1" allowOverlap="1" wp14:anchorId="2AD2076D" wp14:editId="3CF2DDD7">
                <wp:simplePos x="0" y="0"/>
                <wp:positionH relativeFrom="column">
                  <wp:posOffset>3221990</wp:posOffset>
                </wp:positionH>
                <wp:positionV relativeFrom="paragraph">
                  <wp:posOffset>3837305</wp:posOffset>
                </wp:positionV>
                <wp:extent cx="166370" cy="2417445"/>
                <wp:effectExtent l="0" t="1588" r="0" b="98742"/>
                <wp:wrapNone/>
                <wp:docPr id="121" name="Google Shape;121;p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6200000" flipH="1">
                          <a:off x="0" y="0"/>
                          <a:ext cx="166370" cy="2417445"/>
                        </a:xfrm>
                        <a:prstGeom prst="curvedConnector2">
                          <a:avLst/>
                        </a:prstGeom>
                        <a:noFill/>
                        <a:ln w="19050" cap="flat" cmpd="sng">
                          <a:solidFill>
                            <a:schemeClr val="accent1"/>
                          </a:solidFill>
                          <a:prstDash val="solid"/>
                          <a:round/>
                          <a:headEnd type="none" w="med" len="med"/>
                          <a:tailEnd type="triangle" w="med" len="med"/>
                        </a:ln>
                      </wps:spPr>
                      <wps:bodyPr/>
                    </wps:wsp>
                  </a:graphicData>
                </a:graphic>
              </wp:anchor>
            </w:drawing>
          </mc:Choice>
          <mc:Fallback>
            <w:pict>
              <v:shapetype w14:anchorId="68D4C9C1" id="_x0000_t37" coordsize="21600,21600" o:spt="37" o:oned="t" path="m,c10800,,21600,10800,21600,21600e" filled="f">
                <v:path arrowok="t" fillok="f" o:connecttype="none"/>
                <o:lock v:ext="edit" shapetype="t"/>
              </v:shapetype>
              <v:shape id="Google Shape;121;p2" o:spid="_x0000_s1026" type="#_x0000_t37" style="position:absolute;margin-left:253.7pt;margin-top:302.15pt;width:13.1pt;height:190.35pt;rotation:90;flip:x;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" strokecolor="#4f81bd [3204]" strokeweight="1.5pt">
                <v:stroke endarrow="block"/>
                <o:lock v:ext="edit" shapetype="f"/>
              </v:shape>
            </w:pict>
          </mc:Fallback>
        </mc:AlternateContent>
      </w:r>
      <w:r w:rsidRPr="006338E7">
        <w:rPr>
          <w:b/>
          <w:noProof/>
        </w:rPr>
        <mc:AlternateContent>
          <mc:Choice Requires="wps">
            <w:drawing>
              <wp:anchor distT="0" distB="0" distL="114300" distR="114300" simplePos="0" relativeHeight="251725824" behindDoc="0" locked="0" layoutInCell="1" allowOverlap="1" wp14:anchorId="2C493FF6" wp14:editId="0AA6D2D5">
                <wp:simplePos x="0" y="0"/>
                <wp:positionH relativeFrom="column">
                  <wp:posOffset>4848225</wp:posOffset>
                </wp:positionH>
                <wp:positionV relativeFrom="paragraph">
                  <wp:posOffset>2861310</wp:posOffset>
                </wp:positionV>
                <wp:extent cx="1628775" cy="522605"/>
                <wp:effectExtent l="0" t="0" r="28575" b="13970"/>
                <wp:wrapNone/>
                <wp:docPr id="122" name="Google Shape;122;p2"/>
                <wp:cNvGraphicFramePr/>
                <a:graphic xmlns:a="http://schemas.openxmlformats.org/drawingml/2006/main">
                  <a:graphicData uri="http://schemas.microsoft.com/office/word/2010/wordprocessingShape">
                    <wps:wsp>
                      <wps:cNvSpPr txBox="1"/>
                      <wps:spPr>
                        <a:xfrm>
                          <a:off x="0" y="0"/>
                          <a:ext cx="1628775" cy="522605"/>
                        </a:xfrm>
                        <a:prstGeom prst="rect">
                          <a:avLst/>
                        </a:prstGeom>
                        <a:solidFill>
                          <a:srgbClr val="FFF2CC"/>
                        </a:solidFill>
                        <a:ln w="12700" cap="flat" cmpd="sng">
                          <a:solidFill>
                            <a:schemeClr val="dk1"/>
                          </a:solidFill>
                          <a:prstDash val="solid"/>
                          <a:miter lim="800000"/>
                          <a:headEnd type="none" w="sm" len="sm"/>
                          <a:tailEnd type="none" w="sm" len="sm"/>
                        </a:ln>
                      </wps:spPr>
                      <wps:txbx>
                        <w:txbxContent>
                          <w:p w14:paraId="0D9057A8" w14:textId="77777777" w:rsidR="006338E7" w:rsidRDefault="006338E7" w:rsidP="006338E7">
                            <w:pPr>
                              <w:rPr>
                                <w:rFonts w:ascii="Calibri" w:eastAsia="Calibri" w:hAnsi="Calibri" w:cs="Calibri"/>
                                <w:color w:val="000000" w:themeColor="dark1"/>
                                <w:sz w:val="28"/>
                                <w:szCs w:val="28"/>
                              </w:rPr>
                            </w:pPr>
                            <w:r>
                              <w:rPr>
                                <w:rFonts w:ascii="Calibri" w:eastAsia="Calibri" w:hAnsi="Calibri" w:cs="Calibri"/>
                                <w:color w:val="000000" w:themeColor="dark1"/>
                                <w:sz w:val="28"/>
                                <w:szCs w:val="28"/>
                              </w:rPr>
                              <w:t>Home Institution supervisor</w:t>
                            </w:r>
                          </w:p>
                        </w:txbxContent>
                      </wps:txbx>
                      <wps:bodyPr spcFirstLastPara="1" wrap="square" lIns="91425" tIns="45700" rIns="91425" bIns="45700" anchor="t" anchorCtr="0">
                        <a:spAutoFit/>
                      </wps:bodyPr>
                    </wps:wsp>
                  </a:graphicData>
                </a:graphic>
              </wp:anchor>
            </w:drawing>
          </mc:Choice>
          <mc:Fallback>
            <w:pict>
              <v:shape w14:anchorId="2C493FF6" id="Google Shape;122;p2" o:spid="_x0000_s1044" type="#_x0000_t202" style="position:absolute;margin-left:381.75pt;margin-top:225.3pt;width:128.25pt;height:41.1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" fillcolor="#fff2cc" strokecolor="black [3200]" strokeweight="1pt">
                <v:stroke startarrowwidth="narrow" startarrowlength="short" endarrowwidth="narrow" endarrowlength="short"/>
                <v:textbox style="mso-fit-shape-to-text:t" inset="2.53958mm,1.2694mm,2.53958mm,1.2694mm">
                  <w:txbxContent>
                    <w:p w14:paraId="0D9057A8" w14:textId="77777777" w:rsidR="006338E7" w:rsidRDefault="006338E7" w:rsidP="006338E7">
                      <w:pPr>
                        <w:rPr>
                          <w:rFonts w:ascii="Calibri" w:eastAsia="Calibri" w:hAnsi="Calibri" w:cs="Calibri"/>
                          <w:color w:val="000000" w:themeColor="dark1"/>
                          <w:sz w:val="28"/>
                          <w:szCs w:val="28"/>
                        </w:rPr>
                      </w:pPr>
                      <w:r>
                        <w:rPr>
                          <w:rFonts w:ascii="Calibri" w:eastAsia="Calibri" w:hAnsi="Calibri" w:cs="Calibri"/>
                          <w:color w:val="000000" w:themeColor="dark1"/>
                          <w:sz w:val="28"/>
                          <w:szCs w:val="28"/>
                        </w:rPr>
                        <w:t>Home Institution supervisor</w:t>
                      </w:r>
                    </w:p>
                  </w:txbxContent>
                </v:textbox>
              </v:shape>
            </w:pict>
          </mc:Fallback>
        </mc:AlternateContent>
      </w:r>
      <w:r w:rsidRPr="006338E7">
        <w:rPr>
          <w:b/>
          <w:noProof/>
        </w:rPr>
        <mc:AlternateContent>
          <mc:Choice Requires="wps">
            <w:drawing>
              <wp:anchor distT="0" distB="0" distL="114300" distR="114300" simplePos="0" relativeHeight="251726848" behindDoc="0" locked="0" layoutInCell="1" allowOverlap="1" wp14:anchorId="36765EE2" wp14:editId="5F70EFA7">
                <wp:simplePos x="0" y="0"/>
                <wp:positionH relativeFrom="column">
                  <wp:posOffset>4426585</wp:posOffset>
                </wp:positionH>
                <wp:positionV relativeFrom="paragraph">
                  <wp:posOffset>3180080</wp:posOffset>
                </wp:positionV>
                <wp:extent cx="421640" cy="286385"/>
                <wp:effectExtent l="0" t="57150" r="16510" b="37465"/>
                <wp:wrapNone/>
                <wp:docPr id="123" name="Google Shape;123;p2"/>
                <wp:cNvGraphicFramePr/>
                <a:graphic xmlns:a="http://schemas.openxmlformats.org/drawingml/2006/main">
                  <a:graphicData uri="http://schemas.microsoft.com/office/word/2010/wordprocessingShape">
                    <wps:wsp>
                      <wps:cNvCnPr/>
                      <wps:spPr>
                        <a:xfrm flipV="1">
                          <a:off x="0" y="0"/>
                          <a:ext cx="421640" cy="286385"/>
                        </a:xfrm>
                        <a:prstGeom prst="curvedConnector3">
                          <a:avLst>
                            <a:gd name="adj1" fmla="val 50000"/>
                          </a:avLst>
                        </a:prstGeom>
                        <a:noFill/>
                        <a:ln w="19050" cap="flat" cmpd="sng">
                          <a:solidFill>
                            <a:schemeClr val="accent1"/>
                          </a:solidFill>
                          <a:prstDash val="solid"/>
                          <a:round/>
                          <a:headEnd type="none" w="med" len="med"/>
                          <a:tailEnd type="triangle" w="med" len="med"/>
                        </a:ln>
                      </wps:spPr>
                      <wps:bodyPr/>
                    </wps:wsp>
                  </a:graphicData>
                </a:graphic>
              </wp:anchor>
            </w:drawing>
          </mc:Choice>
          <mc:Fallback>
            <w:pict>
              <v:shape w14:anchorId="207F8F71" id="Google Shape;123;p2" o:spid="_x0000_s1026" type="#_x0000_t38" style="position:absolute;margin-left:348.55pt;margin-top:250.4pt;width:33.2pt;height:22.55pt;flip:y;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" adj="10800" strokecolor="#4f81bd [3204]" strokeweight="1.5pt">
                <v:stroke endarrow="block"/>
              </v:shape>
            </w:pict>
          </mc:Fallback>
        </mc:AlternateContent>
      </w:r>
      <w:r w:rsidRPr="006338E7">
        <w:rPr>
          <w:b/>
          <w:noProof/>
        </w:rPr>
        <mc:AlternateContent>
          <mc:Choice Requires="wps">
            <w:drawing>
              <wp:anchor distT="0" distB="0" distL="114300" distR="114300" simplePos="0" relativeHeight="251727872" behindDoc="0" locked="0" layoutInCell="1" allowOverlap="1" wp14:anchorId="34278706" wp14:editId="59C46C05">
                <wp:simplePos x="0" y="0"/>
                <wp:positionH relativeFrom="column">
                  <wp:posOffset>1308100</wp:posOffset>
                </wp:positionH>
                <wp:positionV relativeFrom="paragraph">
                  <wp:posOffset>6965315</wp:posOffset>
                </wp:positionV>
                <wp:extent cx="1012190" cy="738505"/>
                <wp:effectExtent l="0" t="0" r="16510" b="26035"/>
                <wp:wrapNone/>
                <wp:docPr id="126" name="Google Shape;126;p2"/>
                <wp:cNvGraphicFramePr/>
                <a:graphic xmlns:a="http://schemas.openxmlformats.org/drawingml/2006/main">
                  <a:graphicData uri="http://schemas.microsoft.com/office/word/2010/wordprocessingShape">
                    <wps:wsp>
                      <wps:cNvSpPr txBox="1"/>
                      <wps:spPr>
                        <a:xfrm>
                          <a:off x="0" y="0"/>
                          <a:ext cx="1012190" cy="738505"/>
                        </a:xfrm>
                        <a:prstGeom prst="rect">
                          <a:avLst/>
                        </a:prstGeom>
                        <a:solidFill>
                          <a:srgbClr val="FFF2CC"/>
                        </a:solidFill>
                        <a:ln w="12700" cap="flat" cmpd="sng">
                          <a:solidFill>
                            <a:schemeClr val="dk1"/>
                          </a:solidFill>
                          <a:prstDash val="solid"/>
                          <a:miter lim="800000"/>
                          <a:headEnd type="none" w="sm" len="sm"/>
                          <a:tailEnd type="none" w="sm" len="sm"/>
                        </a:ln>
                      </wps:spPr>
                      <wps:txbx>
                        <w:txbxContent>
                          <w:p w14:paraId="757F8EE9" w14:textId="77777777" w:rsidR="006338E7" w:rsidRDefault="006338E7" w:rsidP="006338E7">
                            <w:pPr>
                              <w:rPr>
                                <w:rFonts w:ascii="Calibri" w:eastAsia="Calibri" w:hAnsi="Calibri" w:cs="Calibri"/>
                                <w:b/>
                                <w:bCs/>
                                <w:color w:val="000000" w:themeColor="dark1"/>
                                <w:sz w:val="28"/>
                                <w:szCs w:val="28"/>
                              </w:rPr>
                            </w:pPr>
                            <w:r>
                              <w:rPr>
                                <w:rFonts w:ascii="Calibri" w:eastAsia="Calibri" w:hAnsi="Calibri" w:cs="Calibri"/>
                                <w:b/>
                                <w:bCs/>
                                <w:color w:val="000000" w:themeColor="dark1"/>
                                <w:sz w:val="28"/>
                                <w:szCs w:val="28"/>
                              </w:rPr>
                              <w:t xml:space="preserve">Home Institution Services </w:t>
                            </w:r>
                          </w:p>
                        </w:txbxContent>
                      </wps:txbx>
                      <wps:bodyPr spcFirstLastPara="1" wrap="square" lIns="91425" tIns="45700" rIns="91425" bIns="45700" anchor="t" anchorCtr="0">
                        <a:spAutoFit/>
                      </wps:bodyPr>
                    </wps:wsp>
                  </a:graphicData>
                </a:graphic>
              </wp:anchor>
            </w:drawing>
          </mc:Choice>
          <mc:Fallback>
            <w:pict>
              <v:shape w14:anchorId="34278706" id="Google Shape;126;p2" o:spid="_x0000_s1045" type="#_x0000_t202" style="position:absolute;margin-left:103pt;margin-top:548.45pt;width:79.7pt;height:58.1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" fillcolor="#fff2cc" strokecolor="black [3200]" strokeweight="1pt">
                <v:stroke startarrowwidth="narrow" startarrowlength="short" endarrowwidth="narrow" endarrowlength="short"/>
                <v:textbox style="mso-fit-shape-to-text:t" inset="2.53958mm,1.2694mm,2.53958mm,1.2694mm">
                  <w:txbxContent>
                    <w:p w14:paraId="757F8EE9" w14:textId="77777777" w:rsidR="006338E7" w:rsidRDefault="006338E7" w:rsidP="006338E7">
                      <w:pPr>
                        <w:rPr>
                          <w:rFonts w:ascii="Calibri" w:eastAsia="Calibri" w:hAnsi="Calibri" w:cs="Calibri"/>
                          <w:b/>
                          <w:bCs/>
                          <w:color w:val="000000" w:themeColor="dark1"/>
                          <w:sz w:val="28"/>
                          <w:szCs w:val="28"/>
                        </w:rPr>
                      </w:pPr>
                      <w:r>
                        <w:rPr>
                          <w:rFonts w:ascii="Calibri" w:eastAsia="Calibri" w:hAnsi="Calibri" w:cs="Calibri"/>
                          <w:b/>
                          <w:bCs/>
                          <w:color w:val="000000" w:themeColor="dark1"/>
                          <w:sz w:val="28"/>
                          <w:szCs w:val="28"/>
                        </w:rPr>
                        <w:t xml:space="preserve">Home Institution Services </w:t>
                      </w:r>
                    </w:p>
                  </w:txbxContent>
                </v:textbox>
              </v:shape>
            </w:pict>
          </mc:Fallback>
        </mc:AlternateContent>
      </w:r>
      <w:r w:rsidRPr="006338E7">
        <w:rPr>
          <w:b/>
          <w:noProof/>
        </w:rPr>
        <mc:AlternateContent>
          <mc:Choice Requires="wps">
            <w:drawing>
              <wp:anchor distT="0" distB="0" distL="114300" distR="114300" simplePos="0" relativeHeight="251728896" behindDoc="0" locked="0" layoutInCell="1" allowOverlap="1" wp14:anchorId="528B6425" wp14:editId="0603C5B5">
                <wp:simplePos x="0" y="0"/>
                <wp:positionH relativeFrom="column">
                  <wp:posOffset>899795</wp:posOffset>
                </wp:positionH>
                <wp:positionV relativeFrom="paragraph">
                  <wp:posOffset>6054725</wp:posOffset>
                </wp:positionV>
                <wp:extent cx="661670" cy="1167130"/>
                <wp:effectExtent l="0" t="5080" r="76200" b="57150"/>
                <wp:wrapNone/>
                <wp:docPr id="127" name="Google Shape;127;p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6200000" flipH="1">
                          <a:off x="0" y="0"/>
                          <a:ext cx="661670" cy="1167130"/>
                        </a:xfrm>
                        <a:prstGeom prst="curvedConnector3">
                          <a:avLst>
                            <a:gd name="adj1" fmla="val 50006"/>
                          </a:avLst>
                        </a:prstGeom>
                        <a:noFill/>
                        <a:ln w="19050" cap="flat" cmpd="sng">
                          <a:solidFill>
                            <a:schemeClr val="accent1"/>
                          </a:solidFill>
                          <a:prstDash val="solid"/>
                          <a:round/>
                          <a:headEnd type="none" w="med" len="med"/>
                          <a:tailEnd type="triangle" w="med" len="med"/>
                        </a:ln>
                      </wps:spPr>
                      <wps:bodyPr/>
                    </wps:wsp>
                  </a:graphicData>
                </a:graphic>
              </wp:anchor>
            </w:drawing>
          </mc:Choice>
          <mc:Fallback>
            <w:pict>
              <v:shape w14:anchorId="46F730F1" id="Google Shape;127;p2" o:spid="_x0000_s1026" type="#_x0000_t38" style="position:absolute;margin-left:70.85pt;margin-top:476.75pt;width:52.1pt;height:91.9pt;rotation:90;flip:x;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" adj="10801" strokecolor="#4f81bd [3204]" strokeweight="1.5pt">
                <v:stroke endarrow="block"/>
                <o:lock v:ext="edit" shapetype="f"/>
              </v:shape>
            </w:pict>
          </mc:Fallback>
        </mc:AlternateContent>
      </w:r>
      <w:r w:rsidRPr="006338E7">
        <w:rPr>
          <w:b/>
          <w:noProof/>
        </w:rPr>
        <mc:AlternateContent>
          <mc:Choice Requires="wps">
            <w:drawing>
              <wp:anchor distT="0" distB="0" distL="114300" distR="114300" simplePos="0" relativeHeight="251729920" behindDoc="0" locked="0" layoutInCell="1" allowOverlap="1" wp14:anchorId="01E13B9F" wp14:editId="3E0FFA58">
                <wp:simplePos x="0" y="0"/>
                <wp:positionH relativeFrom="column">
                  <wp:posOffset>6508750</wp:posOffset>
                </wp:positionH>
                <wp:positionV relativeFrom="paragraph">
                  <wp:posOffset>3930650</wp:posOffset>
                </wp:positionV>
                <wp:extent cx="267335" cy="0"/>
                <wp:effectExtent l="0" t="76200" r="18415" b="95250"/>
                <wp:wrapNone/>
                <wp:docPr id="20" name="Google Shape;115;p2">
                  <a:extLst xmlns:a="http://schemas.openxmlformats.org/drawingml/2006/main">
                    <a:ext uri="{FF2B5EF4-FFF2-40B4-BE49-F238E27FC236}">
                      <a16:creationId xmlns:a16="http://schemas.microsoft.com/office/drawing/2014/main" id="{4ED20215-DCC9-5E5B-AE4B-1A5008F14B9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67335" cy="0"/>
                        </a:xfrm>
                        <a:prstGeom prst="straightConnector1">
                          <a:avLst/>
                        </a:prstGeom>
                        <a:noFill/>
                        <a:ln w="19050" cap="flat" cmpd="sng">
                          <a:solidFill>
                            <a:schemeClr val="accent1"/>
                          </a:solidFill>
                          <a:prstDash val="solid"/>
                          <a:miter lim="800000"/>
                          <a:headEnd type="none" w="sm" len="sm"/>
                          <a:tailEnd type="triangle" w="med" len="med"/>
                        </a:ln>
                      </wps:spPr>
                      <wps:bodyPr/>
                    </wps:wsp>
                  </a:graphicData>
                </a:graphic>
              </wp:anchor>
            </w:drawing>
          </mc:Choice>
          <mc:Fallback>
            <w:pict>
              <v:shape w14:anchorId="0B2D3EAF" id="Google Shape;115;p2" o:spid="_x0000_s1026" type="#_x0000_t32" style="position:absolute;margin-left:512.5pt;margin-top:309.5pt;width:21.05pt;height:0;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" strokecolor="#4f81bd [3204]" strokeweight="1.5pt">
                <v:stroke startarrowwidth="narrow" startarrowlength="short" endarrow="block" joinstyle="miter"/>
                <o:lock v:ext="edit" shapetype="f"/>
              </v:shape>
            </w:pict>
          </mc:Fallback>
        </mc:AlternateContent>
      </w:r>
      <w:r w:rsidRPr="006338E7">
        <w:rPr>
          <w:b/>
          <w:noProof/>
        </w:rPr>
        <mc:AlternateContent>
          <mc:Choice Requires="wps">
            <w:drawing>
              <wp:anchor distT="0" distB="0" distL="114300" distR="114300" simplePos="0" relativeHeight="251730944" behindDoc="0" locked="0" layoutInCell="1" allowOverlap="1" wp14:anchorId="2CED7B44" wp14:editId="0CF56AD4">
                <wp:simplePos x="0" y="0"/>
                <wp:positionH relativeFrom="column">
                  <wp:posOffset>4552950</wp:posOffset>
                </wp:positionH>
                <wp:positionV relativeFrom="paragraph">
                  <wp:posOffset>2293620</wp:posOffset>
                </wp:positionV>
                <wp:extent cx="2009775" cy="461010"/>
                <wp:effectExtent l="0" t="0" r="28575" b="22860"/>
                <wp:wrapNone/>
                <wp:docPr id="7" name="Google Shape;93;p2">
                  <a:extLst xmlns:a="http://schemas.openxmlformats.org/drawingml/2006/main">
                    <a:ext uri="{FF2B5EF4-FFF2-40B4-BE49-F238E27FC236}">
                      <a16:creationId xmlns:a16="http://schemas.microsoft.com/office/drawing/2014/main" id="{5CC45D33-443B-5013-BDC4-9F784C5CF66D}"/>
                    </a:ext>
                  </a:extLst>
                </wp:docPr>
                <wp:cNvGraphicFramePr/>
                <a:graphic xmlns:a="http://schemas.openxmlformats.org/drawingml/2006/main">
                  <a:graphicData uri="http://schemas.microsoft.com/office/word/2010/wordprocessingShape">
                    <wps:wsp>
                      <wps:cNvSpPr txBox="1"/>
                      <wps:spPr>
                        <a:xfrm>
                          <a:off x="0" y="0"/>
                          <a:ext cx="2009775" cy="461010"/>
                        </a:xfrm>
                        <a:prstGeom prst="rect">
                          <a:avLst/>
                        </a:prstGeom>
                        <a:solidFill>
                          <a:srgbClr val="DDC7FD"/>
                        </a:solidFill>
                        <a:ln w="12700" cap="flat" cmpd="sng">
                          <a:solidFill>
                            <a:schemeClr val="dk1"/>
                          </a:solidFill>
                          <a:prstDash val="solid"/>
                          <a:miter lim="800000"/>
                          <a:headEnd type="none" w="sm" len="sm"/>
                          <a:tailEnd type="none" w="sm" len="sm"/>
                        </a:ln>
                      </wps:spPr>
                      <wps:txbx>
                        <w:txbxContent>
                          <w:p w14:paraId="399A7A67" w14:textId="77777777" w:rsidR="006338E7" w:rsidRDefault="00000000" w:rsidP="006338E7">
                            <w:pPr>
                              <w:jc w:val="center"/>
                              <w:rPr>
                                <w:color w:val="000000"/>
                                <w:sz w:val="24"/>
                                <w:szCs w:val="24"/>
                              </w:rPr>
                            </w:pPr>
                            <w:hyperlink r:id="rId52" w:history="1">
                              <w:r w:rsidR="006338E7">
                                <w:rPr>
                                  <w:rStyle w:val="Hyperlink"/>
                                  <w:color w:val="000000"/>
                                </w:rPr>
                                <w:t>Emergency transportation and lodging</w:t>
                              </w:r>
                            </w:hyperlink>
                          </w:p>
                        </w:txbxContent>
                      </wps:txbx>
                      <wps:bodyPr spcFirstLastPara="1" wrap="square" lIns="91425" tIns="45700" rIns="91425" bIns="45700" anchor="t" anchorCtr="0">
                        <a:spAutoFit/>
                      </wps:bodyPr>
                    </wps:wsp>
                  </a:graphicData>
                </a:graphic>
              </wp:anchor>
            </w:drawing>
          </mc:Choice>
          <mc:Fallback>
            <w:pict>
              <v:shape w14:anchorId="2CED7B44" id="_x0000_s1046" type="#_x0000_t202" style="position:absolute;margin-left:358.5pt;margin-top:180.6pt;width:158.25pt;height:36.3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" fillcolor="#ddc7fd" strokecolor="black [3200]" strokeweight="1pt">
                <v:stroke startarrowwidth="narrow" startarrowlength="short" endarrowwidth="narrow" endarrowlength="short"/>
                <v:textbox style="mso-fit-shape-to-text:t" inset="2.53958mm,1.2694mm,2.53958mm,1.2694mm">
                  <w:txbxContent>
                    <w:p w14:paraId="399A7A67" w14:textId="77777777" w:rsidR="006338E7" w:rsidRDefault="00000000" w:rsidP="006338E7">
                      <w:pPr>
                        <w:jc w:val="center"/>
                        <w:rPr>
                          <w:color w:val="000000"/>
                          <w:sz w:val="24"/>
                          <w:szCs w:val="24"/>
                        </w:rPr>
                      </w:pPr>
                      <w:hyperlink r:id="rId53" w:history="1">
                        <w:r w:rsidR="006338E7">
                          <w:rPr>
                            <w:rStyle w:val="Hyperlink"/>
                            <w:color w:val="000000"/>
                          </w:rPr>
                          <w:t>Emergency transportation and lodging</w:t>
                        </w:r>
                      </w:hyperlink>
                    </w:p>
                  </w:txbxContent>
                </v:textbox>
              </v:shape>
            </w:pict>
          </mc:Fallback>
        </mc:AlternateContent>
      </w:r>
      <w:r w:rsidRPr="006338E7">
        <w:rPr>
          <w:b/>
          <w:noProof/>
        </w:rPr>
        <mc:AlternateContent>
          <mc:Choice Requires="wps">
            <w:drawing>
              <wp:anchor distT="0" distB="0" distL="114300" distR="114300" simplePos="0" relativeHeight="251731968" behindDoc="0" locked="0" layoutInCell="1" allowOverlap="1" wp14:anchorId="3886B19D" wp14:editId="1CC0010F">
                <wp:simplePos x="0" y="0"/>
                <wp:positionH relativeFrom="column">
                  <wp:posOffset>5662930</wp:posOffset>
                </wp:positionH>
                <wp:positionV relativeFrom="paragraph">
                  <wp:posOffset>3384550</wp:posOffset>
                </wp:positionV>
                <wp:extent cx="15875" cy="165100"/>
                <wp:effectExtent l="57150" t="0" r="60325" b="63500"/>
                <wp:wrapNone/>
                <wp:docPr id="12" name="Google Shape;115;p2">
                  <a:extLst xmlns:a="http://schemas.openxmlformats.org/drawingml/2006/main">
                    <a:ext uri="{FF2B5EF4-FFF2-40B4-BE49-F238E27FC236}">
                      <a16:creationId xmlns:a16="http://schemas.microsoft.com/office/drawing/2014/main" id="{997C5610-3633-939A-9601-0E70280FB215}"/>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875" cy="165100"/>
                        </a:xfrm>
                        <a:prstGeom prst="straightConnector1">
                          <a:avLst/>
                        </a:prstGeom>
                        <a:noFill/>
                        <a:ln w="19050" cap="flat" cmpd="sng">
                          <a:solidFill>
                            <a:schemeClr val="accent1"/>
                          </a:solidFill>
                          <a:prstDash val="solid"/>
                          <a:miter lim="800000"/>
                          <a:headEnd type="none" w="sm" len="sm"/>
                          <a:tailEnd type="triangle" w="med" len="med"/>
                        </a:ln>
                      </wps:spPr>
                      <wps:bodyPr/>
                    </wps:wsp>
                  </a:graphicData>
                </a:graphic>
              </wp:anchor>
            </w:drawing>
          </mc:Choice>
          <mc:Fallback>
            <w:pict>
              <v:shape w14:anchorId="54809F02" id="Google Shape;115;p2" o:spid="_x0000_s1026" type="#_x0000_t32" style="position:absolute;margin-left:445.9pt;margin-top:266.5pt;width:1.25pt;height:13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" strokecolor="#4f81bd [3204]" strokeweight="1.5pt">
                <v:stroke startarrowwidth="narrow" startarrowlength="short" endarrow="block" joinstyle="miter"/>
                <o:lock v:ext="edit" shapetype="f"/>
              </v:shape>
            </w:pict>
          </mc:Fallback>
        </mc:AlternateContent>
      </w:r>
    </w:p>
    <w:p w14:paraId="021EF491" w14:textId="757B870C" w:rsidR="006338E7" w:rsidRDefault="006338E7">
      <w:pPr>
        <w:rPr>
          <w:b/>
        </w:rPr>
      </w:pPr>
      <w:r w:rsidRPr="006338E7">
        <w:rPr>
          <w:b/>
          <w:noProof/>
        </w:rPr>
        <mc:AlternateContent>
          <mc:Choice Requires="wps">
            <w:drawing>
              <wp:anchor distT="0" distB="0" distL="114300" distR="114300" simplePos="0" relativeHeight="251692032" behindDoc="0" locked="0" layoutInCell="1" allowOverlap="1" wp14:anchorId="74863986" wp14:editId="2DE00D37">
                <wp:simplePos x="0" y="0"/>
                <wp:positionH relativeFrom="column">
                  <wp:posOffset>2299970</wp:posOffset>
                </wp:positionH>
                <wp:positionV relativeFrom="paragraph">
                  <wp:posOffset>3879537</wp:posOffset>
                </wp:positionV>
                <wp:extent cx="4478400" cy="3464700"/>
                <wp:effectExtent l="0" t="76200" r="0" b="21590"/>
                <wp:wrapNone/>
                <wp:docPr id="89" name="Google Shape;89;p2"/>
                <wp:cNvGraphicFramePr/>
                <a:graphic xmlns:a="http://schemas.openxmlformats.org/drawingml/2006/main">
                  <a:graphicData uri="http://schemas.microsoft.com/office/word/2010/wordprocessingShape">
                    <wps:wsp>
                      <wps:cNvCnPr/>
                      <wps:spPr>
                        <a:xfrm rot="10800000" flipH="1">
                          <a:off x="0" y="0"/>
                          <a:ext cx="4478400" cy="3464700"/>
                        </a:xfrm>
                        <a:prstGeom prst="curvedConnector3">
                          <a:avLst>
                            <a:gd name="adj1" fmla="val 50000"/>
                          </a:avLst>
                        </a:prstGeom>
                        <a:noFill/>
                        <a:ln w="19050" cap="flat" cmpd="sng">
                          <a:solidFill>
                            <a:schemeClr val="accent1"/>
                          </a:solidFill>
                          <a:prstDash val="solid"/>
                          <a:round/>
                          <a:headEnd type="none" w="med" len="med"/>
                          <a:tailEnd type="triangle" w="med" len="med"/>
                        </a:ln>
                      </wps:spPr>
                      <wps:bodyPr/>
                    </wps:wsp>
                  </a:graphicData>
                </a:graphic>
              </wp:anchor>
            </w:drawing>
          </mc:Choice>
          <mc:Fallback>
            <w:pict>
              <v:shape w14:anchorId="772F7688" id="Google Shape;89;p2" o:spid="_x0000_s1026" type="#_x0000_t38" style="position:absolute;margin-left:181.1pt;margin-top:305.5pt;width:352.65pt;height:272.8pt;rotation:180;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" adj="10800" strokecolor="#4f81bd [3204]" strokeweight="1.5pt">
                <v:stroke endarrow="block"/>
              </v:shape>
            </w:pict>
          </mc:Fallback>
        </mc:AlternateContent>
      </w:r>
      <w:r>
        <w:rPr>
          <w:b/>
        </w:rPr>
        <w:br w:type="page"/>
      </w:r>
    </w:p>
    <w:p w14:paraId="15F0E623" w14:textId="77777777" w:rsidR="006338E7" w:rsidRPr="006338E7" w:rsidRDefault="006338E7" w:rsidP="006338E7">
      <w:pPr>
        <w:rPr>
          <w:b/>
          <w:bCs/>
        </w:rPr>
      </w:pPr>
      <w:r w:rsidRPr="006338E7">
        <w:rPr>
          <w:b/>
          <w:bCs/>
        </w:rPr>
        <w:lastRenderedPageBreak/>
        <w:t>BU</w:t>
      </w:r>
    </w:p>
    <w:p w14:paraId="55B9995E" w14:textId="77777777" w:rsidR="006338E7" w:rsidRPr="006338E7" w:rsidRDefault="006338E7" w:rsidP="006338E7">
      <w:r w:rsidRPr="006338E7">
        <w:t>Equal Opportunity Office: 617-358-1796</w:t>
      </w:r>
    </w:p>
    <w:p w14:paraId="4C3D7E05" w14:textId="77777777" w:rsidR="006338E7" w:rsidRPr="006338E7" w:rsidRDefault="00000000" w:rsidP="006338E7">
      <w:hyperlink r:id="rId54" w:history="1">
        <w:r w:rsidR="006338E7" w:rsidRPr="006338E7">
          <w:rPr>
            <w:rStyle w:val="Hyperlink"/>
          </w:rPr>
          <w:t>https://www.bu.edu/eoo/</w:t>
        </w:r>
      </w:hyperlink>
    </w:p>
    <w:p w14:paraId="6E185B9B" w14:textId="77777777" w:rsidR="006338E7" w:rsidRPr="006338E7" w:rsidRDefault="006338E7" w:rsidP="006338E7">
      <w:r w:rsidRPr="006338E7">
        <w:t>Policies and procedures:</w:t>
      </w:r>
      <w:hyperlink r:id="rId55" w:history="1">
        <w:r w:rsidRPr="006338E7">
          <w:rPr>
            <w:rStyle w:val="Hyperlink"/>
          </w:rPr>
          <w:t xml:space="preserve"> </w:t>
        </w:r>
      </w:hyperlink>
      <w:hyperlink r:id="rId56" w:history="1">
        <w:r w:rsidRPr="006338E7">
          <w:rPr>
            <w:rStyle w:val="Hyperlink"/>
          </w:rPr>
          <w:t>https://www.bu.edu/eoo/sexual-misconduct-title-ix/policy-and-procedures/</w:t>
        </w:r>
      </w:hyperlink>
    </w:p>
    <w:p w14:paraId="377F48B0" w14:textId="77777777" w:rsidR="006338E7" w:rsidRPr="006338E7" w:rsidRDefault="006338E7" w:rsidP="006338E7">
      <w:r w:rsidRPr="006338E7">
        <w:t>Incident report form contains many useful links, including to resources:</w:t>
      </w:r>
      <w:hyperlink r:id="rId57" w:history="1">
        <w:r w:rsidRPr="006338E7">
          <w:rPr>
            <w:rStyle w:val="Hyperlink"/>
          </w:rPr>
          <w:t xml:space="preserve"> </w:t>
        </w:r>
      </w:hyperlink>
      <w:hyperlink r:id="rId58" w:history="1">
        <w:r w:rsidRPr="006338E7">
          <w:rPr>
            <w:rStyle w:val="Hyperlink"/>
          </w:rPr>
          <w:t>https://cm.maxient.com/reportingform.php?BostonUniv&amp;layout_id=2</w:t>
        </w:r>
      </w:hyperlink>
    </w:p>
    <w:p w14:paraId="291459B0" w14:textId="77777777" w:rsidR="006338E7" w:rsidRPr="006338E7" w:rsidRDefault="006338E7" w:rsidP="006338E7">
      <w:r w:rsidRPr="006338E7">
        <w:t>Office of Ombuds: (617) 358-5960</w:t>
      </w:r>
      <w:hyperlink r:id="rId59" w:history="1">
        <w:r w:rsidRPr="006338E7">
          <w:rPr>
            <w:rStyle w:val="Hyperlink"/>
          </w:rPr>
          <w:t xml:space="preserve"> </w:t>
        </w:r>
      </w:hyperlink>
      <w:hyperlink r:id="rId60" w:history="1">
        <w:r w:rsidRPr="006338E7">
          <w:rPr>
            <w:rStyle w:val="Hyperlink"/>
          </w:rPr>
          <w:t>https://www.bu.edu/ombuds/</w:t>
        </w:r>
      </w:hyperlink>
    </w:p>
    <w:p w14:paraId="07E9F4B8" w14:textId="77777777" w:rsidR="006338E7" w:rsidRDefault="006338E7" w:rsidP="006338E7"/>
    <w:p w14:paraId="0CC16EEF" w14:textId="701F9D7F" w:rsidR="006338E7" w:rsidRPr="006338E7" w:rsidRDefault="006338E7" w:rsidP="006338E7">
      <w:pPr>
        <w:rPr>
          <w:b/>
          <w:bCs/>
        </w:rPr>
      </w:pPr>
      <w:r w:rsidRPr="006338E7">
        <w:rPr>
          <w:b/>
          <w:bCs/>
        </w:rPr>
        <w:t>Northeastern</w:t>
      </w:r>
    </w:p>
    <w:p w14:paraId="73C990ED" w14:textId="77777777" w:rsidR="006338E7" w:rsidRPr="006338E7" w:rsidRDefault="006338E7" w:rsidP="006338E7">
      <w:r w:rsidRPr="006338E7">
        <w:t xml:space="preserve">HR: 617-373-2230 </w:t>
      </w:r>
    </w:p>
    <w:p w14:paraId="16C9C697" w14:textId="77777777" w:rsidR="006338E7" w:rsidRPr="006338E7" w:rsidRDefault="006338E7" w:rsidP="006338E7">
      <w:r w:rsidRPr="006338E7">
        <w:t>Policy on Sexual and Gender-Based Harassment and Title IX:</w:t>
      </w:r>
      <w:hyperlink r:id="rId61" w:history="1">
        <w:r w:rsidRPr="006338E7">
          <w:rPr>
            <w:rStyle w:val="Hyperlink"/>
          </w:rPr>
          <w:t xml:space="preserve"> </w:t>
        </w:r>
      </w:hyperlink>
      <w:hyperlink r:id="rId62" w:history="1">
        <w:r w:rsidRPr="006338E7">
          <w:rPr>
            <w:rStyle w:val="Hyperlink"/>
          </w:rPr>
          <w:t>https://policies.northeastern.edu/policy104/</w:t>
        </w:r>
      </w:hyperlink>
    </w:p>
    <w:p w14:paraId="55D4574F" w14:textId="77777777" w:rsidR="006338E7" w:rsidRPr="006338E7" w:rsidRDefault="006338E7" w:rsidP="006338E7">
      <w:r w:rsidRPr="006338E7">
        <w:t xml:space="preserve">EAP: </w:t>
      </w:r>
      <w:hyperlink r:id="rId63" w:history="1">
        <w:r w:rsidRPr="006338E7">
          <w:rPr>
            <w:rStyle w:val="Hyperlink"/>
          </w:rPr>
          <w:t>https://assets.hrm.northeastern.edu/pdfs/benefits/EAP_Overivew.pdf</w:t>
        </w:r>
      </w:hyperlink>
    </w:p>
    <w:p w14:paraId="4E266457" w14:textId="77777777" w:rsidR="006338E7" w:rsidRPr="006338E7" w:rsidRDefault="006338E7" w:rsidP="006338E7">
      <w:r w:rsidRPr="006338E7">
        <w:t xml:space="preserve">Ethics Point: 1-855-350-9390 </w:t>
      </w:r>
      <w:hyperlink r:id="rId64" w:history="1">
        <w:r w:rsidRPr="006338E7">
          <w:rPr>
            <w:rStyle w:val="Hyperlink"/>
          </w:rPr>
          <w:t>https://compliance.northeastern.edu/anonymous-reporting-hotline/</w:t>
        </w:r>
      </w:hyperlink>
    </w:p>
    <w:p w14:paraId="31E43400" w14:textId="77777777" w:rsidR="006338E7" w:rsidRPr="006338E7" w:rsidRDefault="006338E7" w:rsidP="006338E7">
      <w:r w:rsidRPr="006338E7">
        <w:t xml:space="preserve"> </w:t>
      </w:r>
    </w:p>
    <w:p w14:paraId="1AABA80A" w14:textId="77777777" w:rsidR="006338E7" w:rsidRPr="006338E7" w:rsidRDefault="006338E7" w:rsidP="006338E7">
      <w:pPr>
        <w:rPr>
          <w:b/>
          <w:bCs/>
        </w:rPr>
      </w:pPr>
      <w:r w:rsidRPr="006338E7">
        <w:rPr>
          <w:b/>
          <w:bCs/>
        </w:rPr>
        <w:t>UGA</w:t>
      </w:r>
    </w:p>
    <w:p w14:paraId="465A3869" w14:textId="77777777" w:rsidR="006338E7" w:rsidRPr="006338E7" w:rsidRDefault="006338E7" w:rsidP="006338E7">
      <w:r w:rsidRPr="006338E7">
        <w:t>HR: 706-542-2222</w:t>
      </w:r>
    </w:p>
    <w:p w14:paraId="0E32F781" w14:textId="77777777" w:rsidR="006338E7" w:rsidRPr="006338E7" w:rsidRDefault="006338E7" w:rsidP="006338E7">
      <w:r w:rsidRPr="006338E7">
        <w:t xml:space="preserve">Policy: Non-Discrimination and Anti-Harassment: </w:t>
      </w:r>
      <w:hyperlink r:id="rId65" w:history="1">
        <w:r w:rsidRPr="006338E7">
          <w:rPr>
            <w:rStyle w:val="Hyperlink"/>
          </w:rPr>
          <w:t>https://eoo.uga.edu/civil_rights_NDAH/ndah-policy/</w:t>
        </w:r>
      </w:hyperlink>
    </w:p>
    <w:p w14:paraId="544DBDCB" w14:textId="77777777" w:rsidR="006338E7" w:rsidRPr="006338E7" w:rsidRDefault="006338E7" w:rsidP="006338E7">
      <w:r w:rsidRPr="006338E7">
        <w:t>Policy: Sexual Misconduct:</w:t>
      </w:r>
      <w:hyperlink r:id="rId66" w:history="1">
        <w:r w:rsidRPr="006338E7">
          <w:rPr>
            <w:rStyle w:val="Hyperlink"/>
          </w:rPr>
          <w:t xml:space="preserve"> </w:t>
        </w:r>
      </w:hyperlink>
      <w:hyperlink r:id="rId67" w:history="1">
        <w:r w:rsidRPr="006338E7">
          <w:rPr>
            <w:rStyle w:val="Hyperlink"/>
          </w:rPr>
          <w:t>https://eoo.uga.edu/title_ix_sexual_misconduct/smpolicy/</w:t>
        </w:r>
      </w:hyperlink>
    </w:p>
    <w:p w14:paraId="4576FBD9" w14:textId="77777777" w:rsidR="006338E7" w:rsidRPr="006338E7" w:rsidRDefault="006338E7" w:rsidP="006338E7">
      <w:r w:rsidRPr="006338E7">
        <w:t>EAP:</w:t>
      </w:r>
      <w:hyperlink r:id="rId68" w:history="1">
        <w:r w:rsidRPr="006338E7">
          <w:rPr>
            <w:rStyle w:val="Hyperlink"/>
          </w:rPr>
          <w:t xml:space="preserve"> </w:t>
        </w:r>
      </w:hyperlink>
      <w:hyperlink r:id="rId69" w:history="1">
        <w:r w:rsidRPr="006338E7">
          <w:rPr>
            <w:rStyle w:val="Hyperlink"/>
          </w:rPr>
          <w:t>https://hr.uga.edu/_showcase/_resources/documents/files/PDF_Wellbeing_EAP_Products_and_Services_USG_2021.pdf</w:t>
        </w:r>
      </w:hyperlink>
    </w:p>
    <w:p w14:paraId="00A88B47" w14:textId="77777777" w:rsidR="006338E7" w:rsidRPr="006338E7" w:rsidRDefault="006338E7" w:rsidP="006338E7">
      <w:r w:rsidRPr="006338E7">
        <w:t>Relationship and Sexual Violence Prevention:</w:t>
      </w:r>
      <w:hyperlink r:id="rId70" w:history="1">
        <w:r w:rsidRPr="006338E7">
          <w:rPr>
            <w:rStyle w:val="Hyperlink"/>
          </w:rPr>
          <w:t xml:space="preserve"> </w:t>
        </w:r>
      </w:hyperlink>
      <w:hyperlink r:id="rId71" w:history="1">
        <w:r w:rsidRPr="006338E7">
          <w:rPr>
            <w:rStyle w:val="Hyperlink"/>
          </w:rPr>
          <w:t>https://healthpromotion.uga.edu/rsvp/</w:t>
        </w:r>
      </w:hyperlink>
    </w:p>
    <w:p w14:paraId="5CF3D54B" w14:textId="77777777" w:rsidR="006338E7" w:rsidRPr="006338E7" w:rsidRDefault="006338E7" w:rsidP="006338E7">
      <w:r w:rsidRPr="006338E7">
        <w:t>Counseling and Psychiatric Services:</w:t>
      </w:r>
      <w:hyperlink r:id="rId72" w:history="1">
        <w:r w:rsidRPr="006338E7">
          <w:rPr>
            <w:rStyle w:val="Hyperlink"/>
          </w:rPr>
          <w:t xml:space="preserve"> </w:t>
        </w:r>
      </w:hyperlink>
      <w:hyperlink r:id="rId73" w:history="1">
        <w:r w:rsidRPr="006338E7">
          <w:rPr>
            <w:rStyle w:val="Hyperlink"/>
          </w:rPr>
          <w:t>https://caps.uga.edu/</w:t>
        </w:r>
      </w:hyperlink>
    </w:p>
    <w:p w14:paraId="114A886C" w14:textId="77777777" w:rsidR="006338E7" w:rsidRPr="006338E7" w:rsidRDefault="006338E7" w:rsidP="006338E7">
      <w:r w:rsidRPr="006338E7">
        <w:t xml:space="preserve">Hotline: 1-877-516-3467 </w:t>
      </w:r>
      <w:hyperlink r:id="rId74" w:history="1">
        <w:r w:rsidRPr="006338E7">
          <w:rPr>
            <w:rStyle w:val="Hyperlink"/>
          </w:rPr>
          <w:t>https://secure.ethicspoint.com/domain/media/en/gui/76609/index.html</w:t>
        </w:r>
      </w:hyperlink>
    </w:p>
    <w:p w14:paraId="736064EF" w14:textId="77777777" w:rsidR="006338E7" w:rsidRPr="006338E7" w:rsidRDefault="006338E7" w:rsidP="006338E7">
      <w:r w:rsidRPr="006338E7">
        <w:t xml:space="preserve"> </w:t>
      </w:r>
    </w:p>
    <w:p w14:paraId="540D0C86" w14:textId="77777777" w:rsidR="006338E7" w:rsidRPr="006338E7" w:rsidRDefault="006338E7" w:rsidP="006338E7">
      <w:pPr>
        <w:rPr>
          <w:b/>
          <w:bCs/>
        </w:rPr>
      </w:pPr>
      <w:r w:rsidRPr="006338E7">
        <w:rPr>
          <w:b/>
          <w:bCs/>
        </w:rPr>
        <w:t>UNH</w:t>
      </w:r>
    </w:p>
    <w:p w14:paraId="13A65982" w14:textId="77777777" w:rsidR="006338E7" w:rsidRPr="006338E7" w:rsidRDefault="006338E7" w:rsidP="006338E7">
      <w:r w:rsidRPr="006338E7">
        <w:t>HR: 603-862-0501</w:t>
      </w:r>
    </w:p>
    <w:p w14:paraId="6FC4881F" w14:textId="77777777" w:rsidR="006338E7" w:rsidRPr="006338E7" w:rsidRDefault="006338E7" w:rsidP="006338E7">
      <w:r w:rsidRPr="006338E7">
        <w:t xml:space="preserve">Policy: Affirmative Action and Equity: </w:t>
      </w:r>
      <w:hyperlink r:id="rId75" w:history="1">
        <w:r w:rsidRPr="006338E7">
          <w:rPr>
            <w:rStyle w:val="Hyperlink"/>
          </w:rPr>
          <w:t>https://www.usnh.edu/policy/unh/v-personnel-policies/b-affirmative-action-and-equity#5</w:t>
        </w:r>
      </w:hyperlink>
    </w:p>
    <w:p w14:paraId="61A6FA6E" w14:textId="77777777" w:rsidR="006338E7" w:rsidRPr="006338E7" w:rsidRDefault="006338E7" w:rsidP="006338E7">
      <w:r w:rsidRPr="006338E7">
        <w:t>UNH Employee Assistance Program:</w:t>
      </w:r>
      <w:hyperlink r:id="rId76" w:history="1">
        <w:r w:rsidRPr="006338E7">
          <w:rPr>
            <w:rStyle w:val="Hyperlink"/>
          </w:rPr>
          <w:t xml:space="preserve"> </w:t>
        </w:r>
      </w:hyperlink>
      <w:hyperlink r:id="rId77" w:history="1">
        <w:r w:rsidRPr="006338E7">
          <w:rPr>
            <w:rStyle w:val="Hyperlink"/>
          </w:rPr>
          <w:t>https://www.usnh.edu/resource/employee-assistance-program-eap</w:t>
        </w:r>
      </w:hyperlink>
    </w:p>
    <w:p w14:paraId="5DE240D3" w14:textId="77777777" w:rsidR="006338E7" w:rsidRPr="006338E7" w:rsidRDefault="006338E7" w:rsidP="006338E7">
      <w:r w:rsidRPr="006338E7">
        <w:t xml:space="preserve">Ethics Point: (844) 592-8455 </w:t>
      </w:r>
      <w:hyperlink r:id="rId78" w:history="1">
        <w:r w:rsidRPr="006338E7">
          <w:rPr>
            <w:rStyle w:val="Hyperlink"/>
          </w:rPr>
          <w:t>https://secure.ethicspoint.com/domain/media/en/gui/48734/index.html</w:t>
        </w:r>
      </w:hyperlink>
    </w:p>
    <w:p w14:paraId="4BDDC9F3" w14:textId="77777777" w:rsidR="006338E7" w:rsidRPr="006338E7" w:rsidRDefault="006338E7" w:rsidP="006338E7">
      <w:r w:rsidRPr="006338E7">
        <w:t xml:space="preserve"> </w:t>
      </w:r>
    </w:p>
    <w:p w14:paraId="16994D51" w14:textId="77777777" w:rsidR="006338E7" w:rsidRPr="006338E7" w:rsidRDefault="006338E7" w:rsidP="006338E7">
      <w:pPr>
        <w:rPr>
          <w:b/>
          <w:bCs/>
        </w:rPr>
      </w:pPr>
      <w:r w:rsidRPr="006338E7">
        <w:rPr>
          <w:b/>
          <w:bCs/>
        </w:rPr>
        <w:t>USC</w:t>
      </w:r>
    </w:p>
    <w:p w14:paraId="1237CE55" w14:textId="77777777" w:rsidR="006338E7" w:rsidRPr="006338E7" w:rsidRDefault="006338E7" w:rsidP="006338E7">
      <w:r w:rsidRPr="006338E7">
        <w:t>Office of Civil Rights and Title IX: 803-777-3854</w:t>
      </w:r>
    </w:p>
    <w:p w14:paraId="01F3454F" w14:textId="77777777" w:rsidR="006338E7" w:rsidRPr="006338E7" w:rsidRDefault="006338E7" w:rsidP="006338E7">
      <w:r w:rsidRPr="006338E7">
        <w:t>Easy to find links to policies, protocols, and assistance:</w:t>
      </w:r>
    </w:p>
    <w:p w14:paraId="6CB6A48A" w14:textId="77777777" w:rsidR="006338E7" w:rsidRPr="006338E7" w:rsidRDefault="00000000" w:rsidP="006338E7">
      <w:hyperlink r:id="rId79" w:history="1">
        <w:r w:rsidR="006338E7" w:rsidRPr="006338E7">
          <w:rPr>
            <w:rStyle w:val="Hyperlink"/>
          </w:rPr>
          <w:t>https://sc.edu/about/offices_and_divisions/civil_rights_title_ix/index.php</w:t>
        </w:r>
      </w:hyperlink>
    </w:p>
    <w:p w14:paraId="35D32EDB" w14:textId="77777777" w:rsidR="006338E7" w:rsidRPr="006338E7" w:rsidRDefault="006338E7" w:rsidP="006338E7">
      <w:r w:rsidRPr="006338E7">
        <w:t>EAP:</w:t>
      </w:r>
      <w:hyperlink r:id="rId80" w:history="1">
        <w:r w:rsidRPr="006338E7">
          <w:rPr>
            <w:rStyle w:val="Hyperlink"/>
          </w:rPr>
          <w:t xml:space="preserve"> </w:t>
        </w:r>
      </w:hyperlink>
      <w:hyperlink r:id="rId81" w:history="1">
        <w:r w:rsidRPr="006338E7">
          <w:rPr>
            <w:rStyle w:val="Hyperlink"/>
          </w:rPr>
          <w:t>https://sc.edu/about/offices_and_divisions/human_resources/benefits/employee_wellness/eap/index.php</w:t>
        </w:r>
      </w:hyperlink>
    </w:p>
    <w:p w14:paraId="01B9678C" w14:textId="77777777" w:rsidR="006338E7" w:rsidRPr="006338E7" w:rsidRDefault="006338E7" w:rsidP="006338E7">
      <w:r w:rsidRPr="006338E7">
        <w:t>Sexual Assault and Violence Intervention and Prevention:</w:t>
      </w:r>
      <w:hyperlink r:id="rId82" w:history="1">
        <w:r w:rsidRPr="006338E7">
          <w:rPr>
            <w:rStyle w:val="Hyperlink"/>
          </w:rPr>
          <w:t xml:space="preserve"> </w:t>
        </w:r>
      </w:hyperlink>
      <w:hyperlink r:id="rId83" w:history="1">
        <w:r w:rsidRPr="006338E7">
          <w:rPr>
            <w:rStyle w:val="Hyperlink"/>
          </w:rPr>
          <w:t>https://sc.edu/safety/interpersonal-violence/index.php</w:t>
        </w:r>
      </w:hyperlink>
    </w:p>
    <w:p w14:paraId="40C60D1F" w14:textId="77777777" w:rsidR="006338E7" w:rsidRPr="006338E7" w:rsidRDefault="006338E7" w:rsidP="006338E7">
      <w:r w:rsidRPr="006338E7">
        <w:t>Counseling and Psychiatry services for students:</w:t>
      </w:r>
      <w:hyperlink r:id="rId84" w:history="1">
        <w:r w:rsidRPr="006338E7">
          <w:rPr>
            <w:rStyle w:val="Hyperlink"/>
          </w:rPr>
          <w:t xml:space="preserve"> </w:t>
        </w:r>
      </w:hyperlink>
      <w:hyperlink r:id="rId85" w:history="1">
        <w:r w:rsidRPr="006338E7">
          <w:rPr>
            <w:rStyle w:val="Hyperlink"/>
          </w:rPr>
          <w:t>https://www.sc.edu/about/offices_and_divisions/student-health-well-being/index.php</w:t>
        </w:r>
      </w:hyperlink>
    </w:p>
    <w:p w14:paraId="08F23F00" w14:textId="77777777" w:rsidR="006338E7" w:rsidRPr="006338E7" w:rsidRDefault="006338E7" w:rsidP="006338E7">
      <w:r w:rsidRPr="006338E7">
        <w:t xml:space="preserve"> </w:t>
      </w:r>
    </w:p>
    <w:p w14:paraId="50679A39" w14:textId="77777777" w:rsidR="006338E7" w:rsidRPr="006338E7" w:rsidRDefault="006338E7" w:rsidP="006338E7">
      <w:pPr>
        <w:rPr>
          <w:b/>
          <w:bCs/>
        </w:rPr>
      </w:pPr>
      <w:r w:rsidRPr="006338E7">
        <w:rPr>
          <w:b/>
          <w:bCs/>
        </w:rPr>
        <w:t>Villanova</w:t>
      </w:r>
    </w:p>
    <w:p w14:paraId="31945187" w14:textId="77777777" w:rsidR="006338E7" w:rsidRPr="006338E7" w:rsidRDefault="006338E7" w:rsidP="006338E7">
      <w:r w:rsidRPr="006338E7">
        <w:t>HR: 610-519-7900</w:t>
      </w:r>
    </w:p>
    <w:p w14:paraId="22087333" w14:textId="77777777" w:rsidR="006338E7" w:rsidRPr="006338E7" w:rsidRDefault="006338E7" w:rsidP="006338E7">
      <w:r w:rsidRPr="006338E7">
        <w:t>Policy: Non-discrimination/</w:t>
      </w:r>
      <w:proofErr w:type="gramStart"/>
      <w:r w:rsidRPr="006338E7">
        <w:t>Non-Harassment</w:t>
      </w:r>
      <w:proofErr w:type="gramEnd"/>
      <w:r w:rsidRPr="006338E7">
        <w:t xml:space="preserve"> https://villanova.policytech.com/dotNet/documents/?docid=1544&amp;public=true</w:t>
      </w:r>
    </w:p>
    <w:p w14:paraId="3938261F" w14:textId="77777777" w:rsidR="006338E7" w:rsidRPr="006338E7" w:rsidRDefault="006338E7" w:rsidP="006338E7">
      <w:r w:rsidRPr="006338E7">
        <w:t xml:space="preserve">Reporting a Concern: </w:t>
      </w:r>
      <w:hyperlink r:id="rId86" w:history="1">
        <w:r w:rsidRPr="006338E7">
          <w:rPr>
            <w:rStyle w:val="Hyperlink"/>
          </w:rPr>
          <w:t>https://www1.villanova.edu/university/human-resources/current-employees/report-concern.html</w:t>
        </w:r>
      </w:hyperlink>
    </w:p>
    <w:p w14:paraId="3A1B4EC0" w14:textId="77777777" w:rsidR="006338E7" w:rsidRPr="006338E7" w:rsidRDefault="006338E7" w:rsidP="006338E7">
      <w:r w:rsidRPr="006338E7">
        <w:t xml:space="preserve">Ethics Point: 855-236-1443 </w:t>
      </w:r>
      <w:hyperlink r:id="rId87" w:history="1">
        <w:r w:rsidRPr="006338E7">
          <w:rPr>
            <w:rStyle w:val="Hyperlink"/>
          </w:rPr>
          <w:t>https://secure.ethicspoint.com/domain/media/en/gui/35905/index.html</w:t>
        </w:r>
      </w:hyperlink>
    </w:p>
    <w:p w14:paraId="44A8ED46" w14:textId="77777777" w:rsidR="006338E7" w:rsidRPr="006338E7" w:rsidRDefault="006338E7" w:rsidP="006338E7">
      <w:r w:rsidRPr="006338E7">
        <w:t xml:space="preserve"> </w:t>
      </w:r>
    </w:p>
    <w:p w14:paraId="1FA361E3" w14:textId="77777777" w:rsidR="006338E7" w:rsidRPr="006338E7" w:rsidRDefault="006338E7" w:rsidP="006338E7">
      <w:pPr>
        <w:rPr>
          <w:b/>
          <w:bCs/>
        </w:rPr>
      </w:pPr>
      <w:r w:rsidRPr="006338E7">
        <w:rPr>
          <w:b/>
          <w:bCs/>
        </w:rPr>
        <w:t>VIMS</w:t>
      </w:r>
    </w:p>
    <w:p w14:paraId="59EEF191" w14:textId="77777777" w:rsidR="006338E7" w:rsidRPr="006338E7" w:rsidRDefault="006338E7" w:rsidP="006338E7">
      <w:r w:rsidRPr="006338E7">
        <w:t>HR: 757-221-3169</w:t>
      </w:r>
    </w:p>
    <w:p w14:paraId="3EB6390B" w14:textId="77777777" w:rsidR="006338E7" w:rsidRPr="006338E7" w:rsidRDefault="006338E7" w:rsidP="006338E7">
      <w:r w:rsidRPr="006338E7">
        <w:t>Policy: Standards of Conduct:</w:t>
      </w:r>
      <w:hyperlink r:id="rId88" w:history="1">
        <w:r w:rsidRPr="006338E7">
          <w:rPr>
            <w:rStyle w:val="Hyperlink"/>
          </w:rPr>
          <w:t xml:space="preserve"> </w:t>
        </w:r>
      </w:hyperlink>
      <w:hyperlink r:id="rId89" w:history="1">
        <w:r w:rsidRPr="006338E7">
          <w:rPr>
            <w:rStyle w:val="Hyperlink"/>
          </w:rPr>
          <w:t>https://www.dhrm.virginia.gov/docs/default-source/hrpolicy/pol1_60.pdf?sfvrsn=2\</w:t>
        </w:r>
      </w:hyperlink>
    </w:p>
    <w:p w14:paraId="6FB72E04" w14:textId="77777777" w:rsidR="006338E7" w:rsidRPr="006338E7" w:rsidRDefault="006338E7" w:rsidP="006338E7">
      <w:r w:rsidRPr="006338E7">
        <w:t>EAP:</w:t>
      </w:r>
      <w:hyperlink r:id="rId90" w:history="1">
        <w:r w:rsidRPr="006338E7">
          <w:rPr>
            <w:rStyle w:val="Hyperlink"/>
          </w:rPr>
          <w:t xml:space="preserve"> </w:t>
        </w:r>
      </w:hyperlink>
      <w:hyperlink r:id="rId91" w:history="1">
        <w:r w:rsidRPr="006338E7">
          <w:rPr>
            <w:rStyle w:val="Hyperlink"/>
          </w:rPr>
          <w:t>https://www.wm.edu/offices/uhr/benefits/health/employeeassistance/</w:t>
        </w:r>
      </w:hyperlink>
    </w:p>
    <w:p w14:paraId="616D332E" w14:textId="77777777" w:rsidR="006338E7" w:rsidRPr="006338E7" w:rsidRDefault="006338E7" w:rsidP="006338E7">
      <w:r w:rsidRPr="006338E7">
        <w:t>University Ombuds:</w:t>
      </w:r>
      <w:hyperlink r:id="rId92" w:history="1">
        <w:r w:rsidRPr="006338E7">
          <w:rPr>
            <w:rStyle w:val="Hyperlink"/>
          </w:rPr>
          <w:t xml:space="preserve"> </w:t>
        </w:r>
      </w:hyperlink>
      <w:hyperlink r:id="rId93" w:history="1">
        <w:r w:rsidRPr="006338E7">
          <w:rPr>
            <w:rStyle w:val="Hyperlink"/>
          </w:rPr>
          <w:t>https://www.wm.edu/offices/ombuds/about</w:t>
        </w:r>
      </w:hyperlink>
    </w:p>
    <w:p w14:paraId="36D6CF42" w14:textId="6CB8A1AA" w:rsidR="00C87B96" w:rsidRPr="006338E7" w:rsidRDefault="00405728" w:rsidP="006338E7">
      <w:pPr>
        <w:ind w:right="36"/>
      </w:pPr>
      <w:r w:rsidRPr="006338E7">
        <w:rPr>
          <w:noProof/>
        </w:rPr>
        <mc:AlternateContent>
          <mc:Choice Requires="wps">
            <w:drawing>
              <wp:anchor distT="0" distB="0" distL="114300" distR="114300" simplePos="0" relativeHeight="251689984" behindDoc="0" locked="0" layoutInCell="1" allowOverlap="1" wp14:anchorId="277142F7" wp14:editId="0B32C994">
                <wp:simplePos x="0" y="0"/>
                <wp:positionH relativeFrom="column">
                  <wp:posOffset>4328795</wp:posOffset>
                </wp:positionH>
                <wp:positionV relativeFrom="paragraph">
                  <wp:posOffset>3533775</wp:posOffset>
                </wp:positionV>
                <wp:extent cx="0" cy="0"/>
                <wp:effectExtent l="0" t="0" r="0" b="0"/>
                <wp:wrapNone/>
                <wp:docPr id="119" name="Google Shape;119;p2"/>
                <wp:cNvGraphicFramePr/>
                <a:graphic xmlns:a="http://schemas.openxmlformats.org/drawingml/2006/main">
                  <a:graphicData uri="http://schemas.microsoft.com/office/word/2010/wordprocessingShape">
                    <wps:wsp>
                      <wps:cNvCnPr/>
                      <wps:spPr>
                        <a:xfrm rot="16200000" flipH="1">
                          <a:off x="0" y="0"/>
                          <a:ext cx="0" cy="0"/>
                        </a:xfrm>
                        <a:prstGeom prst="curvedConnector3">
                          <a:avLst>
                            <a:gd name="adj1" fmla="val -712500"/>
                          </a:avLst>
                        </a:prstGeom>
                        <a:noFill/>
                        <a:ln w="9525" cap="flat" cmpd="sng">
                          <a:solidFill>
                            <a:schemeClr val="dk2"/>
                          </a:solidFill>
                          <a:prstDash val="solid"/>
                          <a:round/>
                          <a:headEnd type="none" w="med" len="med"/>
                          <a:tailEnd type="none" w="med" len="med"/>
                        </a:ln>
                      </wps:spPr>
                      <wps:bodyPr/>
                    </wps:wsp>
                  </a:graphicData>
                </a:graphic>
              </wp:anchor>
            </w:drawing>
          </mc:Choice>
          <mc:Fallback>
            <w:pict>
              <v:shape w14:anchorId="5FCAE5CD" id="Google Shape;119;p2" o:spid="_x0000_s1026" type="#_x0000_t38" style="position:absolute;margin-left:340.85pt;margin-top:278.25pt;width:0;height:0;rotation:90;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" adj="-153900" strokecolor="#1f497d [3202]"/>
            </w:pict>
          </mc:Fallback>
        </mc:AlternateContent>
      </w:r>
    </w:p>
    <w:sectPr w:rsidR="00C87B96" w:rsidRPr="006338E7">
      <w:headerReference w:type="default" r:id="rId94"/>
      <w:footerReference w:type="default" r:id="rId95"/>
      <w:pgSz w:w="12240" w:h="15840"/>
      <w:pgMar w:top="240" w:right="864" w:bottom="576" w:left="810" w:header="720" w:footer="57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D8643" w14:textId="77777777" w:rsidR="00005ABB" w:rsidRDefault="00005ABB">
      <w:r>
        <w:separator/>
      </w:r>
    </w:p>
  </w:endnote>
  <w:endnote w:type="continuationSeparator" w:id="0">
    <w:p w14:paraId="22FD7B24" w14:textId="77777777" w:rsidR="00005ABB" w:rsidRDefault="00005A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1"/>
    <w:family w:val="swiss"/>
    <w:pitch w:val="variable"/>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1D207" w14:textId="77777777" w:rsidR="00C87B96" w:rsidRDefault="00AC441D">
    <w:pPr>
      <w:pBdr>
        <w:top w:val="nil"/>
        <w:left w:val="nil"/>
        <w:bottom w:val="nil"/>
        <w:right w:val="nil"/>
        <w:between w:val="nil"/>
      </w:pBdr>
      <w:tabs>
        <w:tab w:val="center" w:pos="4320"/>
        <w:tab w:val="right" w:pos="8640"/>
        <w:tab w:val="right" w:pos="8550"/>
      </w:tabs>
      <w:rPr>
        <w:color w:val="000000"/>
        <w:sz w:val="16"/>
        <w:szCs w:val="16"/>
      </w:rPr>
    </w:pPr>
    <w:r>
      <w:rPr>
        <w:color w:val="000000"/>
        <w:sz w:val="16"/>
        <w:szCs w:val="16"/>
      </w:rPr>
      <w:tab/>
    </w:r>
    <w:r>
      <w:rPr>
        <w:color w:val="000000"/>
      </w:rPr>
      <w:t xml:space="preserve"> </w:t>
    </w:r>
    <w:r>
      <w:rPr>
        <w:b/>
        <w:color w:val="000000"/>
        <w:sz w:val="16"/>
        <w:szCs w:val="16"/>
      </w:rPr>
      <w:t xml:space="preserve">Page </w:t>
    </w:r>
    <w:r>
      <w:rPr>
        <w:b/>
        <w:color w:val="000000"/>
        <w:sz w:val="16"/>
        <w:szCs w:val="16"/>
      </w:rPr>
      <w:fldChar w:fldCharType="begin"/>
    </w:r>
    <w:r>
      <w:rPr>
        <w:b/>
        <w:color w:val="000000"/>
        <w:sz w:val="16"/>
        <w:szCs w:val="16"/>
      </w:rPr>
      <w:instrText>PAGE</w:instrText>
    </w:r>
    <w:r>
      <w:rPr>
        <w:b/>
        <w:color w:val="000000"/>
        <w:sz w:val="16"/>
        <w:szCs w:val="16"/>
      </w:rPr>
      <w:fldChar w:fldCharType="separate"/>
    </w:r>
    <w:r>
      <w:rPr>
        <w:b/>
        <w:noProof/>
        <w:color w:val="000000"/>
        <w:sz w:val="16"/>
        <w:szCs w:val="16"/>
      </w:rPr>
      <w:t>1</w:t>
    </w:r>
    <w:r>
      <w:rPr>
        <w:b/>
        <w:color w:val="000000"/>
        <w:sz w:val="16"/>
        <w:szCs w:val="16"/>
      </w:rPr>
      <w:fldChar w:fldCharType="end"/>
    </w:r>
    <w:r>
      <w:rPr>
        <w:b/>
        <w:color w:val="000000"/>
        <w:sz w:val="16"/>
        <w:szCs w:val="16"/>
      </w:rPr>
      <w:t xml:space="preserve"> of </w:t>
    </w:r>
    <w:r>
      <w:rPr>
        <w:b/>
        <w:color w:val="000000"/>
        <w:sz w:val="16"/>
        <w:szCs w:val="16"/>
      </w:rPr>
      <w:fldChar w:fldCharType="begin"/>
    </w:r>
    <w:r>
      <w:rPr>
        <w:b/>
        <w:color w:val="000000"/>
        <w:sz w:val="16"/>
        <w:szCs w:val="16"/>
      </w:rPr>
      <w:instrText>NUMPAGES</w:instrText>
    </w:r>
    <w:r>
      <w:rPr>
        <w:b/>
        <w:color w:val="000000"/>
        <w:sz w:val="16"/>
        <w:szCs w:val="16"/>
      </w:rPr>
      <w:fldChar w:fldCharType="separate"/>
    </w:r>
    <w:r>
      <w:rPr>
        <w:b/>
        <w:noProof/>
        <w:color w:val="000000"/>
        <w:sz w:val="16"/>
        <w:szCs w:val="16"/>
      </w:rPr>
      <w:t>2</w:t>
    </w:r>
    <w:r>
      <w:rPr>
        <w:b/>
        <w:color w:val="000000"/>
        <w:sz w:val="16"/>
        <w:szCs w:val="16"/>
      </w:rPr>
      <w:fldChar w:fldCharType="end"/>
    </w:r>
  </w:p>
  <w:p w14:paraId="04931437" w14:textId="77777777" w:rsidR="00C87B96" w:rsidRDefault="00C87B96">
    <w:pPr>
      <w:pBdr>
        <w:top w:val="nil"/>
        <w:left w:val="nil"/>
        <w:bottom w:val="nil"/>
        <w:right w:val="nil"/>
        <w:between w:val="nil"/>
      </w:pBdr>
      <w:tabs>
        <w:tab w:val="center" w:pos="4320"/>
        <w:tab w:val="right" w:pos="8640"/>
      </w:tabs>
      <w:ind w:left="-360" w:right="-540"/>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0CD9D" w14:textId="77777777" w:rsidR="00005ABB" w:rsidRDefault="00005ABB">
      <w:r>
        <w:separator/>
      </w:r>
    </w:p>
  </w:footnote>
  <w:footnote w:type="continuationSeparator" w:id="0">
    <w:p w14:paraId="2502DF04" w14:textId="77777777" w:rsidR="00005ABB" w:rsidRDefault="00005A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36971" w14:textId="5099F50D" w:rsidR="00C87B96" w:rsidRDefault="00AC441D">
    <w:pPr>
      <w:pBdr>
        <w:top w:val="nil"/>
        <w:left w:val="nil"/>
        <w:bottom w:val="nil"/>
        <w:right w:val="nil"/>
        <w:between w:val="nil"/>
      </w:pBdr>
      <w:tabs>
        <w:tab w:val="center" w:pos="4320"/>
        <w:tab w:val="right" w:pos="8640"/>
      </w:tabs>
      <w:spacing w:after="120"/>
      <w:jc w:val="center"/>
      <w:rPr>
        <w:b/>
        <w:color w:val="000000"/>
        <w:sz w:val="40"/>
        <w:szCs w:val="40"/>
      </w:rPr>
    </w:pPr>
    <w:r>
      <w:rPr>
        <w:b/>
        <w:color w:val="FF0000"/>
        <w:sz w:val="40"/>
        <w:szCs w:val="40"/>
      </w:rPr>
      <w:t>Field Team Name</w:t>
    </w:r>
    <w:r>
      <w:rPr>
        <w:b/>
        <w:color w:val="000000"/>
        <w:sz w:val="40"/>
        <w:szCs w:val="40"/>
      </w:rPr>
      <w:t xml:space="preserve"> Field Safety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175F5"/>
    <w:multiLevelType w:val="multilevel"/>
    <w:tmpl w:val="062E82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5360D7B"/>
    <w:multiLevelType w:val="multilevel"/>
    <w:tmpl w:val="B338F2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F76118"/>
    <w:multiLevelType w:val="hybridMultilevel"/>
    <w:tmpl w:val="4E58D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DE7438"/>
    <w:multiLevelType w:val="multilevel"/>
    <w:tmpl w:val="B8D65F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E783E5B"/>
    <w:multiLevelType w:val="multilevel"/>
    <w:tmpl w:val="254C24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F031182"/>
    <w:multiLevelType w:val="multilevel"/>
    <w:tmpl w:val="A10233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09775B6"/>
    <w:multiLevelType w:val="multilevel"/>
    <w:tmpl w:val="254C24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8CA1680"/>
    <w:multiLevelType w:val="multilevel"/>
    <w:tmpl w:val="B9B026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1FD7E6C"/>
    <w:multiLevelType w:val="multilevel"/>
    <w:tmpl w:val="9132ADE2"/>
    <w:lvl w:ilvl="0">
      <w:start w:val="1"/>
      <w:numFmt w:val="decimal"/>
      <w:lvlText w:val="%1."/>
      <w:lvlJc w:val="left"/>
      <w:pPr>
        <w:ind w:left="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9" w15:restartNumberingAfterBreak="0">
    <w:nsid w:val="6C80427F"/>
    <w:multiLevelType w:val="multilevel"/>
    <w:tmpl w:val="750025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31771220">
    <w:abstractNumId w:val="3"/>
  </w:num>
  <w:num w:numId="2" w16cid:durableId="966592244">
    <w:abstractNumId w:val="8"/>
  </w:num>
  <w:num w:numId="3" w16cid:durableId="317343721">
    <w:abstractNumId w:val="0"/>
  </w:num>
  <w:num w:numId="4" w16cid:durableId="876426381">
    <w:abstractNumId w:val="5"/>
  </w:num>
  <w:num w:numId="5" w16cid:durableId="88237451">
    <w:abstractNumId w:val="6"/>
  </w:num>
  <w:num w:numId="6" w16cid:durableId="264966043">
    <w:abstractNumId w:val="7"/>
  </w:num>
  <w:num w:numId="7" w16cid:durableId="552230815">
    <w:abstractNumId w:val="9"/>
  </w:num>
  <w:num w:numId="8" w16cid:durableId="1723871182">
    <w:abstractNumId w:val="1"/>
  </w:num>
  <w:num w:numId="9" w16cid:durableId="1352219918">
    <w:abstractNumId w:val="2"/>
  </w:num>
  <w:num w:numId="10" w16cid:durableId="14369453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8"/>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7B96"/>
    <w:rsid w:val="00005ABB"/>
    <w:rsid w:val="000454DA"/>
    <w:rsid w:val="000A0925"/>
    <w:rsid w:val="00170E78"/>
    <w:rsid w:val="00277807"/>
    <w:rsid w:val="002F0496"/>
    <w:rsid w:val="00306A97"/>
    <w:rsid w:val="0033463C"/>
    <w:rsid w:val="00393F6D"/>
    <w:rsid w:val="00405728"/>
    <w:rsid w:val="0043599A"/>
    <w:rsid w:val="004670F9"/>
    <w:rsid w:val="004D5F8F"/>
    <w:rsid w:val="00530130"/>
    <w:rsid w:val="005D6801"/>
    <w:rsid w:val="006338E7"/>
    <w:rsid w:val="0065232B"/>
    <w:rsid w:val="006E7986"/>
    <w:rsid w:val="006F53A4"/>
    <w:rsid w:val="006F75A4"/>
    <w:rsid w:val="0070696F"/>
    <w:rsid w:val="00710CBE"/>
    <w:rsid w:val="0073603C"/>
    <w:rsid w:val="0073705D"/>
    <w:rsid w:val="00855D9A"/>
    <w:rsid w:val="00856A9F"/>
    <w:rsid w:val="008D4C0A"/>
    <w:rsid w:val="009369FC"/>
    <w:rsid w:val="0099765C"/>
    <w:rsid w:val="009D3F20"/>
    <w:rsid w:val="009D5804"/>
    <w:rsid w:val="009F554D"/>
    <w:rsid w:val="00A01E25"/>
    <w:rsid w:val="00A77F1A"/>
    <w:rsid w:val="00AB02E6"/>
    <w:rsid w:val="00AB0880"/>
    <w:rsid w:val="00AB3A1D"/>
    <w:rsid w:val="00AC441D"/>
    <w:rsid w:val="00AF447C"/>
    <w:rsid w:val="00B156E0"/>
    <w:rsid w:val="00B572F0"/>
    <w:rsid w:val="00B976C6"/>
    <w:rsid w:val="00BB3BAD"/>
    <w:rsid w:val="00BC03BA"/>
    <w:rsid w:val="00BD1F0A"/>
    <w:rsid w:val="00C00860"/>
    <w:rsid w:val="00C70D66"/>
    <w:rsid w:val="00C87B96"/>
    <w:rsid w:val="00CB7524"/>
    <w:rsid w:val="00CD0527"/>
    <w:rsid w:val="00CF70CC"/>
    <w:rsid w:val="00D82423"/>
    <w:rsid w:val="00DF69FD"/>
    <w:rsid w:val="00E46512"/>
    <w:rsid w:val="00F20DD8"/>
    <w:rsid w:val="00F236E5"/>
    <w:rsid w:val="00F450D8"/>
    <w:rsid w:val="00F50DF8"/>
    <w:rsid w:val="00F75E80"/>
    <w:rsid w:val="00F85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9E9F7"/>
  <w15:docId w15:val="{C7367DE9-226C-4CCB-8332-1D80630C7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60" w:after="60"/>
      <w:outlineLvl w:val="0"/>
    </w:pPr>
    <w:rPr>
      <w:b/>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unhideWhenUsed/>
  </w:style>
  <w:style w:type="character" w:customStyle="1" w:styleId="CommentTextChar">
    <w:name w:val="Comment Text Char"/>
    <w:basedOn w:val="DefaultParagraphFont"/>
    <w:link w:val="CommentText"/>
    <w:uiPriority w:val="99"/>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9C5694"/>
    <w:rPr>
      <w:b/>
      <w:bCs/>
    </w:rPr>
  </w:style>
  <w:style w:type="character" w:customStyle="1" w:styleId="CommentSubjectChar">
    <w:name w:val="Comment Subject Char"/>
    <w:basedOn w:val="CommentTextChar"/>
    <w:link w:val="CommentSubject"/>
    <w:uiPriority w:val="99"/>
    <w:semiHidden/>
    <w:rsid w:val="009C5694"/>
    <w:rPr>
      <w:b/>
      <w:bCs/>
    </w:r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A01E25"/>
    <w:rPr>
      <w:color w:val="0000FF" w:themeColor="hyperlink"/>
      <w:u w:val="single"/>
    </w:rPr>
  </w:style>
  <w:style w:type="character" w:styleId="UnresolvedMention">
    <w:name w:val="Unresolved Mention"/>
    <w:basedOn w:val="DefaultParagraphFont"/>
    <w:uiPriority w:val="99"/>
    <w:semiHidden/>
    <w:unhideWhenUsed/>
    <w:rsid w:val="00A01E25"/>
    <w:rPr>
      <w:color w:val="605E5C"/>
      <w:shd w:val="clear" w:color="auto" w:fill="E1DFDD"/>
    </w:rPr>
  </w:style>
  <w:style w:type="paragraph" w:styleId="Header">
    <w:name w:val="header"/>
    <w:basedOn w:val="Normal"/>
    <w:link w:val="HeaderChar"/>
    <w:uiPriority w:val="99"/>
    <w:unhideWhenUsed/>
    <w:rsid w:val="00BC03BA"/>
    <w:pPr>
      <w:tabs>
        <w:tab w:val="center" w:pos="4680"/>
        <w:tab w:val="right" w:pos="9360"/>
      </w:tabs>
    </w:pPr>
  </w:style>
  <w:style w:type="character" w:customStyle="1" w:styleId="HeaderChar">
    <w:name w:val="Header Char"/>
    <w:basedOn w:val="DefaultParagraphFont"/>
    <w:link w:val="Header"/>
    <w:uiPriority w:val="99"/>
    <w:rsid w:val="00BC03BA"/>
  </w:style>
  <w:style w:type="paragraph" w:styleId="Footer">
    <w:name w:val="footer"/>
    <w:basedOn w:val="Normal"/>
    <w:link w:val="FooterChar"/>
    <w:uiPriority w:val="99"/>
    <w:unhideWhenUsed/>
    <w:rsid w:val="00BC03BA"/>
    <w:pPr>
      <w:tabs>
        <w:tab w:val="center" w:pos="4680"/>
        <w:tab w:val="right" w:pos="9360"/>
      </w:tabs>
    </w:pPr>
  </w:style>
  <w:style w:type="character" w:customStyle="1" w:styleId="FooterChar">
    <w:name w:val="Footer Char"/>
    <w:basedOn w:val="DefaultParagraphFont"/>
    <w:link w:val="Footer"/>
    <w:uiPriority w:val="99"/>
    <w:rsid w:val="00BC03BA"/>
  </w:style>
  <w:style w:type="paragraph" w:styleId="ListParagraph">
    <w:name w:val="List Paragraph"/>
    <w:basedOn w:val="Normal"/>
    <w:uiPriority w:val="34"/>
    <w:qFormat/>
    <w:rsid w:val="00710CBE"/>
    <w:pPr>
      <w:ind w:left="720"/>
      <w:contextualSpacing/>
    </w:pPr>
  </w:style>
  <w:style w:type="character" w:styleId="FollowedHyperlink">
    <w:name w:val="FollowedHyperlink"/>
    <w:basedOn w:val="DefaultParagraphFont"/>
    <w:uiPriority w:val="99"/>
    <w:semiHidden/>
    <w:unhideWhenUsed/>
    <w:rsid w:val="00856A9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4086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massgis.maps.arcgis.com/apps/OnePane/basicviewer/index.html?appid=47689963e7bb4007961676ad9fc56ae9" TargetMode="External"/><Relationship Id="rId21" Type="http://schemas.openxmlformats.org/officeDocument/2006/relationships/hyperlink" Target="https://goo.gl/maps/oAAemfYLRhZ5EbNZ7" TargetMode="External"/><Relationship Id="rId42" Type="http://schemas.openxmlformats.org/officeDocument/2006/relationships/hyperlink" Target="https://www.mbl.edu/policies/unlawful-harassment" TargetMode="External"/><Relationship Id="rId47" Type="http://schemas.openxmlformats.org/officeDocument/2006/relationships/hyperlink" Target="https://www.ipsk12.net/site/handlers/filedownload.ashx?moduleinstanceid=1879&amp;dataid=3706&amp;FileName=Ipswich%20Resource%20Guide%203_17_2022.pdf" TargetMode="External"/><Relationship Id="rId63" Type="http://schemas.openxmlformats.org/officeDocument/2006/relationships/hyperlink" Target="https://assets.hrm.northeastern.edu/pdfs/benefits/EAP_Overivew.pdf" TargetMode="External"/><Relationship Id="rId68" Type="http://schemas.openxmlformats.org/officeDocument/2006/relationships/hyperlink" Target="https://hr.uga.edu/_showcase/_resources/documents/files/PDF_Wellbeing_EAP_Products_and_Services_USG_2021.pdf" TargetMode="External"/><Relationship Id="rId84" Type="http://schemas.openxmlformats.org/officeDocument/2006/relationships/hyperlink" Target="https://www.sc.edu/about/offices_and_divisions/student-health-well-being/index.php" TargetMode="External"/><Relationship Id="rId89" Type="http://schemas.openxmlformats.org/officeDocument/2006/relationships/hyperlink" Target="https://www.dhrm.virginia.gov/docs/default-source/hrpolicy/pol1_60.pdf?sfvrsn=2%5C" TargetMode="External"/><Relationship Id="rId16" Type="http://schemas.openxmlformats.org/officeDocument/2006/relationships/hyperlink" Target="mailto:wil.wollheim@unh.edu" TargetMode="External"/><Relationship Id="rId11" Type="http://schemas.openxmlformats.org/officeDocument/2006/relationships/hyperlink" Target="https://mass211-prod.oneeach.dev/Call2Talk" TargetMode="External"/><Relationship Id="rId32" Type="http://schemas.openxmlformats.org/officeDocument/2006/relationships/hyperlink" Target="https://www.cdc.gov/disasters/lightning/safetytips.html" TargetMode="External"/><Relationship Id="rId37" Type="http://schemas.openxmlformats.org/officeDocument/2006/relationships/hyperlink" Target="https://www.mass.gov/doc/2022-2023-migratory-game-bird-regulations/download?_ga=2.231196314.486829538.1677946960-52228206.1569120507" TargetMode="External"/><Relationship Id="rId53" Type="http://schemas.openxmlformats.org/officeDocument/2006/relationships/hyperlink" Target="https://docs.google.com/document/d/1CLLGB5fu3h5EzlKlJnvSOmKURm8T9efGd5furmYF0Ek/edit?usp=sharing" TargetMode="External"/><Relationship Id="rId58" Type="http://schemas.openxmlformats.org/officeDocument/2006/relationships/hyperlink" Target="https://cm.maxient.com/reportingform.php?BostonUniv&amp;layout_id=2" TargetMode="External"/><Relationship Id="rId74" Type="http://schemas.openxmlformats.org/officeDocument/2006/relationships/hyperlink" Target="https://secure.ethicspoint.com/domain/media/en/gui/76609/index.html" TargetMode="External"/><Relationship Id="rId79" Type="http://schemas.openxmlformats.org/officeDocument/2006/relationships/hyperlink" Target="https://sc.edu/about/offices_and_divisions/civil_rights_title_ix/index.php" TargetMode="External"/><Relationship Id="rId5" Type="http://schemas.openxmlformats.org/officeDocument/2006/relationships/settings" Target="settings.xml"/><Relationship Id="rId90" Type="http://schemas.openxmlformats.org/officeDocument/2006/relationships/hyperlink" Target="https://www.wm.edu/offices/uhr/benefits/health/employeeassistance/" TargetMode="External"/><Relationship Id="rId95" Type="http://schemas.openxmlformats.org/officeDocument/2006/relationships/footer" Target="footer1.xml"/><Relationship Id="rId22" Type="http://schemas.openxmlformats.org/officeDocument/2006/relationships/hyperlink" Target="https://goo.gl/maps/jobUGgqPtjMqYnzn6" TargetMode="External"/><Relationship Id="rId27" Type="http://schemas.openxmlformats.org/officeDocument/2006/relationships/hyperlink" Target="https://www.mass.gov/info-details/extreme-heat-safety-tips" TargetMode="External"/><Relationship Id="rId43" Type="http://schemas.openxmlformats.org/officeDocument/2006/relationships/hyperlink" Target="https://www.mbl.edu/policies/unlawful-harassment" TargetMode="External"/><Relationship Id="rId48" Type="http://schemas.openxmlformats.org/officeDocument/2006/relationships/hyperlink" Target="https://mbl.ethicspoint.com/" TargetMode="External"/><Relationship Id="rId64" Type="http://schemas.openxmlformats.org/officeDocument/2006/relationships/hyperlink" Target="https://compliance.northeastern.edu/anonymous-reporting-hotline/" TargetMode="External"/><Relationship Id="rId69" Type="http://schemas.openxmlformats.org/officeDocument/2006/relationships/hyperlink" Target="https://hr.uga.edu/_showcase/_resources/documents/files/PDF_Wellbeing_EAP_Products_and_Services_USG_2021.pdf" TargetMode="External"/><Relationship Id="rId8" Type="http://schemas.openxmlformats.org/officeDocument/2006/relationships/endnotes" Target="endnotes.xml"/><Relationship Id="rId51" Type="http://schemas.openxmlformats.org/officeDocument/2006/relationships/hyperlink" Target="https://mbl.ethicspoint.com/" TargetMode="External"/><Relationship Id="rId72" Type="http://schemas.openxmlformats.org/officeDocument/2006/relationships/hyperlink" Target="https://caps.uga.edu/" TargetMode="External"/><Relationship Id="rId80" Type="http://schemas.openxmlformats.org/officeDocument/2006/relationships/hyperlink" Target="https://sc.edu/about/offices_and_divisions/human_resources/benefits/employee_wellness/eap/index.php" TargetMode="External"/><Relationship Id="rId85" Type="http://schemas.openxmlformats.org/officeDocument/2006/relationships/hyperlink" Target="https://www.sc.edu/about/offices_and_divisions/student-health-well-being/index.php" TargetMode="External"/><Relationship Id="rId93" Type="http://schemas.openxmlformats.org/officeDocument/2006/relationships/hyperlink" Target="https://www.wm.edu/offices/ombuds/about/" TargetMode="External"/><Relationship Id="rId3" Type="http://schemas.openxmlformats.org/officeDocument/2006/relationships/numbering" Target="numbering.xml"/><Relationship Id="rId12" Type="http://schemas.openxmlformats.org/officeDocument/2006/relationships/hyperlink" Target="http://pie-lter-dev.ecosystems.mbl.edu/sites/default/files/MBL_A.2.1%20Unlawful%20Harassment%20Policy.pdf" TargetMode="External"/><Relationship Id="rId17" Type="http://schemas.openxmlformats.org/officeDocument/2006/relationships/hyperlink" Target="mailto:je.bowen@northeastern.edu" TargetMode="External"/><Relationship Id="rId25" Type="http://schemas.openxmlformats.org/officeDocument/2006/relationships/hyperlink" Target="https://www.usharbors.com/harbor/massachusetts/plum-island-sound-ma/tides/" TargetMode="External"/><Relationship Id="rId33" Type="http://schemas.openxmlformats.org/officeDocument/2006/relationships/hyperlink" Target="https://ipswichma.gov/DocumentCenter/View/229/Tornados-PDF" TargetMode="External"/><Relationship Id="rId38" Type="http://schemas.openxmlformats.org/officeDocument/2006/relationships/hyperlink" Target="https://www.mass.gov/doc/2023-hunting-season-summary/download" TargetMode="External"/><Relationship Id="rId46" Type="http://schemas.openxmlformats.org/officeDocument/2006/relationships/hyperlink" Target="https://mass211.org/" TargetMode="External"/><Relationship Id="rId59" Type="http://schemas.openxmlformats.org/officeDocument/2006/relationships/hyperlink" Target="https://www.bu.edu/ombuds/" TargetMode="External"/><Relationship Id="rId67" Type="http://schemas.openxmlformats.org/officeDocument/2006/relationships/hyperlink" Target="https://eoo.uga.edu/title_ix_sexual_misconduct/smpolicy/" TargetMode="External"/><Relationship Id="rId20" Type="http://schemas.openxmlformats.org/officeDocument/2006/relationships/hyperlink" Target="https://goo.gl/maps/tbTFQNTFogUs743V9" TargetMode="External"/><Relationship Id="rId41" Type="http://schemas.openxmlformats.org/officeDocument/2006/relationships/hyperlink" Target="mailto:humanres@mbl.edu" TargetMode="External"/><Relationship Id="rId54" Type="http://schemas.openxmlformats.org/officeDocument/2006/relationships/hyperlink" Target="https://www.bu.edu/eoo/" TargetMode="External"/><Relationship Id="rId62" Type="http://schemas.openxmlformats.org/officeDocument/2006/relationships/hyperlink" Target="https://policies.northeastern.edu/policy104/" TargetMode="External"/><Relationship Id="rId70" Type="http://schemas.openxmlformats.org/officeDocument/2006/relationships/hyperlink" Target="https://healthpromotion.uga.edu/rsvp/" TargetMode="External"/><Relationship Id="rId75" Type="http://schemas.openxmlformats.org/officeDocument/2006/relationships/hyperlink" Target="https://www.usnh.edu/policy/unh/v-personnel-policies/b-affirmative-action-and-equity" TargetMode="External"/><Relationship Id="rId83" Type="http://schemas.openxmlformats.org/officeDocument/2006/relationships/hyperlink" Target="https://sc.edu/safety/interpersonal-violence/index.php" TargetMode="External"/><Relationship Id="rId88" Type="http://schemas.openxmlformats.org/officeDocument/2006/relationships/hyperlink" Target="https://www.dhrm.virginia.gov/docs/default-source/hrpolicy/pol1_60.pdf?sfvrsn=2%5C" TargetMode="External"/><Relationship Id="rId91" Type="http://schemas.openxmlformats.org/officeDocument/2006/relationships/hyperlink" Target="https://www.wm.edu/offices/uhr/benefits/health/employeeassistance/" TargetMode="External"/><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pie-lter.ecosystems.mbl.edu/sites/default/files/PIE%20LTER%20Reporting%20and%20Resource%20flow%20chart.pdf" TargetMode="External"/><Relationship Id="rId23" Type="http://schemas.openxmlformats.org/officeDocument/2006/relationships/hyperlink" Target="https://goo.gl/maps/rey964w1vHLqrXpSA" TargetMode="External"/><Relationship Id="rId28" Type="http://schemas.openxmlformats.org/officeDocument/2006/relationships/hyperlink" Target="https://www.weather.gov/ama/heatindex" TargetMode="External"/><Relationship Id="rId36" Type="http://schemas.openxmlformats.org/officeDocument/2006/relationships/hyperlink" Target="https://pie-lter.ecosystems.mbl.edu/for-researchers" TargetMode="External"/><Relationship Id="rId57" Type="http://schemas.openxmlformats.org/officeDocument/2006/relationships/hyperlink" Target="https://cm.maxient.com/reportingform.php?BostonUniv&amp;layout_id=2" TargetMode="External"/><Relationship Id="rId10" Type="http://schemas.openxmlformats.org/officeDocument/2006/relationships/hyperlink" Target="https://mass211.org/" TargetMode="External"/><Relationship Id="rId31" Type="http://schemas.openxmlformats.org/officeDocument/2006/relationships/hyperlink" Target="https://ipswichma.gov/DocumentCenter/View/228/Thunderstorms-PDF" TargetMode="External"/><Relationship Id="rId44" Type="http://schemas.openxmlformats.org/officeDocument/2006/relationships/hyperlink" Target="https://mass211.org/" TargetMode="External"/><Relationship Id="rId52" Type="http://schemas.openxmlformats.org/officeDocument/2006/relationships/hyperlink" Target="https://docs.google.com/document/d/1CLLGB5fu3h5EzlKlJnvSOmKURm8T9efGd5furmYF0Ek/edit?usp=sharing" TargetMode="External"/><Relationship Id="rId60" Type="http://schemas.openxmlformats.org/officeDocument/2006/relationships/hyperlink" Target="https://www.bu.edu/ombuds/" TargetMode="External"/><Relationship Id="rId65" Type="http://schemas.openxmlformats.org/officeDocument/2006/relationships/hyperlink" Target="https://eoo.uga.edu/civil_rights_NDAH/ndah-policy/" TargetMode="External"/><Relationship Id="rId73" Type="http://schemas.openxmlformats.org/officeDocument/2006/relationships/hyperlink" Target="https://caps.uga.edu/" TargetMode="External"/><Relationship Id="rId78" Type="http://schemas.openxmlformats.org/officeDocument/2006/relationships/hyperlink" Target="https://secure.ethicspoint.com/domain/media/en/gui/48734/index.html" TargetMode="External"/><Relationship Id="rId81" Type="http://schemas.openxmlformats.org/officeDocument/2006/relationships/hyperlink" Target="https://sc.edu/about/offices_and_divisions/human_resources/benefits/employee_wellness/eap/index.php" TargetMode="External"/><Relationship Id="rId86" Type="http://schemas.openxmlformats.org/officeDocument/2006/relationships/hyperlink" Target="https://www1.villanova.edu/university/human-resources/current-employees/report-concern.html" TargetMode="External"/><Relationship Id="rId94"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pie-lter.ecosystems.mbl.edu/for-researchers" TargetMode="External"/><Relationship Id="rId13" Type="http://schemas.openxmlformats.org/officeDocument/2006/relationships/hyperlink" Target="http://pie-lter-dev.ecosystems.mbl.edu/sites/default/files/MBL_A.2.1%20Unlawful%20Harassment%20Policy.pdf" TargetMode="External"/><Relationship Id="rId18" Type="http://schemas.openxmlformats.org/officeDocument/2006/relationships/hyperlink" Target="mailto:agiblin@mbl.edu" TargetMode="External"/><Relationship Id="rId39" Type="http://schemas.openxmlformats.org/officeDocument/2006/relationships/hyperlink" Target="mailto:humanres@mbl.edu" TargetMode="External"/><Relationship Id="rId34" Type="http://schemas.openxmlformats.org/officeDocument/2006/relationships/hyperlink" Target="https://www.cityofnewburyport.com/sites/g/files/vyhlif7106/f/uploads/2022_storm_surge_be_prepared_info_sheet_nbpt.docx_-_google_docs_1.pdf" TargetMode="External"/><Relationship Id="rId55" Type="http://schemas.openxmlformats.org/officeDocument/2006/relationships/hyperlink" Target="https://www.bu.edu/eoo/sexual-misconduct-title-ix/policy-and-procedures/" TargetMode="External"/><Relationship Id="rId76" Type="http://schemas.openxmlformats.org/officeDocument/2006/relationships/hyperlink" Target="https://www.usnh.edu/resource/employee-assistance-program-eap" TargetMode="External"/><Relationship Id="rId97"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hyperlink" Target="https://healthpromotion.uga.edu/rsvp/" TargetMode="External"/><Relationship Id="rId92" Type="http://schemas.openxmlformats.org/officeDocument/2006/relationships/hyperlink" Target="https://www.wm.edu/offices/ombuds/about/" TargetMode="External"/><Relationship Id="rId2" Type="http://schemas.openxmlformats.org/officeDocument/2006/relationships/customXml" Target="../customXml/item2.xml"/><Relationship Id="rId29" Type="http://schemas.openxmlformats.org/officeDocument/2006/relationships/image" Target="media/image1.png"/><Relationship Id="rId24" Type="http://schemas.openxmlformats.org/officeDocument/2006/relationships/hyperlink" Target="https://www.ipsk12.net/site/handlers/filedownload.ashx?moduleinstanceid=1879&amp;dataid=3706&amp;FileName=Ipswich%20Resource%20Guide%203_17_2022.pdf" TargetMode="External"/><Relationship Id="rId45" Type="http://schemas.openxmlformats.org/officeDocument/2006/relationships/hyperlink" Target="https://www.ipsk12.net/site/handlers/filedownload.ashx?moduleinstanceid=1879&amp;dataid=3706&amp;FileName=Ipswich%20Resource%20Guide%203_17_2022.pdf" TargetMode="External"/><Relationship Id="rId66" Type="http://schemas.openxmlformats.org/officeDocument/2006/relationships/hyperlink" Target="https://eoo.uga.edu/title_ix_sexual_misconduct/smpolicy/" TargetMode="External"/><Relationship Id="rId87" Type="http://schemas.openxmlformats.org/officeDocument/2006/relationships/hyperlink" Target="https://secure.ethicspoint.com/domain/media/en/gui/35905/index.html" TargetMode="External"/><Relationship Id="rId61" Type="http://schemas.openxmlformats.org/officeDocument/2006/relationships/hyperlink" Target="https://policies.northeastern.edu/policy104/" TargetMode="External"/><Relationship Id="rId82" Type="http://schemas.openxmlformats.org/officeDocument/2006/relationships/hyperlink" Target="https://sc.edu/safety/interpersonal-violence/index.php" TargetMode="External"/><Relationship Id="rId19" Type="http://schemas.openxmlformats.org/officeDocument/2006/relationships/hyperlink" Target="mailto:jmcclelland@mbl.edu" TargetMode="External"/><Relationship Id="rId14" Type="http://schemas.openxmlformats.org/officeDocument/2006/relationships/hyperlink" Target="https://pie-lter.ecosystems.mbl.edu/sites/default/files/PIE%20LTER%20Principles%20of%20Community.pdf" TargetMode="External"/><Relationship Id="rId30" Type="http://schemas.openxmlformats.org/officeDocument/2006/relationships/image" Target="media/image2.png"/><Relationship Id="rId35" Type="http://schemas.openxmlformats.org/officeDocument/2006/relationships/hyperlink" Target="https://pie-lter.ecosystems.mbl.edu/for-researchers" TargetMode="External"/><Relationship Id="rId56" Type="http://schemas.openxmlformats.org/officeDocument/2006/relationships/hyperlink" Target="https://www.bu.edu/eoo/sexual-misconduct-title-ix/policy-and-procedures/" TargetMode="External"/><Relationship Id="rId77" Type="http://schemas.openxmlformats.org/officeDocument/2006/relationships/hyperlink" Target="https://www.usnh.edu/resource/employee-assistance-program-e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fwXX1hr5UmysnfGjAb+n/Zzxg==">CgMxLjAyCGguZ2pkZ3hzMgloLjMwajB6bGwyCWguMWZvYjl0ZTIJaC4zem55c2g3OAByITFKNHRkYXVmUEJkZVpwcnBWdE5SaUpJUkFOS1Bkd1RWXw==</go:docsCustomData>
</go:gDocsCustomXmlDataStorage>
</file>

<file path=customXml/itemProps1.xml><?xml version="1.0" encoding="utf-8"?>
<ds:datastoreItem xmlns:ds="http://schemas.openxmlformats.org/officeDocument/2006/customXml" ds:itemID="{3893CFE3-A3D2-4CB7-847F-56F08FCFC1F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14</Pages>
  <Words>4737</Words>
  <Characters>27001</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 Giblin</dc:creator>
  <cp:lastModifiedBy>Risa McNellis</cp:lastModifiedBy>
  <cp:revision>4</cp:revision>
  <dcterms:created xsi:type="dcterms:W3CDTF">2024-03-22T14:25:00Z</dcterms:created>
  <dcterms:modified xsi:type="dcterms:W3CDTF">2024-04-04T21:04:00Z</dcterms:modified>
</cp:coreProperties>
</file>