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3E6CBD" w:rsidP="003E6CBD">
      <w:pPr>
        <w:pStyle w:val="Heading1"/>
      </w:pPr>
      <w:r>
        <w:t>Data Validation Module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0B6CEC">
        <w:t xml:space="preserve">This document defines the database naming conventions for the </w:t>
      </w:r>
      <w:r w:rsidR="00D37E97">
        <w:t>Data Validation Module (</w:t>
      </w:r>
      <w:r w:rsidR="000B6CEC">
        <w:t>DVM</w:t>
      </w:r>
      <w:r w:rsidR="00D37E97">
        <w:t>)</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7226AA" w:rsidP="007226AA">
      <w:pPr>
        <w:pStyle w:val="ListParagraph"/>
        <w:numPr>
          <w:ilvl w:val="1"/>
          <w:numId w:val="2"/>
        </w:numPr>
      </w:pPr>
      <w:r>
        <w:t>DVM - Data Validation Module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E85971">
      <w:pPr>
        <w:pStyle w:val="ListParagraph"/>
        <w:numPr>
          <w:ilvl w:val="1"/>
          <w:numId w:val="2"/>
        </w:numPr>
      </w:pPr>
      <w:r w:rsidRPr="000B6CEC">
        <w:t>ID: Primary/foreign keys (e.g. LOC_ID, SPECIES_ID)</w:t>
      </w:r>
    </w:p>
    <w:p w:rsidR="0098136F" w:rsidRPr="000B6CEC" w:rsidRDefault="0098136F" w:rsidP="0098136F">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C55C45" w:rsidRDefault="00C55C45" w:rsidP="007226AA">
      <w:pPr>
        <w:pStyle w:val="ListParagraph"/>
        <w:numPr>
          <w:ilvl w:val="1"/>
          <w:numId w:val="2"/>
        </w:numPr>
      </w:pPr>
      <w:r>
        <w:t>APP: Application</w:t>
      </w:r>
    </w:p>
    <w:p w:rsidR="007226AA" w:rsidRDefault="007226AA" w:rsidP="007226AA">
      <w:pPr>
        <w:pStyle w:val="ListParagraph"/>
        <w:numPr>
          <w:ilvl w:val="1"/>
          <w:numId w:val="2"/>
        </w:numPr>
      </w:pPr>
      <w:r>
        <w:t>ASSOC: Associated</w:t>
      </w:r>
    </w:p>
    <w:p w:rsidR="00113FD9" w:rsidRPr="00113FD9" w:rsidRDefault="00113FD9" w:rsidP="00113FD9">
      <w:pPr>
        <w:pStyle w:val="ListParagraph"/>
        <w:numPr>
          <w:ilvl w:val="1"/>
          <w:numId w:val="2"/>
        </w:numPr>
      </w:pPr>
      <w:r w:rsidRPr="00113FD9">
        <w:t>ERR: Error</w:t>
      </w:r>
    </w:p>
    <w:p w:rsidR="00113FD9" w:rsidRDefault="00113FD9" w:rsidP="00113FD9">
      <w:pPr>
        <w:pStyle w:val="ListParagraph"/>
        <w:numPr>
          <w:ilvl w:val="1"/>
          <w:numId w:val="2"/>
        </w:numPr>
      </w:pPr>
      <w:r w:rsidRPr="00113FD9">
        <w:t>IND: Indicator</w:t>
      </w:r>
    </w:p>
    <w:p w:rsidR="005E492F" w:rsidRPr="00113FD9" w:rsidRDefault="005E492F" w:rsidP="00113FD9">
      <w:pPr>
        <w:pStyle w:val="ListParagraph"/>
        <w:numPr>
          <w:ilvl w:val="1"/>
          <w:numId w:val="2"/>
        </w:numPr>
      </w:pPr>
      <w:r>
        <w:t>MISS: Missing</w:t>
      </w:r>
    </w:p>
    <w:p w:rsidR="00113FD9" w:rsidRPr="00113FD9" w:rsidRDefault="00113FD9" w:rsidP="00113FD9">
      <w:pPr>
        <w:pStyle w:val="ListParagraph"/>
        <w:numPr>
          <w:ilvl w:val="1"/>
          <w:numId w:val="2"/>
        </w:numPr>
      </w:pPr>
      <w:r w:rsidRPr="00113FD9">
        <w:t>MOD: Modifie</w:t>
      </w:r>
      <w:bookmarkStart w:id="0" w:name="_GoBack"/>
      <w:bookmarkEnd w:id="0"/>
      <w:r w:rsidRPr="00113FD9">
        <w:t>d</w:t>
      </w:r>
    </w:p>
    <w:p w:rsidR="00142849" w:rsidRDefault="00142849" w:rsidP="007226AA">
      <w:pPr>
        <w:pStyle w:val="ListParagraph"/>
        <w:numPr>
          <w:ilvl w:val="1"/>
          <w:numId w:val="2"/>
        </w:numPr>
      </w:pPr>
      <w:r>
        <w:t>MSG: Message</w:t>
      </w:r>
    </w:p>
    <w:p w:rsidR="007226AA" w:rsidRDefault="007226AA" w:rsidP="007226AA">
      <w:pPr>
        <w:pStyle w:val="ListParagraph"/>
        <w:numPr>
          <w:ilvl w:val="1"/>
          <w:numId w:val="2"/>
        </w:numPr>
      </w:pPr>
      <w:r>
        <w:t>PTA: Point in Time Architecture</w:t>
      </w:r>
    </w:p>
    <w:p w:rsidR="00113FD9" w:rsidRPr="00113FD9" w:rsidRDefault="00113FD9" w:rsidP="00113FD9">
      <w:pPr>
        <w:pStyle w:val="ListParagraph"/>
        <w:numPr>
          <w:ilvl w:val="1"/>
          <w:numId w:val="2"/>
        </w:numPr>
      </w:pPr>
      <w:r w:rsidRPr="00113FD9">
        <w:t>QC: Quality Control</w:t>
      </w:r>
    </w:p>
    <w:p w:rsidR="007226AA" w:rsidRDefault="007226AA" w:rsidP="007226AA">
      <w:pPr>
        <w:pStyle w:val="ListParagraph"/>
        <w:numPr>
          <w:ilvl w:val="1"/>
          <w:numId w:val="2"/>
        </w:numPr>
      </w:pPr>
      <w:r>
        <w:t>RES: Resolution</w:t>
      </w:r>
    </w:p>
    <w:p w:rsidR="00113FD9" w:rsidRDefault="00113FD9" w:rsidP="00113FD9">
      <w:pPr>
        <w:pStyle w:val="ListParagraph"/>
        <w:numPr>
          <w:ilvl w:val="1"/>
          <w:numId w:val="2"/>
        </w:numPr>
      </w:pPr>
      <w:r w:rsidRPr="00113FD9">
        <w:lastRenderedPageBreak/>
        <w:t>TYP: Type</w:t>
      </w:r>
    </w:p>
    <w:p w:rsidR="0032507E" w:rsidRPr="003E6CBD" w:rsidRDefault="00C55C45" w:rsidP="0051311E">
      <w:pPr>
        <w:pStyle w:val="ListParagraph"/>
        <w:numPr>
          <w:ilvl w:val="1"/>
          <w:numId w:val="2"/>
        </w:numPr>
      </w:pPr>
      <w:r>
        <w:t>URL: Uniform Resource Locator</w:t>
      </w:r>
    </w:p>
    <w:sectPr w:rsidR="003250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B6CEC"/>
    <w:rsid w:val="00104FE8"/>
    <w:rsid w:val="00113FD9"/>
    <w:rsid w:val="00142849"/>
    <w:rsid w:val="0032507E"/>
    <w:rsid w:val="003E6CBD"/>
    <w:rsid w:val="005340AC"/>
    <w:rsid w:val="005E492F"/>
    <w:rsid w:val="006E63D9"/>
    <w:rsid w:val="007226AA"/>
    <w:rsid w:val="008F1FC9"/>
    <w:rsid w:val="0098136F"/>
    <w:rsid w:val="00AF5ACC"/>
    <w:rsid w:val="00C55C45"/>
    <w:rsid w:val="00D37E97"/>
    <w:rsid w:val="00E85971"/>
    <w:rsid w:val="00F0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5C54"/>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15</cp:revision>
  <dcterms:created xsi:type="dcterms:W3CDTF">2019-10-23T23:08:00Z</dcterms:created>
  <dcterms:modified xsi:type="dcterms:W3CDTF">2020-05-14T01:58:00Z</dcterms:modified>
</cp:coreProperties>
</file>