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BD" w:rsidRDefault="002F36BD">
      <w:pPr>
        <w:pStyle w:val="BodyText"/>
      </w:pPr>
      <w:bookmarkStart w:id="0" w:name="_GoBack"/>
      <w:bookmarkEnd w:id="0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2F36BD">
        <w:tc>
          <w:tcPr>
            <w:tcW w:w="0" w:type="auto"/>
          </w:tcPr>
          <w:p w:rsidR="002F36BD" w:rsidRDefault="001B3E6B">
            <w:pPr>
              <w:jc w:val="center"/>
            </w:pPr>
            <w:bookmarkStart w:id="1" w:name="fig-airquality"/>
            <w:r>
              <w:rPr>
                <w:noProof/>
              </w:rPr>
              <w:drawing>
                <wp:inline distT="0" distB="0" distL="0" distR="0">
                  <wp:extent cx="4620126" cy="3696101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test_files/figure-docx/fig-airquality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6BD" w:rsidRDefault="001B3E6B">
            <w:pPr>
              <w:pStyle w:val="ImageCaption"/>
              <w:spacing w:before="200"/>
            </w:pPr>
            <w:r>
              <w:t>Figure 1: Temperature and ozone level.</w:t>
            </w:r>
          </w:p>
        </w:tc>
        <w:bookmarkEnd w:id="1"/>
      </w:tr>
    </w:tbl>
    <w:p w:rsidR="002F36BD" w:rsidRDefault="001B3E6B">
      <w:pPr>
        <w:pStyle w:val="BodyText"/>
      </w:pPr>
      <w:r>
        <w:t xml:space="preserve">Here is </w:t>
      </w:r>
      <w:hyperlink w:anchor="fig-airquality">
        <w:r>
          <w:rPr>
            <w:rStyle w:val="Hyperlink"/>
          </w:rPr>
          <w:t>Figure 1</w:t>
        </w:r>
      </w:hyperlink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65"/>
        <w:gridCol w:w="1160"/>
        <w:gridCol w:w="706"/>
        <w:gridCol w:w="1256"/>
        <w:gridCol w:w="690"/>
        <w:gridCol w:w="1856"/>
        <w:gridCol w:w="1170"/>
        <w:gridCol w:w="762"/>
        <w:gridCol w:w="715"/>
      </w:tblGrid>
      <w:tr w:rsidR="002F36BD" w:rsidTr="002F36B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bookmarkStart w:id="2" w:name="tbl-gt"/>
            <w:r>
              <w:rPr>
                <w:rFonts w:ascii="Calibri" w:hAnsi="Calibri"/>
                <w:sz w:val="20"/>
              </w:rPr>
              <w:t>num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fctr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time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datetime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currency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</w:t>
            </w:r>
          </w:p>
        </w:tc>
      </w:tr>
      <w:tr w:rsidR="002F36BD" w:rsidTr="002F36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1.111e-01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apricot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2015-01-15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13:35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2018-01-01 02:22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49.950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row_1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grp_a</w:t>
            </w:r>
          </w:p>
        </w:tc>
      </w:tr>
      <w:tr w:rsidR="002F36BD" w:rsidTr="002F36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2.222e+00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banana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two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2015-02-15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14:40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2018-02-02 14:33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17.950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row_2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grp_a</w:t>
            </w:r>
          </w:p>
        </w:tc>
      </w:tr>
      <w:tr w:rsidR="002F36BD" w:rsidTr="002F36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3.333e+01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coconut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three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2015-03-15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15:45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2018-03-03 03:44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row_3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grp_a</w:t>
            </w:r>
          </w:p>
        </w:tc>
      </w:tr>
      <w:tr w:rsidR="002F36BD" w:rsidTr="002F36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4.444e+02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durian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four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2015-04-15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16:50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2018-04-04 15:55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65100.000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row_4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grp_a</w:t>
            </w:r>
          </w:p>
        </w:tc>
      </w:tr>
      <w:tr w:rsidR="002F36BD" w:rsidTr="002F36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5.550e+03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five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2015-05-15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17:55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2018-05-05 04:00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1325.810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row_5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grp_b</w:t>
            </w:r>
          </w:p>
        </w:tc>
      </w:tr>
      <w:tr w:rsidR="002F36BD" w:rsidTr="002F36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six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2015-06-15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2018-06-06 16:11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13.255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row_6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grp_b</w:t>
            </w:r>
          </w:p>
        </w:tc>
      </w:tr>
      <w:tr w:rsidR="002F36BD" w:rsidTr="002F36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7.770e+05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grapefruit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seven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19:10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2018-07-07 05:22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row_7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grp_b</w:t>
            </w:r>
          </w:p>
        </w:tc>
      </w:tr>
      <w:tr w:rsidR="002F36BD" w:rsidTr="002F36B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8.880e+06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honeydew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2015-08-15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20:20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row_8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F36BD" w:rsidRDefault="001B3E6B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grp_b</w:t>
            </w:r>
          </w:p>
        </w:tc>
      </w:tr>
    </w:tbl>
    <w:p w:rsidR="002F36BD" w:rsidRDefault="001B3E6B">
      <w:pPr>
        <w:pStyle w:val="BodyText"/>
      </w:pPr>
      <w:r>
        <w:rPr>
          <w:b/>
          <w:bCs/>
        </w:rPr>
        <w:t>?(caption)</w:t>
      </w:r>
    </w:p>
    <w:bookmarkEnd w:id="2"/>
    <w:p w:rsidR="002F36BD" w:rsidRDefault="001B3E6B">
      <w:pPr>
        <w:pStyle w:val="BodyText"/>
      </w:pPr>
      <w:r>
        <w:t xml:space="preserve">Here’s </w:t>
      </w:r>
      <w:r>
        <w:rPr>
          <w:b/>
          <w:bCs/>
        </w:rPr>
        <w:t>?@tbl-gt</w:t>
      </w:r>
    </w:p>
    <w:p w:rsidR="002F36BD" w:rsidRDefault="001B3E6B">
      <w:pPr>
        <w:pStyle w:val="TableCaption"/>
      </w:pPr>
      <w:bookmarkStart w:id="3" w:name="tbl-letters"/>
      <w:r>
        <w:t>Table 1: My Caption.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 1: My Caption."/>
      </w:tblPr>
      <w:tblGrid>
        <w:gridCol w:w="677"/>
        <w:gridCol w:w="677"/>
        <w:gridCol w:w="677"/>
      </w:tblGrid>
      <w:tr w:rsidR="002F36BD" w:rsidTr="002F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Col1</w:t>
            </w:r>
          </w:p>
        </w:tc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Col2</w:t>
            </w:r>
          </w:p>
        </w:tc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Col3</w:t>
            </w:r>
          </w:p>
        </w:tc>
      </w:tr>
      <w:tr w:rsidR="002F36BD"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C</w:t>
            </w:r>
          </w:p>
        </w:tc>
      </w:tr>
      <w:tr w:rsidR="002F36BD">
        <w:tc>
          <w:tcPr>
            <w:tcW w:w="0" w:type="auto"/>
          </w:tcPr>
          <w:p w:rsidR="002F36BD" w:rsidRDefault="001B3E6B">
            <w:pPr>
              <w:pStyle w:val="Compact"/>
            </w:pPr>
            <w:r>
              <w:lastRenderedPageBreak/>
              <w:t>E</w:t>
            </w:r>
          </w:p>
        </w:tc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G</w:t>
            </w:r>
          </w:p>
        </w:tc>
      </w:tr>
      <w:tr w:rsidR="002F36BD"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2F36BD" w:rsidRDefault="001B3E6B">
            <w:pPr>
              <w:pStyle w:val="Compact"/>
            </w:pPr>
            <w:r>
              <w:t>G</w:t>
            </w:r>
          </w:p>
        </w:tc>
      </w:tr>
    </w:tbl>
    <w:bookmarkEnd w:id="3"/>
    <w:p w:rsidR="002F36BD" w:rsidRDefault="001B3E6B">
      <w:pPr>
        <w:pStyle w:val="BodyText"/>
      </w:pPr>
      <w:r>
        <w:t xml:space="preserve">and here’s </w:t>
      </w:r>
      <w:hyperlink w:anchor="tbl-letters">
        <w:r>
          <w:rPr>
            <w:rStyle w:val="Hyperlink"/>
          </w:rPr>
          <w:t>Table 1</w:t>
        </w:r>
      </w:hyperlink>
    </w:p>
    <w:sectPr w:rsidR="002F36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E6B" w:rsidRDefault="001B3E6B">
      <w:pPr>
        <w:spacing w:after="0"/>
      </w:pPr>
      <w:r>
        <w:separator/>
      </w:r>
    </w:p>
  </w:endnote>
  <w:endnote w:type="continuationSeparator" w:id="0">
    <w:p w:rsidR="001B3E6B" w:rsidRDefault="001B3E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E6B" w:rsidRDefault="001B3E6B">
      <w:r>
        <w:separator/>
      </w:r>
    </w:p>
  </w:footnote>
  <w:footnote w:type="continuationSeparator" w:id="0">
    <w:p w:rsidR="001B3E6B" w:rsidRDefault="001B3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12667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6BD"/>
    <w:rsid w:val="001B3E6B"/>
    <w:rsid w:val="002F36BD"/>
    <w:rsid w:val="00B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BACE"/>
  <w15:docId w15:val="{27865F41-67E3-41F4-A839-807BBA8F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736</Characters>
  <Application>Microsoft Office Word</Application>
  <DocSecurity>0</DocSecurity>
  <Lines>6</Lines>
  <Paragraphs>1</Paragraphs>
  <ScaleCrop>false</ScaleCrop>
  <Company>National Marine Fisheries Service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Assessment Report for Swordfish (Xiphias gladius) in the North Pacific through 2021</dc:title>
  <dc:creator>ISC Billfish Working Group</dc:creator>
  <cp:keywords/>
  <cp:lastModifiedBy>Michelle Sculley</cp:lastModifiedBy>
  <cp:revision>2</cp:revision>
  <dcterms:created xsi:type="dcterms:W3CDTF">2023-06-08T01:29:00Z</dcterms:created>
  <dcterms:modified xsi:type="dcterms:W3CDTF">2023-06-08T01:36:00Z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2023-06-01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params">
    <vt:lpwstr/>
  </property>
  <property fmtid="{D5CDD505-2E9C-101B-9397-08002B2CF9AE}" pid="13" name="tbl-cap-location">
    <vt:lpwstr>top</vt:lpwstr>
  </property>
  <property fmtid="{D5CDD505-2E9C-101B-9397-08002B2CF9AE}" pid="14" name="toc-title">
    <vt:lpwstr>Table of contents</vt:lpwstr>
  </property>
</Properties>
</file>