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6vgdz7nmxve" w:id="0"/>
      <w:bookmarkEnd w:id="0"/>
      <w:r w:rsidDel="00000000" w:rsidR="00000000" w:rsidRPr="00000000">
        <w:rPr>
          <w:rtl w:val="0"/>
        </w:rPr>
        <w:t xml:space="preserve">Jitter Test for Global Convergence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Originally from Cookbook/Jitter_test_example.R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9m48bkdmmda" w:id="1"/>
      <w:bookmarkEnd w:id="1"/>
      <w:r w:rsidDel="00000000" w:rsidR="00000000" w:rsidRPr="00000000">
        <w:rPr>
          <w:rtl w:val="0"/>
        </w:rPr>
        <w:t xml:space="preserve">Example Original Application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Synthesis (tested in version 3_30_X for Windows)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 (tested in version(s) 1.35.1 - 1.35.3)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(tested in version(s) 3.3.2 - 3.5.2 64 bit Windows)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a2pyemssyo0" w:id="2"/>
      <w:bookmarkEnd w:id="2"/>
      <w:r w:rsidDel="00000000" w:rsidR="00000000" w:rsidRPr="00000000">
        <w:rPr>
          <w:rtl w:val="0"/>
        </w:rPr>
        <w:t xml:space="preserve">ImportFrom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r4ss: SS_readstarter SS_writestarter SSsummariize SS_RunJitter SSplotcomparisons SSgetoutput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graphics: par, mtext, abline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grDevices: png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pg8nwfsgn4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SS base case mode run directory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base case output in the “Reference_run” subdirectory.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case subdirectory for plots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case subdirectory for “jitter” runs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base case SS files to the jitter directory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Jitter starter.ss file (via r4ss::SS_readStarter) to make changes for jitter runs.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Initial Parameter Values to 1 to use .par 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“starter$init_values_src = 1”.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Starter File Options in the SS User Manual for Details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non-zero Jitter value in the starter file. (0.1 is an arbitrary, but common choice for jitter amount)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“starter$jitter_fraction = 0.1”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Starter File Options in the SS User Manual for Details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(SS_writestarter) modified Jitter starter file.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number of iterations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SS_RunJitter: Run Jitter Tests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6e7781"/>
          <w:sz w:val="18"/>
          <w:szCs w:val="18"/>
          <w:highlight w:val="white"/>
          <w:rtl w:val="0"/>
        </w:rPr>
        <w:t xml:space="preserve">Total likelihoods necessary to assess global convergence are saved to "jit.likes"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Summarize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5bhmnckfwj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2qxqhy2293r" w:id="5"/>
      <w:bookmarkEnd w:id="5"/>
      <w:r w:rsidDel="00000000" w:rsidR="00000000" w:rsidRPr="00000000">
        <w:rPr>
          <w:rtl w:val="0"/>
        </w:rPr>
        <w:t xml:space="preserve">Jitter Summariation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tables will be written to the plots directory: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 of Jittered initial values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likelihoods necessary to assess global convergence (Step 11)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“Jitter Results” plot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Jittering likelihood plots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Jittering Converged runs plots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Converged runs at min converged solution plots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These Jitter Results will be written to the jitter run directory: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Likelihood across jitter runs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Derived quants across jitter runs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parameters across jitter runs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Retabulated total likelihoods necessary to assess global convergence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