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00"/>
        <w:jc w:val="center"/>
      </w:pPr>
      <w:r>
        <w:rPr>
          <w:rFonts w:ascii="Consolas" w:cs="Consolas" w:eastAsia="Consolas" w:hAnsi="Consolas"/>
          <w:b/>
          <w:bCs/>
          <w:color w:val="6C63FF"/>
          <w:sz w:val="96"/>
          <w:szCs w:val="96"/>
        </w:rPr>
        <w:t xml:space="preserve">π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A1B23"/>
          <w:sz w:val="56"/>
          <w:szCs w:val="56"/>
        </w:rPr>
        <w:t xml:space="preserve">无界文档</w:t>
      </w:r>
    </w:p>
    <w:p>
      <w:pPr>
        <w:spacing w:after="100"/>
        <w:jc w:val="center"/>
      </w:pPr>
      <w:r>
        <w:rPr>
          <w:rFonts w:ascii="Consolas" w:cs="Consolas" w:eastAsia="Consolas" w:hAnsi="Consolas"/>
          <w:i/>
          <w:iCs/>
          <w:color w:val="8B8D98"/>
          <w:sz w:val="28"/>
          <w:szCs w:val="28"/>
        </w:rPr>
        <w:t xml:space="preserve">Boundless Document</w:t>
      </w:r>
    </w:p>
    <w:p>
      <w:pPr>
        <w:spacing w:after="600"/>
        <w:jc w:val="center"/>
      </w:pPr>
      <w:r>
        <w:rPr>
          <w:rFonts w:ascii="微软雅黑" w:cs="微软雅黑" w:eastAsia="微软雅黑" w:hAnsi="微软雅黑"/>
          <w:i/>
          <w:iCs/>
          <w:color w:val="6C63FF"/>
          <w:sz w:val="24"/>
          <w:szCs w:val="24"/>
        </w:rPr>
        <w:t xml:space="preserve">—— 文档的尽头，是没有文档 ——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333333"/>
          <w:sz w:val="28"/>
          <w:szCs w:val="28"/>
        </w:rPr>
        <w:t xml:space="preserve">产品方案完整说明</w:t>
      </w: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8B8D98"/>
          <w:sz w:val="22"/>
          <w:szCs w:val="22"/>
        </w:rPr>
        <w:t xml:space="preserve">版本 1.0 · 2026 年 5 月</w:t>
      </w:r>
    </w:p>
    <w:p>
      <w:pPr>
        <w:spacing w:before="400"/>
        <w:jc w:val="center"/>
      </w:pPr>
    </w:p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color w:val="555555"/>
          <w:sz w:val="22"/>
          <w:szCs w:val="22"/>
        </w:rPr>
        <w:t xml:space="preserve">在线体验：</w:t>
      </w:r>
      <w:r>
        <w:rPr>
          <w:rFonts w:ascii="Consolas" w:cs="Consolas" w:eastAsia="Consolas" w:hAnsi="Consolas"/>
          <w:color w:val="6C63FF"/>
          <w:sz w:val="20"/>
          <w:szCs w:val="20"/>
        </w:rPr>
        <w:t xml:space="preserve">https://pigeon-soft.github.io/boundless-doc/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b/>
          <w:bCs/>
          <w:color w:val="555555"/>
          <w:sz w:val="22"/>
          <w:szCs w:val="22"/>
        </w:rPr>
        <w:t xml:space="preserve">开源仓库：</w:t>
      </w:r>
      <w:r>
        <w:rPr>
          <w:rFonts w:ascii="Consolas" w:cs="Consolas" w:eastAsia="Consolas" w:hAnsi="Consolas"/>
          <w:color w:val="6C63FF"/>
          <w:sz w:val="20"/>
          <w:szCs w:val="20"/>
        </w:rPr>
        <w:t xml:space="preserve">https://github.com/PIGEON-SOFT/boundless-doc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目录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一、产品概述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二、问题分析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三、产品定位与愿景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四、核心功能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五、技术架构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六、创新亮点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七、应用场景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八、竞品分析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九、未来规划</w:t>
      </w:r>
    </w:p>
    <w:p>
      <w:pPr>
        <w:spacing w:after="60" w:before="60"/>
      </w:pPr>
      <w:r>
        <w:rPr>
          <w:rFonts w:ascii="微软雅黑" w:cs="微软雅黑" w:eastAsia="微软雅黑" w:hAnsi="微软雅黑"/>
          <w:color w:val="6C63FF"/>
          <w:sz w:val="22"/>
          <w:szCs w:val="22"/>
        </w:rPr>
        <w:t xml:space="preserve">十、总结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一、产品概述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无界文档（Boundless Document，代号 π）是一款面向下一代文档交互体验的智能文档增强平台。它将传统的静态 .docx 文档转化为包含可交互图表、可执行代码块、AI 智能问答、实时云端数据和 3D 模型展示的"活文档"（Living Document）。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无界文档同时提供两种使用形态：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独立网页应用（Web App）：用户上传 .docx 文件即可获得增强的交互式阅读体验。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Microsoft Word 插件（Office Add-in）：嵌入 Word 侧边栏，用户无需离开 Word 即可享受文档增强功能。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在线体验地址：https://pigeon-soft.github.io/boundless-doc/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开源项目地址：https://github.com/PIGEON-SOFT/boundless-doc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二、问题分析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传统文档（Word、PDF）在数据展示和交互方面存在以下痛点：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2.1 数据静态化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表格数据一旦写入文档便成为"死数据"，无法动态更新。读者只能看到某个时间点的快照，无法感知数据的变化趋势。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2.2 缺乏交互性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传统图表仅以静态图片形式嵌入，不支持缩放、筛选、切换视图等操作。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2.3 代码与文档割裂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技术文档中的代码片段只能以纯文本展示，读者若想运行验证，需手动复制到本地环境。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2.4 AI 能力缺失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传统文档无法提供智能问答，读者遇到不理解的内容时需要借助外部工具。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2.5 多媒体表达受限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三维结构、实时监控数据等难以在平面文档中有效呈现。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三、产品定位与愿景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3.1 产品定位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无界文档定位为"智能文档增强平台"，面向需要将静态文档升级为交互式体验的用户群体，包括数据分析师、产品经理、技术写作者、教育工作者和科研人员。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3.2 产品愿景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让每份文档都成为一个可交互、可执行、可智能对话的微型应用平台。文档不再是信息的终点，而是探索的起点。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3.3 核心价值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数据活化：表格一键转为可交互图表，支持实时云端数据源。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文档即 Playground：嵌入可执行代码块，支持 JavaScript 和 Python。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AI 原生：基于 DeepSeek 大模型的文档智能问答。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无缝集成：同时支持 Web 端和 Word 插件。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多维表达：3D 模型展示，突破二维平面限制。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四、核心功能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无界文档采用"块"（Block）架构，每个功能以独立块的形式呈现，支持自由组合与排列。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6C63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  <w:tc>
          <w:tcPr>
            <w:shd w:fill="6C63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shd w:fill="6C63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📝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63FF"/>
                <w:sz w:val="21"/>
                <w:szCs w:val="21"/>
              </w:rPr>
              <w:t xml:space="preserve">Markdown 文本块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富文本内容展示，作为文档的基础内容单元。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⚡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63FF"/>
                <w:sz w:val="21"/>
                <w:szCs w:val="21"/>
              </w:rPr>
              <w:t xml:space="preserve">可执行代码块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支持 JavaScript 和 Python 双语言。JS 通过浏览器沙箱执行，Python 通过 Pyodide（WebAssembly）在浏览器端运行。用户可直接编写、修改、运行代码并查看输出，实现"文档即 Playground"。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📊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63FF"/>
                <w:sz w:val="21"/>
                <w:szCs w:val="21"/>
              </w:rPr>
              <w:t xml:space="preserve">交互图表块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表格数据自动转化为 ECharts 可交互图表，支持折线图、柱状图、饼图、散点图，暗色主题统一设计。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📡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63FF"/>
                <w:sz w:val="21"/>
                <w:szCs w:val="21"/>
              </w:rPr>
              <w:t xml:space="preserve">实时数据块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对接云端公开 API 实时更新。内置加密货币行情、天气预报、BTC 价格等预设，支持自定义 API，可配置刷新间隔。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🌐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63FF"/>
                <w:sz w:val="21"/>
                <w:szCs w:val="21"/>
              </w:rPr>
              <w:t xml:space="preserve">3D 模型块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基于 Three.js 实时渲染。支持立方体、球体、圆环、圆柱、圆锥、环面纽结等几何体，鼠标拖拽旋转，自动旋转动画。</w:t>
            </w:r>
          </w:p>
        </w:tc>
      </w:tr>
      <w:tr>
        <w:tc>
          <w:tcPr>
            <w:tcW w:type="dxa" w:w="800"/>
            <w:vAlign w:val="center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🤖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6C63FF"/>
                <w:sz w:val="21"/>
                <w:szCs w:val="21"/>
              </w:rPr>
              <w:t xml:space="preserve">AI 对话块</w:t>
            </w:r>
          </w:p>
        </w:tc>
        <w:tc>
          <w:tcPr>
            <w:tcW w:type="dxa" w:w="6000"/>
            <w:vAlign w:val="center"/>
          </w:tcPr>
          <w:p>
            <w:r>
              <w:rPr>
                <w:rFonts w:ascii="微软雅黑" w:cs="微软雅黑" w:eastAsia="微软雅黑" w:hAnsi="微软雅黑"/>
                <w:color w:val="555555"/>
                <w:sz w:val="21"/>
                <w:szCs w:val="21"/>
              </w:rPr>
              <w:t xml:space="preserve">集成 DeepSeek 大语言模型，自动汇总全文上下文，用户可针对文档内容提问、请求总结和分析建议。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4.1 Word 插件深度集成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一键扫描：自动解析 Word 文档中的全部表格数据，转化为可交互图表。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表格联动：点击 Word 中的表格，侧边栏自动跳转到对应图表。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图表回写：实时数据图表可一键同步到 Word 文档。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增量增强：随时添加代码块、图表块、AI 块等。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五、技术架构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5.1 整体架构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采用纯前端架构，所有计算在浏览器端完成，无需后端服务。AI 功能通过调用 DeepSeek 云端 API 实现。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5.2 技术栈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6C63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shd w:fill="6C63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shd w:fill="F5F5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6C63FF"/>
                <w:sz w:val="20"/>
                <w:szCs w:val="20"/>
              </w:rPr>
              <w:t xml:space="preserve">React 19 + TypeScript</w:t>
            </w:r>
          </w:p>
        </w:tc>
        <w:tc>
          <w:tcPr>
            <w:tcW w:type="dxa" w:w="6300"/>
          </w:tcPr>
          <w:p>
            <w:r>
              <w:rPr>
                <w:rFonts w:ascii="微软雅黑" w:cs="微软雅黑" w:eastAsia="微软雅黑" w:hAnsi="微软雅黑"/>
                <w:color w:val="555555"/>
                <w:sz w:val="20"/>
                <w:szCs w:val="20"/>
              </w:rPr>
              <w:t xml:space="preserve">前端 UI 框架，组件化块架构设计</w:t>
            </w:r>
          </w:p>
        </w:tc>
      </w:tr>
      <w:tr>
        <w:tc>
          <w:tcPr>
            <w:tcW w:type="dxa" w:w="3000"/>
            <w:shd w:fill="F5F5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6C63FF"/>
                <w:sz w:val="20"/>
                <w:szCs w:val="20"/>
              </w:rPr>
              <w:t xml:space="preserve">Vite 8</w:t>
            </w:r>
          </w:p>
        </w:tc>
        <w:tc>
          <w:tcPr>
            <w:tcW w:type="dxa" w:w="6300"/>
          </w:tcPr>
          <w:p>
            <w:r>
              <w:rPr>
                <w:rFonts w:ascii="微软雅黑" w:cs="微软雅黑" w:eastAsia="微软雅黑" w:hAnsi="微软雅黑"/>
                <w:color w:val="555555"/>
                <w:sz w:val="20"/>
                <w:szCs w:val="20"/>
              </w:rPr>
              <w:t xml:space="preserve">构建工具，支持 HTTPS 开发服务器与 HMR</w:t>
            </w:r>
          </w:p>
        </w:tc>
      </w:tr>
      <w:tr>
        <w:tc>
          <w:tcPr>
            <w:tcW w:type="dxa" w:w="3000"/>
            <w:shd w:fill="F5F5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6C63FF"/>
                <w:sz w:val="20"/>
                <w:szCs w:val="20"/>
              </w:rPr>
              <w:t xml:space="preserve">ECharts 5</w:t>
            </w:r>
          </w:p>
        </w:tc>
        <w:tc>
          <w:tcPr>
            <w:tcW w:type="dxa" w:w="6300"/>
          </w:tcPr>
          <w:p>
            <w:r>
              <w:rPr>
                <w:rFonts w:ascii="微软雅黑" w:cs="微软雅黑" w:eastAsia="微软雅黑" w:hAnsi="微软雅黑"/>
                <w:color w:val="555555"/>
                <w:sz w:val="20"/>
                <w:szCs w:val="20"/>
              </w:rPr>
              <w:t xml:space="preserve">可交互图表渲染引擎</w:t>
            </w:r>
          </w:p>
        </w:tc>
      </w:tr>
      <w:tr>
        <w:tc>
          <w:tcPr>
            <w:tcW w:type="dxa" w:w="3000"/>
            <w:shd w:fill="F5F5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6C63FF"/>
                <w:sz w:val="20"/>
                <w:szCs w:val="20"/>
              </w:rPr>
              <w:t xml:space="preserve">Three.js</w:t>
            </w:r>
          </w:p>
        </w:tc>
        <w:tc>
          <w:tcPr>
            <w:tcW w:type="dxa" w:w="6300"/>
          </w:tcPr>
          <w:p>
            <w:r>
              <w:rPr>
                <w:rFonts w:ascii="微软雅黑" w:cs="微软雅黑" w:eastAsia="微软雅黑" w:hAnsi="微软雅黑"/>
                <w:color w:val="555555"/>
                <w:sz w:val="20"/>
                <w:szCs w:val="20"/>
              </w:rPr>
              <w:t xml:space="preserve">WebGL 3D 渲染引擎</w:t>
            </w:r>
          </w:p>
        </w:tc>
      </w:tr>
      <w:tr>
        <w:tc>
          <w:tcPr>
            <w:tcW w:type="dxa" w:w="3000"/>
            <w:shd w:fill="F5F5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6C63FF"/>
                <w:sz w:val="20"/>
                <w:szCs w:val="20"/>
              </w:rPr>
              <w:t xml:space="preserve">Pyodide 0.24</w:t>
            </w:r>
          </w:p>
        </w:tc>
        <w:tc>
          <w:tcPr>
            <w:tcW w:type="dxa" w:w="6300"/>
          </w:tcPr>
          <w:p>
            <w:r>
              <w:rPr>
                <w:rFonts w:ascii="微软雅黑" w:cs="微软雅黑" w:eastAsia="微软雅黑" w:hAnsi="微软雅黑"/>
                <w:color w:val="555555"/>
                <w:sz w:val="20"/>
                <w:szCs w:val="20"/>
              </w:rPr>
              <w:t xml:space="preserve">浏览器端 Python 运行时（WebAssembly）</w:t>
            </w:r>
          </w:p>
        </w:tc>
      </w:tr>
      <w:tr>
        <w:tc>
          <w:tcPr>
            <w:tcW w:type="dxa" w:w="3000"/>
            <w:shd w:fill="F5F5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6C63FF"/>
                <w:sz w:val="20"/>
                <w:szCs w:val="20"/>
              </w:rPr>
              <w:t xml:space="preserve">mammoth.js</w:t>
            </w:r>
          </w:p>
        </w:tc>
        <w:tc>
          <w:tcPr>
            <w:tcW w:type="dxa" w:w="6300"/>
          </w:tcPr>
          <w:p>
            <w:r>
              <w:rPr>
                <w:rFonts w:ascii="微软雅黑" w:cs="微软雅黑" w:eastAsia="微软雅黑" w:hAnsi="微软雅黑"/>
                <w:color w:val="555555"/>
                <w:sz w:val="20"/>
                <w:szCs w:val="20"/>
              </w:rPr>
              <w:t xml:space="preserve">.docx 文件解析</w:t>
            </w:r>
          </w:p>
        </w:tc>
      </w:tr>
      <w:tr>
        <w:tc>
          <w:tcPr>
            <w:tcW w:type="dxa" w:w="3000"/>
            <w:shd w:fill="F5F5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6C63FF"/>
                <w:sz w:val="20"/>
                <w:szCs w:val="20"/>
              </w:rPr>
              <w:t xml:space="preserve">Office.js</w:t>
            </w:r>
          </w:p>
        </w:tc>
        <w:tc>
          <w:tcPr>
            <w:tcW w:type="dxa" w:w="6300"/>
          </w:tcPr>
          <w:p>
            <w:r>
              <w:rPr>
                <w:rFonts w:ascii="微软雅黑" w:cs="微软雅黑" w:eastAsia="微软雅黑" w:hAnsi="微软雅黑"/>
                <w:color w:val="555555"/>
                <w:sz w:val="20"/>
                <w:szCs w:val="20"/>
              </w:rPr>
              <w:t xml:space="preserve">Microsoft Office Add-in SDK</w:t>
            </w:r>
          </w:p>
        </w:tc>
      </w:tr>
      <w:tr>
        <w:tc>
          <w:tcPr>
            <w:tcW w:type="dxa" w:w="3000"/>
            <w:shd w:fill="F5F5FF" w:val="clear"/>
          </w:tcPr>
          <w:p>
            <w:r>
              <w:rPr>
                <w:rFonts w:ascii="Consolas" w:cs="Consolas" w:eastAsia="Consolas" w:hAnsi="Consolas"/>
                <w:b/>
                <w:bCs/>
                <w:color w:val="6C63FF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6300"/>
          </w:tcPr>
          <w:p>
            <w:r>
              <w:rPr>
                <w:rFonts w:ascii="微软雅黑" w:cs="微软雅黑" w:eastAsia="微软雅黑" w:hAnsi="微软雅黑"/>
                <w:color w:val="555555"/>
                <w:sz w:val="20"/>
                <w:szCs w:val="20"/>
              </w:rPr>
              <w:t xml:space="preserve">大语言模型接口，文档级上下文 AI 问答</w:t>
            </w:r>
          </w:p>
        </w:tc>
      </w:tr>
    </w:tbl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5.3 架构设计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块（Block）架构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文档由多个独立功能"块"组成，每个块具有统一接口（id、type、content、output）。块之间松耦合，可自由组合排序增删。新增块类型只需实现对应 React 组件。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双模式运行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自动检测环境：Word 插件宿主中切换为 Add-in 模式；否则以 Web 应用模式运行。两种模式共享相同的块渲染引擎。</w:t>
      </w:r>
    </w:p>
    <w:p>
      <w:pPr>
        <w:pStyle w:val="Heading3"/>
        <w:spacing w:after="100" w:before="200"/>
      </w:pPr>
      <w:r>
        <w:rPr>
          <w:rFonts w:ascii="微软雅黑" w:cs="微软雅黑" w:eastAsia="微软雅黑" w:hAnsi="微软雅黑"/>
          <w:b/>
          <w:bCs/>
          <w:color w:val="444444"/>
          <w:sz w:val="22"/>
          <w:szCs w:val="22"/>
        </w:rPr>
        <w:t xml:space="preserve">数据流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.docx → mammoth.js 解析 → 识别表格/文本 → Block 数组 → React 渲染增强视图。Word 插件额外通过 Office.js 直接读取文档，支持选区监听实现表格联动。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六、创新亮点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6.1 文档即 Playground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突破传统文档只能"阅读"的限制，让文档成为代码执行环境。读者可直接修改参数、运行代码、观察输出变化。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6.2 浏览器端 Python 执行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通过 Pyodide（基于 WebAssembly 的 CPython 移植）在浏览器中运行 Python，无需后端服务器或本地 Python 环境，零部署成本。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6.3 实时云端数据注入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文档中的图表可自动刷新，展示最新数据。用户可配置自定义 API 地址，接入任意数据源。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6.4 Word 原生深度集成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直接嵌入 Word 侧边栏，点击表格自动跳转图表、图表回写到 Word 等功能，实现"原地增强"体验。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6.5 AI 全文理解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AI 基于文档全文上下文回答问题，能理解表格数据、代码逻辑、文本描述之间的关联。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七、应用场景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企业数据分析报告：表格自动转交互图表，实时数据块展示最新指标。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技术教育与教程：学生直接在文档中运行代码、修改参数，边读边练。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科研论文与实验报告：3D 模型可旋转缩放，比静态图片更直观。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金融投资分析：实时接入加密货币、股票行情 API，数据始终最新。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产品需求文档：增强为包含数据看板和 AI 问答的交互式文档。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八、竞品分析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6C63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特性</w:t>
            </w:r>
          </w:p>
        </w:tc>
        <w:tc>
          <w:tcPr>
            <w:shd w:fill="6C63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无界文档</w:t>
            </w:r>
          </w:p>
        </w:tc>
        <w:tc>
          <w:tcPr>
            <w:shd w:fill="6C63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Notion</w:t>
            </w:r>
          </w:p>
        </w:tc>
        <w:tc>
          <w:tcPr>
            <w:shd w:fill="6C63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Jupyter</w:t>
            </w:r>
          </w:p>
        </w:tc>
        <w:tc>
          <w:tcPr>
            <w:shd w:fill="6C63FF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传统 Word</w:t>
            </w:r>
          </w:p>
        </w:tc>
      </w:tr>
      <w:tr>
        <w:tc>
          <w:tcPr>
            <w:shd w:fill="F5F5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8"/>
                <w:szCs w:val="18"/>
              </w:rPr>
              <w:t xml:space="preserve">Word 原生集成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深度集成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❌ 独立平台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❌ 独立平台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本身</w:t>
            </w:r>
          </w:p>
        </w:tc>
      </w:tr>
      <w:tr>
        <w:tc>
          <w:tcPr>
            <w:shd w:fill="F5F5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8"/>
                <w:szCs w:val="18"/>
              </w:rPr>
              <w:t xml:space="preserve">可执行代码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JS + Python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❌ 不支持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Python 为主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❌ 不支持</w:t>
            </w:r>
          </w:p>
        </w:tc>
      </w:tr>
      <w:tr>
        <w:tc>
          <w:tcPr>
            <w:shd w:fill="F5F5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8"/>
                <w:szCs w:val="18"/>
              </w:rPr>
              <w:t xml:space="preserve">实时数据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多源 API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⚠️ 有限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需编程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❌ 不支持</w:t>
            </w:r>
          </w:p>
        </w:tc>
      </w:tr>
      <w:tr>
        <w:tc>
          <w:tcPr>
            <w:shd w:fill="F5F5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8"/>
                <w:szCs w:val="18"/>
              </w:rPr>
              <w:t xml:space="preserve">3D 可视化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内置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❌ 不支持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⚠️ 需库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❌ 不支持</w:t>
            </w:r>
          </w:p>
        </w:tc>
      </w:tr>
      <w:tr>
        <w:tc>
          <w:tcPr>
            <w:shd w:fill="F5F5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8"/>
                <w:szCs w:val="18"/>
              </w:rPr>
              <w:t xml:space="preserve">AI 文档问答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DeepSeek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Notion AI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❌ 不支持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⚠️ Copilot</w:t>
            </w:r>
          </w:p>
        </w:tc>
      </w:tr>
      <w:tr>
        <w:tc>
          <w:tcPr>
            <w:shd w:fill="F5F5FF" w:val="clear"/>
          </w:tcPr>
          <w:p>
            <w:r>
              <w:rPr>
                <w:rFonts w:ascii="微软雅黑" w:cs="微软雅黑" w:eastAsia="微软雅黑" w:hAnsi="微软雅黑"/>
                <w:b/>
                <w:bCs/>
                <w:color w:val="333333"/>
                <w:sz w:val="18"/>
                <w:szCs w:val="18"/>
              </w:rPr>
              <w:t xml:space="preserve">零部署成本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纯前端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SaaS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❌ 需服务器</w:t>
            </w:r>
          </w:p>
        </w:tc>
        <w:tc>
          <w:p>
            <w:pPr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✅ 桌面</w:t>
            </w:r>
          </w:p>
        </w:tc>
      </w:tr>
    </w:tbl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/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无界文档是唯一同时实现 Word 深度集成、多语言代码执行、实时数据、3D 可视化和 AI 问答的产品，且纯前端架构零部署成本。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九、未来规划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短期（1-3 个月）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协作编辑：支持多人实时协同编辑增强文档。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更多图表类型：雷达图、热力图、桑基图等。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自定义 3D 模型上传：支持用户上传 GLB/OBJ 文件。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导出为独立 HTML：无需服务器即可查看增强文档。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中期（3-6 个月）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PPT 插件：增强能力扩展到 PowerPoint。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模板市场：提供行业模板快速创建增强文档。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数据源管理：可视化配置 API，支持 OAuth 认证。</w:t>
      </w:r>
    </w:p>
    <w:p>
      <w:pPr>
        <w:pStyle w:val="Heading2"/>
        <w:spacing w:after="150" w:before="300"/>
      </w:pPr>
      <w:r>
        <w:rPr>
          <w:rFonts w:ascii="微软雅黑" w:cs="微软雅黑" w:eastAsia="微软雅黑" w:hAnsi="微软雅黑"/>
          <w:b/>
          <w:bCs/>
          <w:color w:val="333333"/>
          <w:sz w:val="26"/>
          <w:szCs w:val="26"/>
        </w:rPr>
        <w:t xml:space="preserve">长期（6-12 个月）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AI 自动增强：AI 自动识别文档内容并生成增强建议。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企业私有部署：Docker 镜像和 K8s Helm Chart。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插件生态：开放块类型 API，第三方开发者可创建自定义块。</w:t>
      </w:r>
    </w:p>
    <w:p>
      <w:pPr>
        <w:pBdr>
          <w:bottom w:val="single" w:color="DDDDDD" w:sz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微软雅黑" w:cs="微软雅黑" w:eastAsia="微软雅黑" w:hAnsi="微软雅黑"/>
          <w:b/>
          <w:bCs/>
          <w:color w:val="6C63FF"/>
          <w:sz w:val="32"/>
          <w:szCs w:val="32"/>
        </w:rPr>
        <w:t xml:space="preserve">十、总结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无界文档 π 重新定义了文档的边界。通过将静态 .docx 文档转化为包含可交互图表、可执行代码、实时数据、3D 模型和 AI 智能问答的"活文档"，它打破了传统文档在数据展示、交互性和智能分析方面的局限性。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产品采用纯前端架构（React + TypeScript + Vite），所有计算在浏览器端完成，零部署成本。同时作为 Microsoft Word 官方插件，实现了与 Word 的深度集成。</w:t>
      </w:r>
    </w:p>
    <w:p>
      <w:pPr>
        <w:spacing w:after="80" w:before="80"/>
        <w:jc w:val="both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我们相信，文档不应只是信息的容器，更应是探索、交互和智能分析的平台。</w:t>
      </w:r>
    </w:p>
    <w:p>
      <w:pPr>
        <w:spacing w:before="400"/>
        <w:jc w:val="center"/>
      </w:pPr>
    </w:p>
    <w:p>
      <w:pPr>
        <w:jc w:val="center"/>
      </w:pPr>
      <w:r>
        <w:rPr>
          <w:rFonts w:ascii="Consolas" w:cs="Consolas" w:eastAsia="Consolas" w:hAnsi="Consolas"/>
          <w:color w:val="6C63FF"/>
          <w:sz w:val="18"/>
          <w:szCs w:val="18"/>
        </w:rPr>
        <w:t xml:space="preserve">在线体验：https://pigeon-soft.github.io/boundless-doc/</w:t>
      </w:r>
    </w:p>
    <w:p>
      <w:pPr>
        <w:jc w:val="center"/>
      </w:pPr>
      <w:r>
        <w:rPr>
          <w:rFonts w:ascii="Consolas" w:cs="Consolas" w:eastAsia="Consolas" w:hAnsi="Consolas"/>
          <w:color w:val="6C63FF"/>
          <w:sz w:val="18"/>
          <w:szCs w:val="18"/>
        </w:rPr>
        <w:t xml:space="preserve">开源仓库：https://github.com/PIGEON-SOFT/boundless-doc</w:t>
      </w:r>
    </w:p>
    <w:p>
      <w:pPr>
        <w:spacing w:before="200"/>
        <w:jc w:val="center"/>
      </w:pPr>
      <w:r>
        <w:rPr>
          <w:rFonts w:ascii="微软雅黑" w:cs="微软雅黑" w:eastAsia="微软雅黑" w:hAnsi="微软雅黑"/>
          <w:i/>
          <w:iCs/>
          <w:color w:val="6C63FF"/>
          <w:sz w:val="24"/>
          <w:szCs w:val="24"/>
        </w:rPr>
        <w:t xml:space="preserve">—— π · 文档的尽头，是没有文档 ——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B8D98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8B8D9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B8D9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i/>
        <w:iCs/>
        <w:color w:val="8B8D98"/>
        <w:sz w:val="16"/>
        <w:szCs w:val="16"/>
      </w:rPr>
      <w:t xml:space="preserve">无界文档 π — 产品方案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2026-05-07T12:19:57.051Z</dcterms:created>
  <dcterms:modified xsi:type="dcterms:W3CDTF">2026-05-07T12:19:57.054Z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