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715f00"/>
        <w:jc w:val="left"/>
        <w:rPr/>
      </w:pPr>
      <w:r>
        <w:rPr/>
        <w:t>第一步安装新版本主控</w:t>
      </w:r>
    </w:p>
    <w:p>
      <w:pPr>
        <w:rPr/>
      </w:pPr>
      <w:r>
        <w:rPr/>
        <w:t>1.解压源码到bt新建的网站目录 PHP7.2 以上</w:t>
      </w:r>
    </w:p>
    <w:p>
      <w:pPr>
        <w:rPr/>
      </w:pPr>
      <w:r>
        <w:rPr/>
        <w:drawing>
          <wp:inline distT="0" distB="0" distL="0" distR="0">
            <wp:extent cx="5722620" cy="266318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6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2.设置站点运行目录以及伪静态</w:t>
      </w:r>
    </w:p>
    <w:p>
      <w:pPr>
        <w:rPr/>
      </w:pPr>
      <w:r>
        <w:rPr/>
        <w:drawing>
          <wp:inline distT="0" distB="0" distL="0" distR="0">
            <wp:extent cx="5722620" cy="272165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72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722620" cy="359841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35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第三步 访问绑定的主控的域名（案列域名</w:t>
      </w:r>
      <w:r>
        <w:rPr>
          <w:rFonts w:ascii="微软雅黑" w:hAnsi="微软雅黑" w:eastAsia="微软雅黑" w:cs="微软雅黑"/>
        </w:rPr>
        <w:t>http://qz111.qzsystem.com</w:t>
      </w:r>
      <w:r>
        <w:rPr/>
        <w:t>）进行安装</w:t>
      </w:r>
    </w:p>
    <w:p>
      <w:pPr>
        <w:rPr/>
      </w:pPr>
      <w:r>
        <w:rPr/>
        <w:t>省略截图</w:t>
      </w:r>
    </w:p>
    <w:p>
      <w:pPr>
        <w:rPr>
          <w:rFonts w:ascii="微软雅黑" w:hAnsi="微软雅黑" w:eastAsia="微软雅黑" w:cs="微软雅黑"/>
        </w:rPr>
      </w:pPr>
      <w:r>
        <w:rPr/>
        <w:t>安装完毕 后台的管理地址</w:t>
      </w:r>
      <w:r>
        <w:rPr/>
        <w:fldChar w:fldCharType="begin"/>
      </w:r>
      <w:r>
        <w:rPr/>
        <w:instrText xml:space="preserve">HYPERLINK http://qz111.qzsystem.com/ normalLink </w:instrText>
      </w:r>
      <w:r>
        <w:rPr/>
        <w:fldChar w:fldCharType="separate"/>
      </w:r>
      <w:r>
        <w:rPr>
          <w:rStyle w:val="mjylhp"/>
          <w:rFonts w:ascii="微软雅黑" w:hAnsi="微软雅黑" w:eastAsia="微软雅黑" w:cs="微软雅黑"/>
        </w:rPr>
        <w:t>http://qz111.qzsystem.com/</w:t>
      </w:r>
      <w:r>
        <w:rPr/>
        <w:fldChar w:fldCharType="end"/>
      </w:r>
      <w:r>
        <w:rPr>
          <w:rFonts w:ascii="微软雅黑" w:hAnsi="微软雅黑" w:eastAsia="微软雅黑" w:cs="微软雅黑"/>
        </w:rPr>
        <w:t>admin.php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第四</w:t>
      </w:r>
      <w:r>
        <w:rPr/>
        <w:t xml:space="preserve">步 </w:t>
      </w:r>
      <w:r>
        <w:rPr>
          <w:rFonts w:ascii="微软雅黑" w:hAnsi="微软雅黑" w:eastAsia="微软雅黑" w:cs="微软雅黑"/>
        </w:rPr>
        <w:t>设置计划任务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切换系统命令的php版本</w:t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360799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36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296920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96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2.   php /</w:t>
      </w:r>
      <w:r>
        <w:rPr>
          <w:rFonts w:ascii="微软雅黑" w:hAnsi="微软雅黑" w:eastAsia="微软雅黑" w:cs="微软雅黑"/>
          <w:color w:val="FF0000"/>
        </w:rPr>
        <w:t>站点目录的真实路径</w:t>
      </w:r>
      <w:r>
        <w:rPr>
          <w:rFonts w:ascii="微软雅黑" w:hAnsi="微软雅黑" w:eastAsia="微软雅黑" w:cs="微软雅黑"/>
        </w:rPr>
        <w:t xml:space="preserve">/think </w:t>
      </w:r>
      <w:r>
        <w:rPr>
          <w:rFonts w:ascii="微软雅黑" w:hAnsi="微软雅黑" w:eastAsia="微软雅黑" w:cs="微软雅黑"/>
          <w:color w:val="FF0000"/>
        </w:rPr>
        <w:t>空格</w:t>
      </w:r>
      <w:r>
        <w:rPr>
          <w:rFonts w:ascii="微软雅黑" w:hAnsi="微软雅黑" w:eastAsia="微软雅黑" w:cs="微软雅黑"/>
        </w:rPr>
        <w:t xml:space="preserve"> qztask</w:t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画红圈的 是你站点目录 填自己真实的 别跟着瞎填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/>
      </w:pPr>
      <w:r>
        <w:rPr/>
        <w:t>第五步 安装新版受控20211101</w:t>
      </w:r>
    </w:p>
    <w:p>
      <w:pPr>
        <w:rPr/>
      </w:pPr>
      <w:r>
        <w:rPr/>
        <w:t>1.如果安装了旧版本的受控 请先卸载 如果没有安装 是新环境就不需要执行下面四条命令 直接跳转到2</w:t>
      </w:r>
    </w:p>
    <w:p>
      <w:pPr>
        <w:rPr/>
      </w:pPr>
    </w:p>
    <w:p>
      <w:pPr>
        <w:rPr/>
      </w:pPr>
      <w:r>
        <w:rPr/>
        <w:t>卸载命令如下</w:t>
      </w:r>
    </w:p>
    <w:p>
      <w:pPr>
        <w:rPr/>
      </w:pPr>
      <w:r>
        <w:rPr/>
        <w:t>管理员身份打开cmd</w:t>
      </w:r>
    </w:p>
    <w:p>
      <w:pPr>
        <w:rPr/>
      </w:pPr>
      <w:r>
        <w:rPr/>
        <w:t>执行下面四条命令 请一条一条执行</w:t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sc delete QZCloudService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sc delete QZCloudVNCMonitor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sc delete QZCloudVNC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sc delete QZCloudForward</w:t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执行四条命令完毕重启服务器 然后删除老版本受控的目录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2.安装新版本受控</w:t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543550" cy="401002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21600000">
                      <a:off x="0" y="0"/>
                      <a:ext cx="5543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  <w:color w:val="FF0000"/>
        </w:rPr>
      </w:pPr>
      <w:r>
        <w:rPr>
          <w:rFonts w:ascii="微软雅黑" w:hAnsi="微软雅黑" w:eastAsia="微软雅黑" w:cs="微软雅黑"/>
          <w:color w:val="FF0000"/>
        </w:rPr>
        <w:t>通讯密码自己随便写，到时候在主控添加节点的时候需要这个通讯密钥</w:t>
      </w:r>
    </w:p>
    <w:p>
      <w:pPr>
        <w:rPr>
          <w:rFonts w:ascii="微软雅黑" w:hAnsi="微软雅黑" w:eastAsia="微软雅黑" w:cs="微软雅黑"/>
          <w:color w:val="FF0000"/>
        </w:rPr>
      </w:pPr>
      <w:r>
        <w:rPr>
          <w:rFonts w:ascii="微软雅黑" w:hAnsi="微软雅黑" w:eastAsia="微软雅黑" w:cs="微软雅黑"/>
          <w:color w:val="FF0000"/>
        </w:rPr>
        <w:t>主控域名就是刚才你在bt安装站点绑定的网站的域名，这个域名要能访问你刚才安装的那个主控站点。域名要加http或者https，跟你你实际情况，反正就是这个地址要能打开你刚才部署的主控站点。如果设置错误 主机创建成功以后无法修改数据库状态 ，主机处于一直创建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  <w:b/>
          <w:color w:val="FF0000"/>
          <w:u w:val="single"/>
        </w:rPr>
      </w:pPr>
      <w:r>
        <w:rPr>
          <w:rFonts w:ascii="微软雅黑" w:hAnsi="微软雅黑" w:eastAsia="微软雅黑" w:cs="微软雅黑"/>
          <w:b/>
          <w:color w:val="FF0000"/>
          <w:u w:val="single"/>
        </w:rPr>
        <w:t>没有出现如下情况请忽略1,2</w:t>
      </w:r>
    </w:p>
    <w:p>
      <w:pPr>
        <w:rPr>
          <w:rFonts w:ascii="微软雅黑" w:hAnsi="微软雅黑" w:eastAsia="微软雅黑" w:cs="微软雅黑"/>
          <w:b/>
          <w:color w:val="FF0000"/>
          <w:u w:val="single"/>
        </w:rPr>
      </w:pPr>
      <w:r>
        <w:rPr>
          <w:rFonts w:ascii="微软雅黑" w:hAnsi="微软雅黑" w:eastAsia="微软雅黑" w:cs="微软雅黑"/>
          <w:b/>
          <w:color w:val="FF0000"/>
          <w:u w:val="single"/>
        </w:rPr>
        <w:t>1.如果点安装轻舟云服务出现要安装net4.7 选择是</w:t>
      </w:r>
    </w:p>
    <w:p>
      <w:pPr>
        <w:rPr>
          <w:rFonts w:ascii="微软雅黑" w:hAnsi="微软雅黑" w:eastAsia="微软雅黑" w:cs="微软雅黑"/>
          <w:b/>
          <w:color w:val="FF0000"/>
          <w:u w:val="single"/>
        </w:rPr>
      </w:pPr>
      <w:r>
        <w:rPr>
          <w:rFonts w:ascii="微软雅黑" w:hAnsi="微软雅黑" w:eastAsia="微软雅黑" w:cs="微软雅黑"/>
          <w:b/>
          <w:color w:val="FF0000"/>
          <w:u w:val="single"/>
        </w:rPr>
        <w:t>2.点击是  然后选择4.8runtime 点击就进入下载页面 自动下载，然后点击安装</w:t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5355314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535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297747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9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如果你要对接第三方财务，比如星外 雪花 一对一</w:t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接口地址就是刚才部署的域名 </w:t>
      </w:r>
      <w:r>
        <w:rPr/>
        <w:fldChar w:fldCharType="begin"/>
      </w:r>
      <w:r>
        <w:rPr/>
        <w:instrText xml:space="preserve">HYPERLINK http://qz111.qzsystem.com/ normalLink </w:instrText>
      </w:r>
      <w:r>
        <w:rPr/>
        <w:fldChar w:fldCharType="separate"/>
      </w:r>
      <w:r>
        <w:rPr>
          <w:rStyle w:val="mjylhp"/>
          <w:rFonts w:ascii="微软雅黑" w:hAnsi="微软雅黑" w:eastAsia="微软雅黑" w:cs="微软雅黑"/>
        </w:rPr>
        <w:t>qz111.qzsystem.com</w:t>
      </w:r>
      <w:r>
        <w:rPr/>
        <w:fldChar w:fldCharType="end"/>
      </w:r>
      <w:r>
        <w:rPr>
          <w:rFonts w:ascii="微软雅黑" w:hAnsi="微软雅黑" w:eastAsia="微软雅黑" w:cs="微软雅黑"/>
        </w:rPr>
        <w:t xml:space="preserve"> 不要瞎想带不带端口 ，就是能访问你主控站点的地址。第三方财务要求填写的密钥 请在主控后台系统设置里面设置对接密钥</w:t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281090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8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如果遇到云主机创建失败 或者一直创建中</w:t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请打开受控目录下面的log目录里面有2个文件夹，文件夹里面有当天的日志 ，可进行分析。两个文件夹里面的日志都要看看</w:t>
      </w:r>
    </w:p>
    <w:p>
      <w:pPr>
        <w:rPr>
          <w:rFonts w:ascii="微软雅黑" w:hAnsi="微软雅黑" w:eastAsia="微软雅黑" w:cs="微软雅黑"/>
        </w:rPr>
      </w:pPr>
      <w:r>
        <w:rPr/>
        <w:drawing>
          <wp:inline distT="0" distB="0" distL="0" distR="0">
            <wp:extent cx="5722620" cy="23552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21600000">
                      <a:off x="0" y="0"/>
                      <a:ext cx="5722620" cy="235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 </w:t>
      </w: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>
          <w:rFonts w:ascii="微软雅黑" w:hAnsi="微软雅黑" w:eastAsia="微软雅黑" w:cs="微软雅黑"/>
        </w:rPr>
      </w:pPr>
    </w:p>
    <w:p>
      <w:pPr>
        <w:rPr/>
      </w:pPr>
    </w:p>
    <w:p>
      <w:pPr>
        <w:rPr/>
      </w:pPr>
      <w:r>
        <w:rPr/>
        <w:t xml:space="preserve"> 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hgvpci" w:default="true">
    <w:name w:val="Normal"/>
    <w:basedOn w:val=""/>
    <w:next w:val=""/>
    <w:pPr>
      <w:widowControl w:val="false"/>
      <w:jc w:val="left"/>
    </w:pPr>
  </w:style>
  <w:style w:type="paragraph" w:styleId="7t5lof" w:default="true">
    <w:name w:val="Normal"/>
    <w:basedOn w:val=""/>
    <w:next w:val=""/>
    <w:pPr>
      <w:widowControl w:val="false"/>
      <w:jc w:val="left"/>
    </w:pPr>
  </w:style>
  <w:style w:type="character" w:styleId="45r3ba" w:default="true">
    <w:name w:val="Default Paragraph Font"/>
    <w:basedOn w:val=""/>
    <w:next w:val=""/>
    <w:uiPriority w:val="1"/>
    <w:semiHidden/>
    <w:unhideWhenUsed/>
  </w:style>
  <w:style w:type="character" w:styleId="mjylhp">
    <w:name w:val="Hyperlink"/>
    <w:basedOn w:val="45r3ba"/>
    <w:next w:val=""/>
    <w:uiPriority w:val="99"/>
    <w:unhideWhenUsed/>
    <w:rPr>
      <w:color w:val="1E6FFF" w:themeColor="hyperlink"/>
      <w:u w:val="single"/>
    </w:rPr>
  </w:style>
  <w:style w:type="paragraph" w:styleId="715f00">
    <w:name w:val="Title"/>
    <w:basedOn w:val="7t5lof"/>
    <w:next w:val="hgvpci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8" Type="http://schemas.openxmlformats.org/officeDocument/2006/relationships/image" Target="media/image5.png" /><Relationship Id="rId11" Type="http://schemas.openxmlformats.org/officeDocument/2006/relationships/image" Target="media/image8.png" /><Relationship Id="rId13" Type="http://schemas.openxmlformats.org/officeDocument/2006/relationships/image" Target="media/image10.png" /><Relationship Id="rId0" Type="http://schemas.openxmlformats.org/officeDocument/2006/relationships/styles" Target="styles.xml" /><Relationship Id="rId12" Type="http://schemas.openxmlformats.org/officeDocument/2006/relationships/image" Target="media/image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2025-11-03T23:08:38Z</dcterms:created>
  <dcterms:modified xsi:type="dcterms:W3CDTF">2025-11-03T23:08:38Z</dcterms:modified>
</cp:coreProperties>
</file>