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60"/>
        <w:jc w:val="center"/>
      </w:pPr>
      <w:r>
        <w:rPr>
          <w:rFonts w:ascii="Times New Roman" w:hAnsi="Times New Roman"/>
          <w:b/>
          <w:color w:val="000000"/>
          <w:sz w:val="34"/>
        </w:rPr>
        <w:t>B.Tech CS (AI/ML) (III YEAR – V SEM) (2025–26)</w:t>
      </w:r>
    </w:p>
    <w:p>
      <w:pPr>
        <w:spacing w:after="240"/>
        <w:jc w:val="center"/>
      </w:pPr>
      <w:r>
        <w:rPr>
          <w:rFonts w:ascii="Arial" w:hAnsi="Arial"/>
          <w:color w:val="000000"/>
          <w:sz w:val="23"/>
        </w:rPr>
        <w:t>DEPARTMENT OF COMPUTER SCIENCE ENGINEERING &amp; APPLICATIONS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25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a_cover_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5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/>
          <w:b/>
          <w:color w:val="000000"/>
          <w:sz w:val="34"/>
        </w:rPr>
        <w:t>GLA UNIVERSITY</w:t>
      </w:r>
    </w:p>
    <w:p>
      <w:pPr>
        <w:spacing w:after="360"/>
        <w:jc w:val="center"/>
      </w:pPr>
      <w:r>
        <w:rPr>
          <w:rFonts w:ascii="Arial" w:hAnsi="Arial"/>
          <w:color w:val="000000"/>
          <w:sz w:val="21"/>
        </w:rPr>
        <w:t>17km Stone, NH-2, Mathura-Delhi Road, P.O. Chaumuhan, Mathura – 281406</w:t>
        <w:br/>
        <w:t>(Uttar Pradesh) India</w:t>
      </w:r>
    </w:p>
    <w:p>
      <w:pPr>
        <w:spacing w:after="240"/>
      </w:pPr>
      <w:r>
        <w:rPr>
          <w:rFonts w:ascii="Arial" w:hAnsi="Arial"/>
          <w:b/>
          <w:sz w:val="22"/>
        </w:rPr>
        <w:t xml:space="preserve">Project Title: </w:t>
      </w:r>
      <w:r>
        <w:rPr>
          <w:rFonts w:ascii="Times New Roman" w:hAnsi="Times New Roman"/>
          <w:sz w:val="22"/>
        </w:rPr>
        <w:t>eBPF-Shield AI: Kernel-Level Cloud-Native Runtime Threat &amp; Container Escape Engine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200"/>
            <w:tcMar>
              <w:top w:w="35" w:type="dxa"/>
              <w:start w:w="0" w:type="dxa"/>
              <w:bottom w:w="35" w:type="dxa"/>
              <w:end w:w="80" w:type="dxa"/>
            </w:tcMar>
          </w:tcPr>
          <w:p>
            <w:r>
              <w:rPr>
                <w:rFonts w:ascii="Arial" w:hAnsi="Arial"/>
                <w:b/>
                <w:sz w:val="22"/>
              </w:rPr>
              <w:t>Team Leader:</w:t>
            </w:r>
          </w:p>
        </w:tc>
        <w:tc>
          <w:tcPr>
            <w:tcW w:type="dxa" w:w="4300"/>
            <w:tcMar>
              <w:top w:w="35" w:type="dxa"/>
              <w:start w:w="0" w:type="dxa"/>
              <w:bottom w:w="35" w:type="dxa"/>
              <w:end w:w="80" w:type="dxa"/>
            </w:tcMar>
          </w:tcPr>
          <w:p>
            <w:r>
              <w:rPr>
                <w:rFonts w:ascii="Arial" w:hAnsi="Arial"/>
                <w:sz w:val="22"/>
              </w:rPr>
              <w:t>Arpit Sharma</w:t>
            </w:r>
          </w:p>
        </w:tc>
        <w:tc>
          <w:tcPr>
            <w:tcW w:type="dxa" w:w="2900"/>
            <w:tcMar>
              <w:top w:w="35" w:type="dxa"/>
              <w:start w:w="0" w:type="dxa"/>
              <w:bottom w:w="35" w:type="dxa"/>
              <w:end w:w="80" w:type="dxa"/>
            </w:tcMar>
          </w:tcPr>
          <w:p>
            <w:r>
              <w:rPr>
                <w:rFonts w:ascii="Arial" w:hAnsi="Arial"/>
                <w:sz w:val="22"/>
              </w:rPr>
              <w:t>UR: 2415500099</w:t>
            </w:r>
          </w:p>
        </w:tc>
      </w:tr>
      <w:tr>
        <w:tc>
          <w:tcPr>
            <w:tcW w:type="dxa" w:w="2200"/>
            <w:tcMar>
              <w:top w:w="35" w:type="dxa"/>
              <w:start w:w="0" w:type="dxa"/>
              <w:bottom w:w="35" w:type="dxa"/>
              <w:end w:w="80" w:type="dxa"/>
            </w:tcMar>
          </w:tcPr>
          <w:p>
            <w:r>
              <w:rPr>
                <w:rFonts w:ascii="Arial" w:hAnsi="Arial"/>
                <w:b/>
                <w:sz w:val="22"/>
              </w:rPr>
              <w:t>Team Member 1:</w:t>
            </w:r>
          </w:p>
        </w:tc>
        <w:tc>
          <w:tcPr>
            <w:tcW w:type="dxa" w:w="4300"/>
            <w:tcMar>
              <w:top w:w="35" w:type="dxa"/>
              <w:start w:w="0" w:type="dxa"/>
              <w:bottom w:w="35" w:type="dxa"/>
              <w:end w:w="80" w:type="dxa"/>
            </w:tcMar>
          </w:tcPr>
          <w:p>
            <w:r>
              <w:rPr>
                <w:rFonts w:ascii="Arial" w:hAnsi="Arial"/>
                <w:sz w:val="22"/>
              </w:rPr>
              <w:t>Aryan Gupta</w:t>
            </w:r>
          </w:p>
        </w:tc>
        <w:tc>
          <w:tcPr>
            <w:tcW w:type="dxa" w:w="2900"/>
            <w:tcMar>
              <w:top w:w="35" w:type="dxa"/>
              <w:start w:w="0" w:type="dxa"/>
              <w:bottom w:w="35" w:type="dxa"/>
              <w:end w:w="80" w:type="dxa"/>
            </w:tcMar>
          </w:tcPr>
          <w:p>
            <w:r>
              <w:rPr>
                <w:rFonts w:ascii="Arial" w:hAnsi="Arial"/>
                <w:sz w:val="22"/>
              </w:rPr>
              <w:t>UR: 2415500102</w:t>
            </w:r>
          </w:p>
        </w:tc>
      </w:tr>
      <w:tr>
        <w:tc>
          <w:tcPr>
            <w:tcW w:type="dxa" w:w="2200"/>
            <w:tcMar>
              <w:top w:w="35" w:type="dxa"/>
              <w:start w:w="0" w:type="dxa"/>
              <w:bottom w:w="35" w:type="dxa"/>
              <w:end w:w="80" w:type="dxa"/>
            </w:tcMar>
          </w:tcPr>
          <w:p>
            <w:r>
              <w:rPr>
                <w:rFonts w:ascii="Arial" w:hAnsi="Arial"/>
                <w:b/>
                <w:sz w:val="22"/>
              </w:rPr>
              <w:t>Team Member 2:</w:t>
            </w:r>
          </w:p>
        </w:tc>
        <w:tc>
          <w:tcPr>
            <w:tcW w:type="dxa" w:w="4300"/>
            <w:tcMar>
              <w:top w:w="35" w:type="dxa"/>
              <w:start w:w="0" w:type="dxa"/>
              <w:bottom w:w="35" w:type="dxa"/>
              <w:end w:w="80" w:type="dxa"/>
            </w:tcMar>
          </w:tcPr>
          <w:p>
            <w:r>
              <w:rPr>
                <w:rFonts w:ascii="Arial" w:hAnsi="Arial"/>
                <w:sz w:val="22"/>
              </w:rPr>
              <w:t>Ananya Mishra</w:t>
            </w:r>
          </w:p>
        </w:tc>
        <w:tc>
          <w:tcPr>
            <w:tcW w:type="dxa" w:w="2900"/>
            <w:tcMar>
              <w:top w:w="35" w:type="dxa"/>
              <w:start w:w="0" w:type="dxa"/>
              <w:bottom w:w="35" w:type="dxa"/>
              <w:end w:w="80" w:type="dxa"/>
            </w:tcMar>
          </w:tcPr>
          <w:p>
            <w:r>
              <w:rPr>
                <w:rFonts w:ascii="Arial" w:hAnsi="Arial"/>
                <w:sz w:val="22"/>
              </w:rPr>
              <w:t>UR: 2415500068</w:t>
            </w:r>
          </w:p>
        </w:tc>
      </w:tr>
      <w:tr>
        <w:tc>
          <w:tcPr>
            <w:tcW w:type="dxa" w:w="2200"/>
            <w:tcMar>
              <w:top w:w="35" w:type="dxa"/>
              <w:start w:w="0" w:type="dxa"/>
              <w:bottom w:w="35" w:type="dxa"/>
              <w:end w:w="80" w:type="dxa"/>
            </w:tcMar>
          </w:tcPr>
          <w:p>
            <w:r>
              <w:rPr>
                <w:rFonts w:ascii="Arial" w:hAnsi="Arial"/>
                <w:b/>
                <w:sz w:val="22"/>
              </w:rPr>
              <w:t>Mentor Name:</w:t>
            </w:r>
          </w:p>
        </w:tc>
        <w:tc>
          <w:tcPr>
            <w:tcW w:type="dxa" w:w="4300"/>
            <w:tcMar>
              <w:top w:w="35" w:type="dxa"/>
              <w:start w:w="0" w:type="dxa"/>
              <w:bottom w:w="35" w:type="dxa"/>
              <w:end w:w="80" w:type="dxa"/>
            </w:tcMar>
          </w:tcPr>
          <w:p>
            <w:r>
              <w:rPr>
                <w:rFonts w:ascii="Arial" w:hAnsi="Arial"/>
                <w:sz w:val="22"/>
              </w:rPr>
              <w:t>Sanjana Shaw Mam</w:t>
            </w:r>
          </w:p>
        </w:tc>
        <w:tc>
          <w:tcPr>
            <w:tcW w:type="dxa" w:w="2900"/>
            <w:tcMar>
              <w:top w:w="35" w:type="dxa"/>
              <w:start w:w="0" w:type="dxa"/>
              <w:bottom w:w="35" w:type="dxa"/>
              <w:end w:w="80" w:type="dxa"/>
            </w:tcMar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>
      <w:pPr>
        <w:spacing w:before="80"/>
      </w:pPr>
      <w:r>
        <w:rPr>
          <w:rFonts w:ascii="Arial" w:hAnsi="Arial"/>
          <w:b/>
          <w:sz w:val="22"/>
        </w:rPr>
        <w:t>Signature :</w:t>
      </w:r>
    </w:p>
    <w:p>
      <w:r>
        <w:br w:type="page"/>
      </w:r>
    </w:p>
    <w:p>
      <w:pPr>
        <w:pStyle w:val="Title"/>
      </w:pPr>
      <w:r>
        <w:t>Project Synopsis</w:t>
      </w:r>
    </w:p>
    <w:p>
      <w:pPr>
        <w:pStyle w:val="Subtitle"/>
      </w:pPr>
      <w:r>
        <w:t>eBPF-Shield AI: Kernel-Level Cloud-Native Runtime Threat &amp; Container Escape Engine</w:t>
      </w:r>
    </w:p>
    <w:p>
      <w:pPr>
        <w:pStyle w:val="Heading2"/>
      </w:pPr>
      <w:r>
        <w:t>Cover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Project title</w:t>
            </w:r>
          </w:p>
        </w:tc>
        <w:tc>
          <w:tcPr>
            <w:tcW w:type="dxa" w:w="7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eBPF-Shield AI: Kernel-Level Cloud-Native Runtime Threat &amp; Container Escape Engine</w:t>
            </w:r>
          </w:p>
        </w:tc>
      </w:tr>
      <w:t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Team</w:t>
            </w:r>
          </w:p>
        </w:tc>
        <w:tc>
          <w:tcPr>
            <w:tcW w:type="dxa" w:w="7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Arpit Sharma, Aryan Gupta, Ananya Mishra</w:t>
            </w:r>
          </w:p>
        </w:tc>
      </w:tr>
      <w:t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Institute / course</w:t>
            </w:r>
          </w:p>
        </w:tc>
        <w:tc>
          <w:tcPr>
            <w:tcW w:type="dxa" w:w="7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GLA University, B.Tech CS (AI/ML)</w:t>
            </w:r>
          </w:p>
        </w:tc>
      </w:tr>
      <w:t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Domain</w:t>
            </w:r>
          </w:p>
        </w:tc>
        <w:tc>
          <w:tcPr>
            <w:tcW w:type="dxa" w:w="7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eBPF, Kubernetes, Container Security, Machine Learning</w:t>
            </w:r>
          </w:p>
        </w:tc>
      </w:tr>
      <w:t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GitHub Repository</w:t>
            </w:r>
          </w:p>
        </w:tc>
        <w:tc>
          <w:tcPr>
            <w:tcW w:type="dxa" w:w="7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https://github.com/PILOT-SHARMA/ebpf-shield-ai</w:t>
            </w:r>
          </w:p>
        </w:tc>
      </w:tr>
      <w:t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Version / date</w:t>
            </w:r>
          </w:p>
        </w:tc>
        <w:tc>
          <w:tcPr>
            <w:tcW w:type="dxa" w:w="7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v1.0 / September 2026</w:t>
            </w:r>
          </w:p>
        </w:tc>
      </w:tr>
    </w:tbl>
    <w:p>
      <w:pPr>
        <w:spacing w:after="20"/>
      </w:pPr>
    </w:p>
    <w:p>
      <w:pPr>
        <w:pStyle w:val="Heading1"/>
      </w:pPr>
      <w:r>
        <w:t>1. Overview</w:t>
      </w:r>
    </w:p>
    <w:p>
      <w:pPr>
        <w:pStyle w:val="ListBullet"/>
      </w:pPr>
      <w:r>
        <w:t>Problem: Container attacks are difficult to detect using normal application-level monitoring.</w:t>
      </w:r>
    </w:p>
    <w:p>
      <w:pPr>
        <w:pStyle w:val="ListBullet"/>
      </w:pPr>
      <w:r>
        <w:t>Goal: Monitor container activity from the Linux kernel and detect suspicious behavior quickly.</w:t>
      </w:r>
    </w:p>
    <w:p>
      <w:pPr>
        <w:pStyle w:val="ListBullet"/>
      </w:pPr>
      <w:r>
        <w:t>Main idea: Use eBPF for monitoring, machine learning for anomaly detection and a dashboard for alerts.</w:t>
      </w:r>
    </w:p>
    <w:p>
      <w:pPr>
        <w:pStyle w:val="ListBullet"/>
      </w:pPr>
      <w:r>
        <w:t>Non-goal: The project will not replace a complete commercial security platform.</w:t>
      </w:r>
    </w:p>
    <w:p>
      <w:r>
        <w:rPr>
          <w:b/>
        </w:rPr>
        <w:t>Value proposition:</w:t>
      </w:r>
      <w:r>
        <w:t xml:space="preserve"> eBPF-Shield AI combines low-overhead kernel monitoring, explainable anomaly detection and Kubernetes-aware response in one academic platform.</w:t>
      </w:r>
    </w:p>
    <w:p>
      <w:pPr>
        <w:pStyle w:val="Heading1"/>
      </w:pPr>
      <w:r>
        <w:t>2. Scope and Control</w:t>
      </w:r>
    </w:p>
    <w:p>
      <w:pPr>
        <w:pStyle w:val="Heading2"/>
      </w:pPr>
      <w:r>
        <w:t>2.1 In-scope</w:t>
      </w:r>
    </w:p>
    <w:p>
      <w:pPr>
        <w:pStyle w:val="ListBullet"/>
      </w:pPr>
      <w:r>
        <w:t>Process, file and network monitoring using eBPF.</w:t>
      </w:r>
    </w:p>
    <w:p>
      <w:pPr>
        <w:pStyle w:val="ListBullet"/>
      </w:pPr>
      <w:r>
        <w:t>Kubernetes pod and container identification.</w:t>
      </w:r>
    </w:p>
    <w:p>
      <w:pPr>
        <w:pStyle w:val="ListBullet"/>
      </w:pPr>
      <w:r>
        <w:t>Rule-based and ML-based threat detection.</w:t>
      </w:r>
    </w:p>
    <w:p>
      <w:pPr>
        <w:pStyle w:val="ListBullet"/>
      </w:pPr>
      <w:r>
        <w:t>Live dashboard, alerts and approved response actions.</w:t>
      </w:r>
    </w:p>
    <w:p>
      <w:pPr>
        <w:pStyle w:val="Heading2"/>
      </w:pPr>
      <w:r>
        <w:t>2.2 Out-of-scope</w:t>
      </w:r>
    </w:p>
    <w:p>
      <w:pPr>
        <w:pStyle w:val="ListBullet"/>
      </w:pPr>
      <w:r>
        <w:t>Windows and macOS monitoring.</w:t>
      </w:r>
    </w:p>
    <w:p>
      <w:pPr>
        <w:pStyle w:val="ListBullet"/>
      </w:pPr>
      <w:r>
        <w:t>Full packet-content inspection.</w:t>
      </w:r>
    </w:p>
    <w:p>
      <w:pPr>
        <w:pStyle w:val="ListBullet"/>
      </w:pPr>
      <w:r>
        <w:t>Automatic destructive action without approval.</w:t>
      </w:r>
    </w:p>
    <w:p>
      <w:pPr>
        <w:pStyle w:val="Heading2"/>
      </w:pPr>
      <w:r>
        <w:t>2.3 Assumptions</w:t>
      </w:r>
    </w:p>
    <w:p>
      <w:pPr>
        <w:pStyle w:val="ListBullet"/>
      </w:pPr>
      <w:r>
        <w:t>The test system supports eBPF.</w:t>
      </w:r>
    </w:p>
    <w:p>
      <w:pPr>
        <w:pStyle w:val="ListBullet"/>
      </w:pPr>
      <w:r>
        <w:t>Kubernetes information is available.</w:t>
      </w:r>
    </w:p>
    <w:p>
      <w:pPr>
        <w:pStyle w:val="ListBullet"/>
      </w:pPr>
      <w:r>
        <w:t>Normal workload data is available for ML training.</w:t>
      </w:r>
    </w:p>
    <w:p>
      <w:pPr>
        <w:pStyle w:val="Heading2"/>
      </w:pPr>
      <w:r>
        <w:t>2.4 Constraints</w:t>
      </w:r>
    </w:p>
    <w:p>
      <w:pPr>
        <w:pStyle w:val="ListBullet"/>
      </w:pPr>
      <w:r>
        <w:t>Limited project time and attack data.</w:t>
      </w:r>
    </w:p>
    <w:p>
      <w:pPr>
        <w:pStyle w:val="ListBullet"/>
      </w:pPr>
      <w:r>
        <w:t>Different Linux kernel versions.</w:t>
      </w:r>
    </w:p>
    <w:p>
      <w:pPr>
        <w:pStyle w:val="ListBullet"/>
      </w:pPr>
      <w:r>
        <w:t>Possible false alerts from ML models.</w:t>
      </w:r>
    </w:p>
    <w:p>
      <w:pPr>
        <w:pStyle w:val="Heading2"/>
      </w:pPr>
      <w:r>
        <w:t>2.5 Dependencies</w:t>
      </w:r>
    </w:p>
    <w:p>
      <w:pPr>
        <w:pStyle w:val="ListBullet"/>
      </w:pPr>
      <w:r>
        <w:t>Linux kernel and eBPF tools.</w:t>
      </w:r>
    </w:p>
    <w:p>
      <w:pPr>
        <w:pStyle w:val="ListBullet"/>
      </w:pPr>
      <w:r>
        <w:t>Docker and Kubernetes.</w:t>
      </w:r>
    </w:p>
    <w:p>
      <w:pPr>
        <w:pStyle w:val="ListBullet"/>
      </w:pPr>
      <w:r>
        <w:t>FastAPI, PostgreSQL and Next.js.</w:t>
      </w:r>
    </w:p>
    <w:p>
      <w:pPr>
        <w:pStyle w:val="ListBullet"/>
      </w:pPr>
      <w:r>
        <w:t>Python ML libraries.</w:t>
      </w:r>
    </w:p>
    <w:p>
      <w:pPr>
        <w:pStyle w:val="Heading2"/>
      </w:pPr>
      <w:r>
        <w:t>2.6 Acceptance Criteria and Sign-off</w:t>
      </w:r>
    </w:p>
    <w:p>
      <w:pPr>
        <w:pStyle w:val="ListBullet"/>
      </w:pPr>
      <w:r>
        <w:t>Live events should appear within about three seconds.</w:t>
      </w:r>
    </w:p>
    <w:p>
      <w:pPr>
        <w:pStyle w:val="ListBullet"/>
      </w:pPr>
      <w:r>
        <w:t>Selected attack tests should generate alerts.</w:t>
      </w:r>
    </w:p>
    <w:p>
      <w:pPr>
        <w:pStyle w:val="ListBullet"/>
      </w:pPr>
      <w:r>
        <w:t>Response actions should require approval and be logged.</w:t>
      </w:r>
    </w:p>
    <w:p>
      <w:pPr>
        <w:pStyle w:val="ListBullet"/>
      </w:pPr>
      <w:r>
        <w:t>Sensor overhead should remain within the tested limit.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8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Stakeholder</w:t>
            </w:r>
          </w:p>
        </w:tc>
        <w:tc>
          <w:tcPr>
            <w:tcW w:type="dxa" w:w="33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21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Approval</w:t>
            </w:r>
          </w:p>
        </w:tc>
        <w:tc>
          <w:tcPr>
            <w:tcW w:type="dxa" w:w="14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Date</w:t>
            </w:r>
          </w:p>
        </w:tc>
      </w:tr>
      <w:tr>
        <w:tc>
          <w:tcPr>
            <w:tcW w:type="dxa" w:w="2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Sanjana Shaw Mam - Mentor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Scope and final acceptance</w:t>
            </w:r>
          </w:p>
        </w:tc>
        <w:tc>
          <w:tcPr>
            <w:tcW w:type="dxa" w:w="2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________________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2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Arpit Sharma - Team Lead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Release readiness</w:t>
            </w:r>
          </w:p>
        </w:tc>
        <w:tc>
          <w:tcPr>
            <w:tcW w:type="dxa" w:w="2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________________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________</w:t>
            </w:r>
          </w:p>
        </w:tc>
      </w:tr>
    </w:tbl>
    <w:p>
      <w:pPr>
        <w:spacing w:after="20"/>
      </w:pPr>
    </w:p>
    <w:p>
      <w:pPr>
        <w:pStyle w:val="Heading1"/>
      </w:pPr>
      <w:r>
        <w:t>3. Stakeholders and RACI</w:t>
      </w:r>
    </w:p>
    <w:p>
      <w:r>
        <w:t>R = Responsible, A = Accountable, C = Consulted, I = Informed.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</w:trPr>
        <w:tc>
          <w:tcPr>
            <w:tcW w:type="dxa" w:w="29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Activity</w:t>
            </w:r>
          </w:p>
        </w:tc>
        <w:tc>
          <w:tcPr>
            <w:tcW w:type="dxa" w:w="12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Mentor</w:t>
            </w:r>
          </w:p>
        </w:tc>
        <w:tc>
          <w:tcPr>
            <w:tcW w:type="dxa" w:w="12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Arpit</w:t>
            </w:r>
          </w:p>
        </w:tc>
        <w:tc>
          <w:tcPr>
            <w:tcW w:type="dxa" w:w="12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Aryan</w:t>
            </w:r>
          </w:p>
        </w:tc>
        <w:tc>
          <w:tcPr>
            <w:tcW w:type="dxa" w:w="14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Ananya</w:t>
            </w:r>
          </w:p>
        </w:tc>
        <w:tc>
          <w:tcPr>
            <w:tcW w:type="dxa" w:w="17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Department</w:t>
            </w:r>
          </w:p>
        </w:tc>
      </w:tr>
      <w:tr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Requirements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A/R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I</w:t>
            </w:r>
          </w:p>
        </w:tc>
      </w:tr>
      <w:tr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Architecture and design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A/R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R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I</w:t>
            </w:r>
          </w:p>
        </w:tc>
      </w:tr>
      <w:tr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eBPF and backend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I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R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I</w:t>
            </w:r>
          </w:p>
        </w:tc>
      </w:tr>
      <w:tr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ML detection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A/R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I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I</w:t>
            </w:r>
          </w:p>
        </w:tc>
      </w:tr>
      <w:tr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Frontend and UX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I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R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I</w:t>
            </w:r>
          </w:p>
        </w:tc>
      </w:tr>
      <w:tr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Testing and documentation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R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I</w:t>
            </w:r>
          </w:p>
        </w:tc>
      </w:tr>
      <w:tr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Release and submission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A/R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I</w:t>
            </w:r>
          </w:p>
        </w:tc>
      </w:tr>
    </w:tbl>
    <w:p>
      <w:pPr>
        <w:spacing w:after="20"/>
      </w:pPr>
    </w:p>
    <w:p>
      <w:pPr>
        <w:pStyle w:val="Heading1"/>
      </w:pPr>
      <w:r>
        <w:t>4. Team and 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</w:trPr>
        <w:tc>
          <w:tcPr>
            <w:tcW w:type="dxa" w:w="1304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Member</w:t>
            </w:r>
          </w:p>
        </w:tc>
        <w:tc>
          <w:tcPr>
            <w:tcW w:type="dxa" w:w="1304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Role</w:t>
            </w:r>
          </w:p>
        </w:tc>
        <w:tc>
          <w:tcPr>
            <w:tcW w:type="dxa" w:w="2516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Responsibilities</w:t>
            </w:r>
          </w:p>
        </w:tc>
        <w:tc>
          <w:tcPr>
            <w:tcW w:type="dxa" w:w="1677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Key skills</w:t>
            </w:r>
          </w:p>
        </w:tc>
        <w:tc>
          <w:tcPr>
            <w:tcW w:type="dxa" w:w="1025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Availability</w:t>
            </w:r>
          </w:p>
        </w:tc>
        <w:tc>
          <w:tcPr>
            <w:tcW w:type="dxa" w:w="177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Contact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Arpit Sharma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Team Lead / ML</w:t>
            </w:r>
          </w:p>
        </w:tc>
        <w:tc>
          <w:tcPr>
            <w:tcW w:type="dxa" w:w="25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Scope, architecture, anomaly models, integration and reviews</w:t>
            </w:r>
          </w:p>
        </w:tc>
        <w:tc>
          <w:tcPr>
            <w:tcW w:type="dxa" w:w="167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Python, ML, security, Kubernetes</w:t>
            </w:r>
          </w:p>
        </w:tc>
        <w:tc>
          <w:tcPr>
            <w:tcW w:type="dxa" w:w="1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10 hrs/week</w:t>
            </w:r>
          </w:p>
        </w:tc>
        <w:tc>
          <w:tcPr>
            <w:tcW w:type="dxa" w:w="17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arpit.sharma_cs.aiml24@gla.ac.in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Aryan Gupta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eBPF / Backend</w:t>
            </w:r>
          </w:p>
        </w:tc>
        <w:tc>
          <w:tcPr>
            <w:tcW w:type="dxa" w:w="25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Kernel sensors, collector, FastAPI, database and WebSockets</w:t>
            </w:r>
          </w:p>
        </w:tc>
        <w:tc>
          <w:tcPr>
            <w:tcW w:type="dxa" w:w="167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C/eBPF, Python, APIs, PostgreSQL</w:t>
            </w:r>
          </w:p>
        </w:tc>
        <w:tc>
          <w:tcPr>
            <w:tcW w:type="dxa" w:w="1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10 hrs/week</w:t>
            </w:r>
          </w:p>
        </w:tc>
        <w:tc>
          <w:tcPr>
            <w:tcW w:type="dxa" w:w="17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aryan.gupta_cs.aiml24@gla.ac.in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Ananya Mishra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Frontend / QA</w:t>
            </w:r>
          </w:p>
        </w:tc>
        <w:tc>
          <w:tcPr>
            <w:tcW w:type="dxa" w:w="25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Dashboard, UX, testing, documentation and demo support</w:t>
            </w:r>
          </w:p>
        </w:tc>
        <w:tc>
          <w:tcPr>
            <w:tcW w:type="dxa" w:w="167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React, TypeScript, testing, writing</w:t>
            </w:r>
          </w:p>
        </w:tc>
        <w:tc>
          <w:tcPr>
            <w:tcW w:type="dxa" w:w="1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8 hrs/week</w:t>
            </w:r>
          </w:p>
        </w:tc>
        <w:tc>
          <w:tcPr>
            <w:tcW w:type="dxa" w:w="17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ananya.mishra_cs.aiml24@gla.ac.in</w:t>
            </w:r>
          </w:p>
        </w:tc>
      </w:tr>
    </w:tbl>
    <w:p>
      <w:pPr>
        <w:spacing w:after="20"/>
      </w:pPr>
    </w:p>
    <w:p>
      <w:pPr>
        <w:pStyle w:val="Heading1"/>
      </w:pPr>
      <w:r>
        <w:t>5. Week-wise Plan and Assignments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</w:trPr>
        <w:tc>
          <w:tcPr>
            <w:tcW w:type="dxa" w:w="1254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Week / dates</w:t>
            </w:r>
          </w:p>
        </w:tc>
        <w:tc>
          <w:tcPr>
            <w:tcW w:type="dxa" w:w="1302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Milestone</w:t>
            </w:r>
          </w:p>
        </w:tc>
        <w:tc>
          <w:tcPr>
            <w:tcW w:type="dxa" w:w="1495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Arpit</w:t>
            </w:r>
          </w:p>
        </w:tc>
        <w:tc>
          <w:tcPr>
            <w:tcW w:type="dxa" w:w="1495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Aryan</w:t>
            </w:r>
          </w:p>
        </w:tc>
        <w:tc>
          <w:tcPr>
            <w:tcW w:type="dxa" w:w="1495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Ananya</w:t>
            </w:r>
          </w:p>
        </w:tc>
        <w:tc>
          <w:tcPr>
            <w:tcW w:type="dxa" w:w="1495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Deliverable</w:t>
            </w:r>
          </w:p>
        </w:tc>
        <w:tc>
          <w:tcPr>
            <w:tcW w:type="dxa" w:w="1061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 / 7-13 Sep</w:t>
            </w:r>
          </w:p>
        </w:tc>
        <w:tc>
          <w:tcPr>
            <w:tcW w:type="dxa" w:w="13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Requirements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Finalize scope and metrics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Study eBPF feasibility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User flow and test plan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SRS and backlog</w:t>
            </w:r>
          </w:p>
        </w:tc>
        <w:tc>
          <w:tcPr>
            <w:tcW w:type="dxa" w:w="1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Planned</w:t>
            </w:r>
          </w:p>
        </w:tc>
      </w:tr>
      <w:tr>
        <w:tc>
          <w:tcPr>
            <w:tcW w:type="dxa" w:w="12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2 / 14-20 Sep</w:t>
            </w:r>
          </w:p>
        </w:tc>
        <w:tc>
          <w:tcPr>
            <w:tcW w:type="dxa" w:w="13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Architecture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Threat model and ML plan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Probe and API design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UI wireframes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Architecture, ERD, API v1</w:t>
            </w:r>
          </w:p>
        </w:tc>
        <w:tc>
          <w:tcPr>
            <w:tcW w:type="dxa" w:w="1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Planned</w:t>
            </w:r>
          </w:p>
        </w:tc>
      </w:tr>
      <w:tr>
        <w:tc>
          <w:tcPr>
            <w:tcW w:type="dxa" w:w="12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3 / 21-27 Sep</w:t>
            </w:r>
          </w:p>
        </w:tc>
        <w:tc>
          <w:tcPr>
            <w:tcW w:type="dxa" w:w="13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Telemetry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Feature specification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Process/file/network collector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Live-events screen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Telemetry demo</w:t>
            </w:r>
          </w:p>
        </w:tc>
        <w:tc>
          <w:tcPr>
            <w:tcW w:type="dxa" w:w="1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Planned</w:t>
            </w:r>
          </w:p>
        </w:tc>
      </w:tr>
      <w:tr>
        <w:tc>
          <w:tcPr>
            <w:tcW w:type="dxa" w:w="12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4 / 28 Sep-4 Oct</w:t>
            </w:r>
          </w:p>
        </w:tc>
        <w:tc>
          <w:tcPr>
            <w:tcW w:type="dxa" w:w="13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Backend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Detection rules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FastAPI, enrichment, database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Alert and detail screens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Integrated backend</w:t>
            </w:r>
          </w:p>
        </w:tc>
        <w:tc>
          <w:tcPr>
            <w:tcW w:type="dxa" w:w="1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Planned</w:t>
            </w:r>
          </w:p>
        </w:tc>
      </w:tr>
      <w:tr>
        <w:tc>
          <w:tcPr>
            <w:tcW w:type="dxa" w:w="12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5 / 5-11 Oct</w:t>
            </w:r>
          </w:p>
        </w:tc>
        <w:tc>
          <w:tcPr>
            <w:tcW w:type="dxa" w:w="13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ML detection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Isolation Forest and thresholds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Streaming and model API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Model-result UI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Detection demo</w:t>
            </w:r>
          </w:p>
        </w:tc>
        <w:tc>
          <w:tcPr>
            <w:tcW w:type="dxa" w:w="1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Planned</w:t>
            </w:r>
          </w:p>
        </w:tc>
      </w:tr>
      <w:tr>
        <w:tc>
          <w:tcPr>
            <w:tcW w:type="dxa" w:w="12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6 / 12-18 Oct</w:t>
            </w:r>
          </w:p>
        </w:tc>
        <w:tc>
          <w:tcPr>
            <w:tcW w:type="dxa" w:w="13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Feature complete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Autoencoder evaluation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Kubernetes response API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Response and filters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Feature-complete build</w:t>
            </w:r>
          </w:p>
        </w:tc>
        <w:tc>
          <w:tcPr>
            <w:tcW w:type="dxa" w:w="1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Planned</w:t>
            </w:r>
          </w:p>
        </w:tc>
      </w:tr>
      <w:tr>
        <w:tc>
          <w:tcPr>
            <w:tcW w:type="dxa" w:w="12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7 / 19-25 Oct</w:t>
            </w:r>
          </w:p>
        </w:tc>
        <w:tc>
          <w:tcPr>
            <w:tcW w:type="dxa" w:w="13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Hardening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Security review and metrics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Performance tuning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Regression and accessibility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Test report</w:t>
            </w:r>
          </w:p>
        </w:tc>
        <w:tc>
          <w:tcPr>
            <w:tcW w:type="dxa" w:w="1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Planned</w:t>
            </w:r>
          </w:p>
        </w:tc>
      </w:tr>
      <w:tr>
        <w:tc>
          <w:tcPr>
            <w:tcW w:type="dxa" w:w="12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8 / 26 Oct-1 Nov</w:t>
            </w:r>
          </w:p>
        </w:tc>
        <w:tc>
          <w:tcPr>
            <w:tcW w:type="dxa" w:w="13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Release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Final sign-off and presentation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Deployment support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Manual and final demo</w:t>
            </w:r>
          </w:p>
        </w:tc>
        <w:tc>
          <w:tcPr>
            <w:tcW w:type="dxa" w:w="14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v1.0 submission</w:t>
            </w:r>
          </w:p>
        </w:tc>
        <w:tc>
          <w:tcPr>
            <w:tcW w:type="dxa" w:w="1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Planned</w:t>
            </w:r>
          </w:p>
        </w:tc>
      </w:tr>
    </w:tbl>
    <w:p>
      <w:pPr>
        <w:spacing w:after="20"/>
      </w:pPr>
    </w:p>
    <w:p>
      <w:pPr>
        <w:pStyle w:val="Heading1"/>
      </w:pPr>
      <w:r>
        <w:t>6. Users and UX</w:t>
      </w:r>
    </w:p>
    <w:p>
      <w:pPr>
        <w:pStyle w:val="Heading2"/>
      </w:pPr>
      <w:r>
        <w:t>6.1 Users</w:t>
      </w:r>
    </w:p>
    <w:p>
      <w:pPr>
        <w:pStyle w:val="ListBullet"/>
      </w:pPr>
      <w:r>
        <w:t>Security analyst: checks and responds to alerts.</w:t>
      </w:r>
    </w:p>
    <w:p>
      <w:pPr>
        <w:pStyle w:val="ListBullet"/>
      </w:pPr>
      <w:r>
        <w:t>Platform engineer: monitors Kubernetes workloads.</w:t>
      </w:r>
    </w:p>
    <w:p>
      <w:pPr>
        <w:pStyle w:val="ListBullet"/>
      </w:pPr>
      <w:r>
        <w:t>Faculty evaluator: reviews the working and results.</w:t>
      </w:r>
    </w:p>
    <w:p>
      <w:pPr>
        <w:pStyle w:val="Heading2"/>
      </w:pPr>
      <w:r>
        <w:t>6.2 User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600"/>
            <w:shd w:fill="EAF4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6B87"/>
              </w:rPr>
              <w:t xml:space="preserve">FLOW  </w:t>
            </w:r>
            <w:r>
              <w:t>Login → select cluster → view live events → open alert → check evidence → approve or reject response.</w:t>
            </w:r>
          </w:p>
        </w:tc>
      </w:tr>
    </w:tbl>
    <w:p>
      <w:pPr>
        <w:spacing w:after="20"/>
      </w:pPr>
    </w:p>
    <w:p>
      <w:pPr>
        <w:pStyle w:val="Heading2"/>
      </w:pPr>
      <w:r>
        <w:t>6.3 User Stories</w:t>
      </w:r>
    </w:p>
    <w:p>
      <w:pPr>
        <w:pStyle w:val="ListBullet"/>
      </w:pPr>
      <w:r>
        <w:t>As a security analyst, I want clear alerts with evidence so that I can quickly understand suspicious activity.</w:t>
      </w:r>
    </w:p>
    <w:p>
      <w:pPr>
        <w:pStyle w:val="ListBullet"/>
      </w:pPr>
      <w:r>
        <w:t>As a platform engineer, I want pod and container details so that I can identify the affected workload.</w:t>
      </w:r>
    </w:p>
    <w:p>
      <w:pPr>
        <w:pStyle w:val="ListBullet"/>
      </w:pPr>
      <w:r>
        <w:t>As an authorized responder, I want an approval step so that an unsafe action is not performed accidentally.</w:t>
      </w:r>
    </w:p>
    <w:p>
      <w:pPr>
        <w:pStyle w:val="Heading2"/>
      </w:pPr>
      <w:r>
        <w:t>6.4 Accessibility</w:t>
      </w:r>
    </w:p>
    <w:p>
      <w:pPr>
        <w:pStyle w:val="ListBullet"/>
      </w:pPr>
      <w:r>
        <w:t>Simple labels and readable colors.</w:t>
      </w:r>
    </w:p>
    <w:p>
      <w:pPr>
        <w:pStyle w:val="ListBullet"/>
      </w:pPr>
      <w:r>
        <w:t>Keyboard-friendly dashboard.</w:t>
      </w:r>
    </w:p>
    <w:p>
      <w:pPr>
        <w:pStyle w:val="ListBullet"/>
      </w:pPr>
      <w:r>
        <w:t>Severity shown using text as well as color.</w:t>
      </w:r>
    </w:p>
    <w:p>
      <w:pPr>
        <w:pStyle w:val="Heading1"/>
      </w:pPr>
      <w:r>
        <w:t>7. Market and Competitors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</w:trPr>
        <w:tc>
          <w:tcPr>
            <w:tcW w:type="dxa" w:w="969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Competitor</w:t>
            </w:r>
          </w:p>
        </w:tc>
        <w:tc>
          <w:tcPr>
            <w:tcW w:type="dxa" w:w="1015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Product</w:t>
            </w:r>
          </w:p>
        </w:tc>
        <w:tc>
          <w:tcPr>
            <w:tcW w:type="dxa" w:w="1061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Target users</w:t>
            </w:r>
          </w:p>
        </w:tc>
        <w:tc>
          <w:tcPr>
            <w:tcW w:type="dxa" w:w="1523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Key features</w:t>
            </w:r>
          </w:p>
        </w:tc>
        <w:tc>
          <w:tcPr>
            <w:tcW w:type="dxa" w:w="784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Pricing</w:t>
            </w:r>
          </w:p>
        </w:tc>
        <w:tc>
          <w:tcPr>
            <w:tcW w:type="dxa" w:w="1338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Strengths</w:t>
            </w:r>
          </w:p>
        </w:tc>
        <w:tc>
          <w:tcPr>
            <w:tcW w:type="dxa" w:w="1338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Weaknesses</w:t>
            </w:r>
          </w:p>
        </w:tc>
        <w:tc>
          <w:tcPr>
            <w:tcW w:type="dxa" w:w="1569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Our differentiator</w:t>
            </w:r>
          </w:p>
        </w:tc>
      </w:tr>
      <w:tr>
        <w:tc>
          <w:tcPr>
            <w:tcW w:type="dxa" w:w="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Falco</w:t>
            </w:r>
          </w:p>
        </w:tc>
        <w:tc>
          <w:tcPr>
            <w:tcW w:type="dxa" w:w="10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Runtime security</w:t>
            </w:r>
          </w:p>
        </w:tc>
        <w:tc>
          <w:tcPr>
            <w:tcW w:type="dxa" w:w="1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Security teams</w:t>
            </w:r>
          </w:p>
        </w:tc>
        <w:tc>
          <w:tcPr>
            <w:tcW w:type="dxa" w:w="15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Rule-based syscall alerts</w:t>
            </w:r>
          </w:p>
        </w:tc>
        <w:tc>
          <w:tcPr>
            <w:tcW w:type="dxa" w:w="7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Open source</w:t>
            </w:r>
          </w:p>
        </w:tc>
        <w:tc>
          <w:tcPr>
            <w:tcW w:type="dxa" w:w="13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Mature CNCF project</w:t>
            </w:r>
          </w:p>
        </w:tc>
        <w:tc>
          <w:tcPr>
            <w:tcW w:type="dxa" w:w="13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Mostly rule-based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Rules plus ML and project dashboard</w:t>
            </w:r>
          </w:p>
        </w:tc>
      </w:tr>
      <w:tr>
        <w:tc>
          <w:tcPr>
            <w:tcW w:type="dxa" w:w="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Tetragon</w:t>
            </w:r>
          </w:p>
        </w:tc>
        <w:tc>
          <w:tcPr>
            <w:tcW w:type="dxa" w:w="10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eBPF observability</w:t>
            </w:r>
          </w:p>
        </w:tc>
        <w:tc>
          <w:tcPr>
            <w:tcW w:type="dxa" w:w="1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Platform teams</w:t>
            </w:r>
          </w:p>
        </w:tc>
        <w:tc>
          <w:tcPr>
            <w:tcW w:type="dxa" w:w="15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Process/network visibility and enforcement</w:t>
            </w:r>
          </w:p>
        </w:tc>
        <w:tc>
          <w:tcPr>
            <w:tcW w:type="dxa" w:w="7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Open source</w:t>
            </w:r>
          </w:p>
        </w:tc>
        <w:tc>
          <w:tcPr>
            <w:tcW w:type="dxa" w:w="13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Deep Kubernetes context</w:t>
            </w:r>
          </w:p>
        </w:tc>
        <w:tc>
          <w:tcPr>
            <w:tcW w:type="dxa" w:w="13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More complex to deploy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Focused academic workflow</w:t>
            </w:r>
          </w:p>
        </w:tc>
      </w:tr>
      <w:tr>
        <w:tc>
          <w:tcPr>
            <w:tcW w:type="dxa" w:w="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Tracee</w:t>
            </w:r>
          </w:p>
        </w:tc>
        <w:tc>
          <w:tcPr>
            <w:tcW w:type="dxa" w:w="10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Linux runtime security</w:t>
            </w:r>
          </w:p>
        </w:tc>
        <w:tc>
          <w:tcPr>
            <w:tcW w:type="dxa" w:w="1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Researchers and SOC teams</w:t>
            </w:r>
          </w:p>
        </w:tc>
        <w:tc>
          <w:tcPr>
            <w:tcW w:type="dxa" w:w="15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eBPF events and signatures</w:t>
            </w:r>
          </w:p>
        </w:tc>
        <w:tc>
          <w:tcPr>
            <w:tcW w:type="dxa" w:w="7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Open source</w:t>
            </w:r>
          </w:p>
        </w:tc>
        <w:tc>
          <w:tcPr>
            <w:tcW w:type="dxa" w:w="13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Rich event collection</w:t>
            </w:r>
          </w:p>
        </w:tc>
        <w:tc>
          <w:tcPr>
            <w:tcW w:type="dxa" w:w="13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Needs separate product layer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Sensor-to-dashboard prototype</w:t>
            </w:r>
          </w:p>
        </w:tc>
      </w:tr>
      <w:tr>
        <w:tc>
          <w:tcPr>
            <w:tcW w:type="dxa" w:w="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Commercial CNAPP</w:t>
            </w:r>
          </w:p>
        </w:tc>
        <w:tc>
          <w:tcPr>
            <w:tcW w:type="dxa" w:w="10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Enterprise cloud security</w:t>
            </w:r>
          </w:p>
        </w:tc>
        <w:tc>
          <w:tcPr>
            <w:tcW w:type="dxa" w:w="1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Large organizations</w:t>
            </w:r>
          </w:p>
        </w:tc>
        <w:tc>
          <w:tcPr>
            <w:tcW w:type="dxa" w:w="15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Broad cloud security platform</w:t>
            </w:r>
          </w:p>
        </w:tc>
        <w:tc>
          <w:tcPr>
            <w:tcW w:type="dxa" w:w="7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Paid</w:t>
            </w:r>
          </w:p>
        </w:tc>
        <w:tc>
          <w:tcPr>
            <w:tcW w:type="dxa" w:w="13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Support and integrations</w:t>
            </w:r>
          </w:p>
        </w:tc>
        <w:tc>
          <w:tcPr>
            <w:tcW w:type="dxa" w:w="13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High cost and closed design</w:t>
            </w:r>
          </w:p>
        </w:tc>
        <w:tc>
          <w:tcPr>
            <w:tcW w:type="dxa" w:w="15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Transparent and reproducible design</w:t>
            </w:r>
          </w:p>
        </w:tc>
      </w:tr>
    </w:tbl>
    <w:p>
      <w:pPr>
        <w:spacing w:after="20"/>
      </w:pPr>
    </w:p>
    <w:p>
      <w:pPr>
        <w:pStyle w:val="Heading2"/>
      </w:pPr>
      <w:r>
        <w:t>7.2 Positioning</w:t>
      </w:r>
    </w:p>
    <w:p>
      <w:r>
        <w:t>eBPF-Shield AI is an academic prototype that combines kernel monitoring, anomaly detection and Kubernetes response in one understandable system.</w:t>
      </w:r>
    </w:p>
    <w:p>
      <w:pPr>
        <w:pStyle w:val="Heading1"/>
      </w:pPr>
      <w:r>
        <w:t>8. Objectives and Success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Objective</w:t>
            </w:r>
          </w:p>
        </w:tc>
        <w:tc>
          <w:tcPr>
            <w:tcW w:type="dxa" w:w="33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Target</w:t>
            </w:r>
          </w:p>
        </w:tc>
        <w:tc>
          <w:tcPr>
            <w:tcW w:type="dxa" w:w="17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KPI</w:t>
            </w:r>
          </w:p>
        </w:tc>
        <w:tc>
          <w:tcPr>
            <w:tcW w:type="dxa" w:w="22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Measurement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O1 - Fast event visibility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p95 event-to-dashboard time &lt;= 3 seconds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p95 latency in seconds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Timestamped event replay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O2 - Useful detection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Detect at least 90% of selected test scenarios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Recall percentage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Labeled attack scenario matrix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O3 - Fewer false alerts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False-positive rate &lt;= 5% on validation data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False-positive rate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Held-out normal workload data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O4 - Low overhead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Average sensor CPU &lt; 3% and memory &lt; 150 MB in reference test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CPU and memory usage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Baseline comparison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O5 - Clear investigation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All high/critical alerts include workload and evidence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Alert completeness percentage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Acceptance checklist</w:t>
            </w:r>
          </w:p>
        </w:tc>
      </w:tr>
    </w:tbl>
    <w:p>
      <w:pPr>
        <w:spacing w:after="20"/>
      </w:pPr>
    </w:p>
    <w:p>
      <w:pPr>
        <w:pStyle w:val="Heading1"/>
      </w:pPr>
      <w:r>
        <w:t>9. Key Features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7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29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8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19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Dependencies</w:t>
            </w:r>
          </w:p>
        </w:tc>
        <w:tc>
          <w:tcPr>
            <w:tcW w:type="dxa" w:w="23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Acceptance criteria</w:t>
            </w:r>
          </w:p>
        </w:tc>
      </w:tr>
      <w:tr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Kernel monitoring</w:t>
            </w:r>
          </w:p>
        </w:tc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Collect selected process, file and network events</w:t>
            </w:r>
          </w:p>
        </w:tc>
        <w:tc>
          <w:tcPr>
            <w:tcW w:type="dxa" w:w="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Must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Linux eBPF and collector</w:t>
            </w:r>
          </w:p>
        </w:tc>
        <w:tc>
          <w:tcPr>
            <w:tcW w:type="dxa" w:w="2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Events contain time, process and container details</w:t>
            </w:r>
          </w:p>
        </w:tc>
      </w:tr>
      <w:tr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Context enrichment</w:t>
            </w:r>
          </w:p>
        </w:tc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Add cluster, namespace, pod, container and image details</w:t>
            </w:r>
          </w:p>
        </w:tc>
        <w:tc>
          <w:tcPr>
            <w:tcW w:type="dxa" w:w="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Must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Kubernetes API</w:t>
            </w:r>
          </w:p>
        </w:tc>
        <w:tc>
          <w:tcPr>
            <w:tcW w:type="dxa" w:w="2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Event links to the correct workload</w:t>
            </w:r>
          </w:p>
        </w:tc>
      </w:tr>
      <w:tr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Threat detection</w:t>
            </w:r>
          </w:p>
        </w:tc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Combine rules, Isolation Forest and Autoencoder</w:t>
            </w:r>
          </w:p>
        </w:tc>
        <w:tc>
          <w:tcPr>
            <w:tcW w:type="dxa" w:w="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Must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Feature pipeline and trained model</w:t>
            </w:r>
          </w:p>
        </w:tc>
        <w:tc>
          <w:tcPr>
            <w:tcW w:type="dxa" w:w="2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Versioned score and reason appear on alerts</w:t>
            </w:r>
          </w:p>
        </w:tc>
      </w:tr>
      <w:tr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Live dashboard</w:t>
            </w:r>
          </w:p>
        </w:tc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Show live events, filters, alerts and timelines</w:t>
            </w:r>
          </w:p>
        </w:tc>
        <w:tc>
          <w:tcPr>
            <w:tcW w:type="dxa" w:w="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Must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FastAPI and WebSockets</w:t>
            </w:r>
          </w:p>
        </w:tc>
        <w:tc>
          <w:tcPr>
            <w:tcW w:type="dxa" w:w="2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New alert appears without page refresh</w:t>
            </w:r>
          </w:p>
        </w:tc>
      </w:tr>
      <w:tr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Kubernetes response</w:t>
            </w:r>
          </w:p>
        </w:tc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Simulate, approve and execute isolation or termination</w:t>
            </w:r>
          </w:p>
        </w:tc>
        <w:tc>
          <w:tcPr>
            <w:tcW w:type="dxa" w:w="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Should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Kubernetes RBAC</w:t>
            </w:r>
          </w:p>
        </w:tc>
        <w:tc>
          <w:tcPr>
            <w:tcW w:type="dxa" w:w="2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Action requires approval and creates audit record</w:t>
            </w:r>
          </w:p>
        </w:tc>
      </w:tr>
      <w:tr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AI explanation</w:t>
            </w:r>
          </w:p>
        </w:tc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Summarize alert evidence in simple language</w:t>
            </w:r>
          </w:p>
        </w:tc>
        <w:tc>
          <w:tcPr>
            <w:tcW w:type="dxa" w:w="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Could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Optional LLM provider</w:t>
            </w:r>
          </w:p>
        </w:tc>
        <w:tc>
          <w:tcPr>
            <w:tcW w:type="dxa" w:w="2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Feature fails safely when provider is unavailable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648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Pro"/>
      </w:pPr>
      <w:r>
        <w:t>Figure 1. Architecture of eBPF-Shield AI.</w:t>
      </w:r>
    </w:p>
    <w:p>
      <w:r>
        <w:br w:type="page"/>
      </w:r>
    </w:p>
    <w:p>
      <w:pPr>
        <w:pStyle w:val="Heading2"/>
      </w:pPr>
      <w:r>
        <w:t>Snapshots: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6484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mock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Pro"/>
      </w:pPr>
      <w:r>
        <w:t>Figure 2. Runtime security dashboard.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3241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_mock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24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Pro"/>
      </w:pPr>
      <w:r>
        <w:t>Figure 3. Alert investigation screen.</w:t>
      </w:r>
    </w:p>
    <w:p>
      <w:pPr>
        <w:pStyle w:val="Heading2"/>
      </w:pPr>
      <w:r>
        <w:t>10.1 High-Level Architecture</w:t>
      </w:r>
    </w:p>
    <w:p>
      <w:pPr>
        <w:pStyle w:val="ListBullet"/>
      </w:pPr>
      <w:r>
        <w:t>Client: Next.js dashboard for live events, alerts and response.</w:t>
      </w:r>
    </w:p>
    <w:p>
      <w:pPr>
        <w:pStyle w:val="ListBullet"/>
      </w:pPr>
      <w:r>
        <w:t>Backend: FastAPI services receive and process events.</w:t>
      </w:r>
    </w:p>
    <w:p>
      <w:pPr>
        <w:pStyle w:val="ListBullet"/>
      </w:pPr>
      <w:r>
        <w:t>Detection engine: Rules and ML models calculate the threat score.</w:t>
      </w:r>
    </w:p>
    <w:p>
      <w:pPr>
        <w:pStyle w:val="ListBullet"/>
      </w:pPr>
      <w:r>
        <w:t>Database: PostgreSQL stores events, alerts, models and audit records.</w:t>
      </w:r>
    </w:p>
    <w:p>
      <w:pPr>
        <w:pStyle w:val="ListBullet"/>
      </w:pPr>
      <w:r>
        <w:t>Sensor: eBPF programs collect activity from Linux nodes.</w:t>
      </w:r>
    </w:p>
    <w:p>
      <w:pPr>
        <w:pStyle w:val="ListBullet"/>
      </w:pPr>
      <w:r>
        <w:t>Kubernetes: Provides workload details and controlled response.</w:t>
      </w:r>
    </w:p>
    <w:p>
      <w:pPr>
        <w:pStyle w:val="Heading2"/>
      </w:pPr>
      <w:r>
        <w:t>10.2 API Spec 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6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6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44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/api/v1/events/batch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4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Receive sensor events</w:t>
            </w:r>
          </w:p>
        </w:tc>
      </w:tr>
      <w:t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/api/v1/events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4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View runtime events</w:t>
            </w:r>
          </w:p>
        </w:tc>
      </w:tr>
      <w:t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/api/v1/alerts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4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View alerts</w:t>
            </w:r>
          </w:p>
        </w:tc>
      </w:tr>
      <w:t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/api/v1/alerts/{id}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4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View alert evidence</w:t>
            </w:r>
          </w:p>
        </w:tc>
      </w:tr>
      <w:t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/api/v1/responses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4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Request response action</w:t>
            </w:r>
          </w:p>
        </w:tc>
      </w:tr>
      <w:t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/ws/v1/stream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WS</w:t>
            </w:r>
          </w:p>
        </w:tc>
        <w:tc>
          <w:tcPr>
            <w:tcW w:type="dxa" w:w="4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Send live updates</w:t>
            </w:r>
          </w:p>
        </w:tc>
      </w:tr>
    </w:tbl>
    <w:p>
      <w:pPr>
        <w:spacing w:after="20"/>
      </w:pPr>
    </w:p>
    <w:p>
      <w:pPr>
        <w:pStyle w:val="Heading2"/>
      </w:pPr>
      <w:r>
        <w:t>10.3 Configuration and Secrets</w:t>
      </w:r>
    </w:p>
    <w:p>
      <w:pPr>
        <w:pStyle w:val="ListBullet"/>
      </w:pPr>
      <w:r>
        <w:t>Secrets are stored outside the source code.</w:t>
      </w:r>
    </w:p>
    <w:p>
      <w:pPr>
        <w:pStyle w:val="ListBullet"/>
      </w:pPr>
      <w:r>
        <w:t>Environment variables are used for configuration.</w:t>
      </w:r>
    </w:p>
    <w:p>
      <w:pPr>
        <w:pStyle w:val="ListBullet"/>
      </w:pPr>
      <w:r>
        <w:t>API keys and tokens are not committed to GitHub.</w:t>
      </w:r>
    </w:p>
    <w:p>
      <w:pPr>
        <w:pStyle w:val="ListBullet"/>
      </w:pPr>
      <w:r>
        <w:t>Access is limited using roles and permissions.</w:t>
      </w:r>
    </w:p>
    <w:p>
      <w:pPr>
        <w:pStyle w:val="Heading1"/>
      </w:pPr>
      <w:r>
        <w:t>11. Data Design</w:t>
      </w:r>
    </w:p>
    <w:p>
      <w:pPr>
        <w:pStyle w:val="Heading2"/>
      </w:pPr>
      <w:r>
        <w:t>11.1 Data Dictionary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</w:trPr>
        <w:tc>
          <w:tcPr>
            <w:tcW w:type="dxa" w:w="12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215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Important fields</w:t>
            </w:r>
          </w:p>
        </w:tc>
        <w:tc>
          <w:tcPr>
            <w:tcW w:type="dxa" w:w="15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Type / format</w:t>
            </w:r>
          </w:p>
        </w:tc>
        <w:tc>
          <w:tcPr>
            <w:tcW w:type="dxa" w:w="75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Required</w:t>
            </w:r>
          </w:p>
        </w:tc>
        <w:tc>
          <w:tcPr>
            <w:tcW w:type="dxa" w:w="24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Description</w:t>
            </w:r>
          </w:p>
        </w:tc>
        <w:tc>
          <w:tcPr>
            <w:tcW w:type="dxa" w:w="16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Workload</w:t>
            </w:r>
          </w:p>
        </w:tc>
        <w:tc>
          <w:tcPr>
            <w:tcW w:type="dxa" w:w="21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id, cluster, namespace, pod, container, image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UUID and strings</w:t>
            </w:r>
          </w:p>
        </w:tc>
        <w:tc>
          <w:tcPr>
            <w:tcW w:type="dxa" w:w="7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Identifies the monitored Kubernetes workload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Indexes on pod and container IDs</w:t>
            </w:r>
          </w:p>
        </w:tc>
      </w:tr>
      <w:tr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Runtime Event</w:t>
            </w:r>
          </w:p>
        </w:tc>
        <w:tc>
          <w:tcPr>
            <w:tcW w:type="dxa" w:w="21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id, observed_at, type, pid, ppid, executable, workload_id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UUID, timestamp, enum, integers</w:t>
            </w:r>
          </w:p>
        </w:tc>
        <w:tc>
          <w:tcPr>
            <w:tcW w:type="dxa" w:w="7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Stores normalized process, file or network activity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Time-based index or partition</w:t>
            </w:r>
          </w:p>
        </w:tc>
      </w:tr>
      <w:tr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Alert</w:t>
            </w:r>
          </w:p>
        </w:tc>
        <w:tc>
          <w:tcPr>
            <w:tcW w:type="dxa" w:w="21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id, severity, score, status, rule_id, model_version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UUID, enum and number</w:t>
            </w:r>
          </w:p>
        </w:tc>
        <w:tc>
          <w:tcPr>
            <w:tcW w:type="dxa" w:w="7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Stores the investigation result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Indexes on time, severity and status</w:t>
            </w:r>
          </w:p>
        </w:tc>
      </w:tr>
      <w:tr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Alert Evidence</w:t>
            </w:r>
          </w:p>
        </w:tc>
        <w:tc>
          <w:tcPr>
            <w:tcW w:type="dxa" w:w="21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alert_id, event_id, reason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UUIDs and text</w:t>
            </w:r>
          </w:p>
        </w:tc>
        <w:tc>
          <w:tcPr>
            <w:tcW w:type="dxa" w:w="7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Links an alert to the events that support it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Composite key</w:t>
            </w:r>
          </w:p>
        </w:tc>
      </w:tr>
      <w:tr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Model Version</w:t>
            </w:r>
          </w:p>
        </w:tc>
        <w:tc>
          <w:tcPr>
            <w:tcW w:type="dxa" w:w="21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id, algorithm, feature_list, threshold, artifact_hash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UUID, text and JSON</w:t>
            </w:r>
          </w:p>
        </w:tc>
        <w:tc>
          <w:tcPr>
            <w:tcW w:type="dxa" w:w="7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Records which model produced the score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Immutable model metadata</w:t>
            </w:r>
          </w:p>
        </w:tc>
      </w:tr>
      <w:tr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Response Action</w:t>
            </w:r>
          </w:p>
        </w:tc>
        <w:tc>
          <w:tcPr>
            <w:tcW w:type="dxa" w:w="21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id, alert_id, action, mode, actor, result, created_at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UUID, enum, text and timestamp</w:t>
            </w:r>
          </w:p>
        </w:tc>
        <w:tc>
          <w:tcPr>
            <w:tcW w:type="dxa" w:w="7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Records simulation, approval and execution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Append-only history</w:t>
            </w:r>
          </w:p>
        </w:tc>
      </w:tr>
      <w:tr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Audit Log</w:t>
            </w:r>
          </w:p>
        </w:tc>
        <w:tc>
          <w:tcPr>
            <w:tcW w:type="dxa" w:w="21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id, actor, action, object, timestamp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UUID, strings and timestamp</w:t>
            </w:r>
          </w:p>
        </w:tc>
        <w:tc>
          <w:tcPr>
            <w:tcW w:type="dxa" w:w="7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Records important user and system actions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Restricted access</w:t>
            </w:r>
          </w:p>
        </w:tc>
      </w:tr>
    </w:tbl>
    <w:p>
      <w:pPr>
        <w:spacing w:after="20"/>
      </w:pPr>
    </w:p>
    <w:p>
      <w:pPr>
        <w:pStyle w:val="Heading2"/>
      </w:pPr>
      <w:r>
        <w:t>11.2 Schemas and Migrations</w:t>
      </w:r>
    </w:p>
    <w:p>
      <w:pPr>
        <w:pStyle w:val="ListBullet"/>
      </w:pPr>
      <w:r>
        <w:t>SQLAlchemy models define the database schema.</w:t>
      </w:r>
    </w:p>
    <w:p>
      <w:pPr>
        <w:pStyle w:val="ListBullet"/>
      </w:pPr>
      <w:r>
        <w:t>Alembic manages versioned schema changes.</w:t>
      </w:r>
    </w:p>
    <w:p>
      <w:pPr>
        <w:pStyle w:val="ListBullet"/>
      </w:pPr>
      <w:r>
        <w:t>UUIDs identify records and UTC is used for timestamps.</w:t>
      </w:r>
    </w:p>
    <w:p>
      <w:pPr>
        <w:pStyle w:val="ListBullet"/>
      </w:pPr>
      <w:r>
        <w:t>JSONB stores optional event fields when required.</w:t>
      </w:r>
    </w:p>
    <w:p>
      <w:pPr>
        <w:pStyle w:val="Heading2"/>
      </w:pPr>
      <w:r>
        <w:t>11.3 Privacy, Retention, Backup and DR</w:t>
      </w:r>
    </w:p>
    <w:p>
      <w:pPr>
        <w:pStyle w:val="ListBullet"/>
      </w:pPr>
      <w:r>
        <w:t>Only required event information is stored.</w:t>
      </w:r>
    </w:p>
    <w:p>
      <w:pPr>
        <w:pStyle w:val="ListBullet"/>
      </w:pPr>
      <w:r>
        <w:t>Sensitive command arguments and paths are redacted where possible.</w:t>
      </w:r>
    </w:p>
    <w:p>
      <w:pPr>
        <w:pStyle w:val="ListBullet"/>
      </w:pPr>
      <w:r>
        <w:t>Raw events are retained for a limited period; alerts and audit records are kept longer.</w:t>
      </w:r>
    </w:p>
    <w:p>
      <w:pPr>
        <w:pStyle w:val="ListBullet"/>
      </w:pPr>
      <w:r>
        <w:t>Backups are encrypted and restore steps are tested.</w:t>
      </w:r>
    </w:p>
    <w:p>
      <w:pPr>
        <w:pStyle w:val="Heading1"/>
      </w:pPr>
      <w:r>
        <w:t>12. Technical Workflow</w:t>
      </w:r>
    </w:p>
    <w:p>
      <w:pPr>
        <w:pStyle w:val="ListBullet"/>
      </w:pPr>
      <w:r>
        <w:t>1. eBPF observes an event in the Linux kernel.</w:t>
      </w:r>
    </w:p>
    <w:p>
      <w:pPr>
        <w:pStyle w:val="ListBullet"/>
      </w:pPr>
      <w:r>
        <w:t>2. The collector adds pod and container information.</w:t>
      </w:r>
    </w:p>
    <w:p>
      <w:pPr>
        <w:pStyle w:val="ListBullet"/>
      </w:pPr>
      <w:r>
        <w:t>3. FastAPI receives and stores the event.</w:t>
      </w:r>
    </w:p>
    <w:p>
      <w:pPr>
        <w:pStyle w:val="ListBullet"/>
      </w:pPr>
      <w:r>
        <w:t>4. Rules and ML models calculate a threat score.</w:t>
      </w:r>
    </w:p>
    <w:p>
      <w:pPr>
        <w:pStyle w:val="ListBullet"/>
      </w:pPr>
      <w:r>
        <w:t>5. The dashboard displays an alert.</w:t>
      </w:r>
    </w:p>
    <w:p>
      <w:pPr>
        <w:pStyle w:val="ListBullet"/>
      </w:pPr>
      <w:r>
        <w:t>6. The user may approve a Kubernetes response.</w:t>
      </w:r>
    </w:p>
    <w:p>
      <w:pPr>
        <w:pStyle w:val="Heading1"/>
      </w:pPr>
      <w:r>
        <w:t>13. Quality: NFRs and Testing</w:t>
      </w:r>
    </w:p>
    <w:p>
      <w:pPr>
        <w:pStyle w:val="Heading2"/>
      </w:pPr>
      <w:r>
        <w:t>13.1 Non-functional Requirements</w:t>
      </w:r>
    </w:p>
    <w:p>
      <w:pPr>
        <w:pStyle w:val="ListBullet"/>
      </w:pPr>
      <w:r>
        <w:t>Fast: Alerts should appear quickly.</w:t>
      </w:r>
    </w:p>
    <w:p>
      <w:pPr>
        <w:pStyle w:val="ListBullet"/>
      </w:pPr>
      <w:r>
        <w:t>Lightweight: Sensor CPU and memory use should stay low.</w:t>
      </w:r>
    </w:p>
    <w:p>
      <w:pPr>
        <w:pStyle w:val="ListBullet"/>
      </w:pPr>
      <w:r>
        <w:t>Reliable: Dropped events should be counted and reported.</w:t>
      </w:r>
    </w:p>
    <w:p>
      <w:pPr>
        <w:pStyle w:val="ListBullet"/>
      </w:pPr>
      <w:r>
        <w:t>Secure: APIs and response actions require authorization.</w:t>
      </w:r>
    </w:p>
    <w:p>
      <w:pPr>
        <w:pStyle w:val="ListBullet"/>
      </w:pPr>
      <w:r>
        <w:t>Usable: Alert evidence should be easy to understand.</w:t>
      </w:r>
    </w:p>
    <w:p>
      <w:pPr>
        <w:pStyle w:val="Heading2"/>
      </w:pPr>
      <w:r>
        <w:t>13.2 Test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</w:trPr>
        <w:tc>
          <w:tcPr>
            <w:tcW w:type="dxa" w:w="142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Area</w:t>
            </w:r>
          </w:p>
        </w:tc>
        <w:tc>
          <w:tcPr>
            <w:tcW w:type="dxa" w:w="1322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2057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Tools</w:t>
            </w:r>
          </w:p>
        </w:tc>
        <w:tc>
          <w:tcPr>
            <w:tcW w:type="dxa" w:w="979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Owner</w:t>
            </w:r>
          </w:p>
        </w:tc>
        <w:tc>
          <w:tcPr>
            <w:tcW w:type="dxa" w:w="1763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Coverage target</w:t>
            </w:r>
          </w:p>
        </w:tc>
        <w:tc>
          <w:tcPr>
            <w:tcW w:type="dxa" w:w="2057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Exit criteria</w:t>
            </w:r>
          </w:p>
        </w:tc>
      </w:tr>
      <w:tr>
        <w:tc>
          <w:tcPr>
            <w:tcW w:type="dxa" w:w="14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eBPF sensors</w:t>
            </w:r>
          </w:p>
        </w:tc>
        <w:tc>
          <w:tcPr>
            <w:tcW w:type="dxa" w:w="13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Unit and compatibility</w:t>
            </w:r>
          </w:p>
        </w:tc>
        <w:tc>
          <w:tcPr>
            <w:tcW w:type="dxa" w:w="20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Fixtures, verifier checks, kernel matrix</w:t>
            </w:r>
          </w:p>
        </w:tc>
        <w:tc>
          <w:tcPr>
            <w:tcW w:type="dxa" w:w="9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Aryan</w:t>
            </w:r>
          </w:p>
        </w:tc>
        <w:tc>
          <w:tcPr>
            <w:tcW w:type="dxa" w:w="17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Selected probes and supported kernels</w:t>
            </w:r>
          </w:p>
        </w:tc>
        <w:tc>
          <w:tcPr>
            <w:tcW w:type="dxa" w:w="20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Expected fields; no verifier failures</w:t>
            </w:r>
          </w:p>
        </w:tc>
      </w:tr>
      <w:tr>
        <w:tc>
          <w:tcPr>
            <w:tcW w:type="dxa" w:w="14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Backend API</w:t>
            </w:r>
          </w:p>
        </w:tc>
        <w:tc>
          <w:tcPr>
            <w:tcW w:type="dxa" w:w="13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Unit and integration</w:t>
            </w:r>
          </w:p>
        </w:tc>
        <w:tc>
          <w:tcPr>
            <w:tcW w:type="dxa" w:w="20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pytest, httpx, PostgreSQL test DB</w:t>
            </w:r>
          </w:p>
        </w:tc>
        <w:tc>
          <w:tcPr>
            <w:tcW w:type="dxa" w:w="9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Aryan</w:t>
            </w:r>
          </w:p>
        </w:tc>
        <w:tc>
          <w:tcPr>
            <w:tcW w:type="dxa" w:w="17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Critical endpoints and auth paths</w:t>
            </w:r>
          </w:p>
        </w:tc>
        <w:tc>
          <w:tcPr>
            <w:tcW w:type="dxa" w:w="20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All critical tests pass</w:t>
            </w:r>
          </w:p>
        </w:tc>
      </w:tr>
      <w:tr>
        <w:tc>
          <w:tcPr>
            <w:tcW w:type="dxa" w:w="14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Machine learning</w:t>
            </w:r>
          </w:p>
        </w:tc>
        <w:tc>
          <w:tcPr>
            <w:tcW w:type="dxa" w:w="13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Model evaluation</w:t>
            </w:r>
          </w:p>
        </w:tc>
        <w:tc>
          <w:tcPr>
            <w:tcW w:type="dxa" w:w="20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scikit-learn, PyTorch and replay data</w:t>
            </w:r>
          </w:p>
        </w:tc>
        <w:tc>
          <w:tcPr>
            <w:tcW w:type="dxa" w:w="9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Arpit</w:t>
            </w:r>
          </w:p>
        </w:tc>
        <w:tc>
          <w:tcPr>
            <w:tcW w:type="dxa" w:w="17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All features and selected scenarios</w:t>
            </w:r>
          </w:p>
        </w:tc>
        <w:tc>
          <w:tcPr>
            <w:tcW w:type="dxa" w:w="20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Precision, recall and FPR reported</w:t>
            </w:r>
          </w:p>
        </w:tc>
      </w:tr>
      <w:tr>
        <w:tc>
          <w:tcPr>
            <w:tcW w:type="dxa" w:w="14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Frontend</w:t>
            </w:r>
          </w:p>
        </w:tc>
        <w:tc>
          <w:tcPr>
            <w:tcW w:type="dxa" w:w="13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Unit, E2E and accessibility</w:t>
            </w:r>
          </w:p>
        </w:tc>
        <w:tc>
          <w:tcPr>
            <w:tcW w:type="dxa" w:w="20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Vitest, Playwright and axe</w:t>
            </w:r>
          </w:p>
        </w:tc>
        <w:tc>
          <w:tcPr>
            <w:tcW w:type="dxa" w:w="9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Ananya</w:t>
            </w:r>
          </w:p>
        </w:tc>
        <w:tc>
          <w:tcPr>
            <w:tcW w:type="dxa" w:w="17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Critical user flows</w:t>
            </w:r>
          </w:p>
        </w:tc>
        <w:tc>
          <w:tcPr>
            <w:tcW w:type="dxa" w:w="20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No serious accessibility issue</w:t>
            </w:r>
          </w:p>
        </w:tc>
      </w:tr>
      <w:tr>
        <w:tc>
          <w:tcPr>
            <w:tcW w:type="dxa" w:w="14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13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Threat and dependency tests</w:t>
            </w:r>
          </w:p>
        </w:tc>
        <w:tc>
          <w:tcPr>
            <w:tcW w:type="dxa" w:w="20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STRIDE, SAST, image and RBAC review</w:t>
            </w:r>
          </w:p>
        </w:tc>
        <w:tc>
          <w:tcPr>
            <w:tcW w:type="dxa" w:w="9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Arpit</w:t>
            </w:r>
          </w:p>
        </w:tc>
        <w:tc>
          <w:tcPr>
            <w:tcW w:type="dxa" w:w="17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High-risk controls</w:t>
            </w:r>
          </w:p>
        </w:tc>
        <w:tc>
          <w:tcPr>
            <w:tcW w:type="dxa" w:w="20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No open critical/high finding</w:t>
            </w:r>
          </w:p>
        </w:tc>
      </w:tr>
      <w:tr>
        <w:tc>
          <w:tcPr>
            <w:tcW w:type="dxa" w:w="14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System</w:t>
            </w:r>
          </w:p>
        </w:tc>
        <w:tc>
          <w:tcPr>
            <w:tcW w:type="dxa" w:w="13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Scenario, load and soak</w:t>
            </w:r>
          </w:p>
        </w:tc>
        <w:tc>
          <w:tcPr>
            <w:tcW w:type="dxa" w:w="20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kind/minikube and replay scripts</w:t>
            </w:r>
          </w:p>
        </w:tc>
        <w:tc>
          <w:tcPr>
            <w:tcW w:type="dxa" w:w="9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Team</w:t>
            </w:r>
          </w:p>
        </w:tc>
        <w:tc>
          <w:tcPr>
            <w:tcW w:type="dxa" w:w="17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Acceptance criteria</w:t>
            </w:r>
          </w:p>
        </w:tc>
        <w:tc>
          <w:tcPr>
            <w:tcW w:type="dxa" w:w="20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Demo and benchmark report pass</w:t>
            </w:r>
          </w:p>
        </w:tc>
      </w:tr>
    </w:tbl>
    <w:p>
      <w:pPr>
        <w:spacing w:after="20"/>
      </w:pPr>
    </w:p>
    <w:p>
      <w:pPr>
        <w:pStyle w:val="Heading2"/>
      </w:pPr>
      <w:r>
        <w:t>13.3 Environments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Environment</w:t>
            </w:r>
          </w:p>
        </w:tc>
        <w:tc>
          <w:tcPr>
            <w:tcW w:type="dxa" w:w="35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41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Main controls</w:t>
            </w:r>
          </w:p>
        </w:tc>
      </w:tr>
      <w:tr>
        <w:tc>
          <w:tcPr>
            <w:tcW w:type="dxa" w:w="2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Development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Local coding and synthetic event replay</w:t>
            </w:r>
          </w:p>
        </w:tc>
        <w:tc>
          <w:tcPr>
            <w:tcW w:type="dxa" w:w="4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Mock Kubernetes data and debug logging</w:t>
            </w:r>
          </w:p>
        </w:tc>
      </w:tr>
      <w:tr>
        <w:tc>
          <w:tcPr>
            <w:tcW w:type="dxa" w:w="2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Integration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Combined testing in kind/minikube</w:t>
            </w:r>
          </w:p>
        </w:tc>
        <w:tc>
          <w:tcPr>
            <w:tcW w:type="dxa" w:w="4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Pinned images and test credentials</w:t>
            </w:r>
          </w:p>
        </w:tc>
      </w:tr>
      <w:tr>
        <w:tc>
          <w:tcPr>
            <w:tcW w:type="dxa" w:w="2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Demonstration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Final repeatable project demo</w:t>
            </w:r>
          </w:p>
        </w:tc>
        <w:tc>
          <w:tcPr>
            <w:tcW w:type="dxa" w:w="4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Approved scenarios and read-only default</w:t>
            </w:r>
          </w:p>
        </w:tc>
      </w:tr>
    </w:tbl>
    <w:p>
      <w:pPr>
        <w:spacing w:after="20"/>
      </w:pPr>
    </w:p>
    <w:p>
      <w:pPr>
        <w:pStyle w:val="Heading1"/>
      </w:pPr>
      <w:r>
        <w:t>14. Security and Compliance</w:t>
      </w:r>
    </w:p>
    <w:p>
      <w:pPr>
        <w:pStyle w:val="Heading2"/>
      </w:pPr>
      <w:r>
        <w:t>14.1 Threat Model (STRIDE)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</w:trPr>
        <w:tc>
          <w:tcPr>
            <w:tcW w:type="dxa" w:w="1484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Asset / boundary</w:t>
            </w:r>
          </w:p>
        </w:tc>
        <w:tc>
          <w:tcPr>
            <w:tcW w:type="dxa" w:w="1385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Threat</w:t>
            </w:r>
          </w:p>
        </w:tc>
        <w:tc>
          <w:tcPr>
            <w:tcW w:type="dxa" w:w="1286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STRIDE</w:t>
            </w:r>
          </w:p>
        </w:tc>
        <w:tc>
          <w:tcPr>
            <w:tcW w:type="dxa" w:w="791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Impact</w:t>
            </w:r>
          </w:p>
        </w:tc>
        <w:tc>
          <w:tcPr>
            <w:tcW w:type="dxa" w:w="89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Likelihood</w:t>
            </w:r>
          </w:p>
        </w:tc>
        <w:tc>
          <w:tcPr>
            <w:tcW w:type="dxa" w:w="2969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Mitigation</w:t>
            </w:r>
          </w:p>
        </w:tc>
        <w:tc>
          <w:tcPr>
            <w:tcW w:type="dxa" w:w="791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Owner</w:t>
            </w:r>
          </w:p>
        </w:tc>
      </w:tr>
      <w:tr>
        <w:tc>
          <w:tcPr>
            <w:tcW w:type="dxa" w:w="14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Sensor to API</w:t>
            </w:r>
          </w:p>
        </w:tc>
        <w:tc>
          <w:tcPr>
            <w:tcW w:type="dxa" w:w="13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Fake or changed telemetry</w:t>
            </w:r>
          </w:p>
        </w:tc>
        <w:tc>
          <w:tcPr>
            <w:tcW w:type="dxa" w:w="1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Spoofing / Tampering</w:t>
            </w:r>
          </w:p>
        </w:tc>
        <w:tc>
          <w:tcPr>
            <w:tcW w:type="dxa" w:w="7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High</w:t>
            </w:r>
          </w:p>
        </w:tc>
        <w:tc>
          <w:tcPr>
            <w:tcW w:type="dxa" w:w="8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Medium</w:t>
            </w:r>
          </w:p>
        </w:tc>
        <w:tc>
          <w:tcPr>
            <w:tcW w:type="dxa" w:w="2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mTLS or token identity, TLS, validation and idempotency</w:t>
            </w:r>
          </w:p>
        </w:tc>
        <w:tc>
          <w:tcPr>
            <w:tcW w:type="dxa" w:w="7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Aryan</w:t>
            </w:r>
          </w:p>
        </w:tc>
      </w:tr>
      <w:tr>
        <w:tc>
          <w:tcPr>
            <w:tcW w:type="dxa" w:w="14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User account</w:t>
            </w:r>
          </w:p>
        </w:tc>
        <w:tc>
          <w:tcPr>
            <w:tcW w:type="dxa" w:w="13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Unauthorized access</w:t>
            </w:r>
          </w:p>
        </w:tc>
        <w:tc>
          <w:tcPr>
            <w:tcW w:type="dxa" w:w="1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Spoofing / Elevation</w:t>
            </w:r>
          </w:p>
        </w:tc>
        <w:tc>
          <w:tcPr>
            <w:tcW w:type="dxa" w:w="7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High</w:t>
            </w:r>
          </w:p>
        </w:tc>
        <w:tc>
          <w:tcPr>
            <w:tcW w:type="dxa" w:w="8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Low</w:t>
            </w:r>
          </w:p>
        </w:tc>
        <w:tc>
          <w:tcPr>
            <w:tcW w:type="dxa" w:w="2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OIDC/JWT, secure password storage and RBAC</w:t>
            </w:r>
          </w:p>
        </w:tc>
        <w:tc>
          <w:tcPr>
            <w:tcW w:type="dxa" w:w="7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Arpit</w:t>
            </w:r>
          </w:p>
        </w:tc>
      </w:tr>
      <w:tr>
        <w:tc>
          <w:tcPr>
            <w:tcW w:type="dxa" w:w="14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Event database</w:t>
            </w:r>
          </w:p>
        </w:tc>
        <w:tc>
          <w:tcPr>
            <w:tcW w:type="dxa" w:w="13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Evidence changed or exposed</w:t>
            </w:r>
          </w:p>
        </w:tc>
        <w:tc>
          <w:tcPr>
            <w:tcW w:type="dxa" w:w="1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Tampering / Disclosure</w:t>
            </w:r>
          </w:p>
        </w:tc>
        <w:tc>
          <w:tcPr>
            <w:tcW w:type="dxa" w:w="7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High</w:t>
            </w:r>
          </w:p>
        </w:tc>
        <w:tc>
          <w:tcPr>
            <w:tcW w:type="dxa" w:w="8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Low</w:t>
            </w:r>
          </w:p>
        </w:tc>
        <w:tc>
          <w:tcPr>
            <w:tcW w:type="dxa" w:w="2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Least-privilege roles, encryption, backups and audit</w:t>
            </w:r>
          </w:p>
        </w:tc>
        <w:tc>
          <w:tcPr>
            <w:tcW w:type="dxa" w:w="7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Arpit</w:t>
            </w:r>
          </w:p>
        </w:tc>
      </w:tr>
      <w:tr>
        <w:tc>
          <w:tcPr>
            <w:tcW w:type="dxa" w:w="14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Kubernetes response</w:t>
            </w:r>
          </w:p>
        </w:tc>
        <w:tc>
          <w:tcPr>
            <w:tcW w:type="dxa" w:w="13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Unauthorized isolation or termination</w:t>
            </w:r>
          </w:p>
        </w:tc>
        <w:tc>
          <w:tcPr>
            <w:tcW w:type="dxa" w:w="1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Elevation / DoS</w:t>
            </w:r>
          </w:p>
        </w:tc>
        <w:tc>
          <w:tcPr>
            <w:tcW w:type="dxa" w:w="7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High</w:t>
            </w:r>
          </w:p>
        </w:tc>
        <w:tc>
          <w:tcPr>
            <w:tcW w:type="dxa" w:w="8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Medium</w:t>
            </w:r>
          </w:p>
        </w:tc>
        <w:tc>
          <w:tcPr>
            <w:tcW w:type="dxa" w:w="2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Separate service account, allowlist, dry-run and approval</w:t>
            </w:r>
          </w:p>
        </w:tc>
        <w:tc>
          <w:tcPr>
            <w:tcW w:type="dxa" w:w="7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Aryan</w:t>
            </w:r>
          </w:p>
        </w:tc>
      </w:tr>
      <w:tr>
        <w:tc>
          <w:tcPr>
            <w:tcW w:type="dxa" w:w="14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API and WebSocket</w:t>
            </w:r>
          </w:p>
        </w:tc>
        <w:tc>
          <w:tcPr>
            <w:tcW w:type="dxa" w:w="13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Resource exhaustion</w:t>
            </w:r>
          </w:p>
        </w:tc>
        <w:tc>
          <w:tcPr>
            <w:tcW w:type="dxa" w:w="1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DoS</w:t>
            </w:r>
          </w:p>
        </w:tc>
        <w:tc>
          <w:tcPr>
            <w:tcW w:type="dxa" w:w="7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Medium</w:t>
            </w:r>
          </w:p>
        </w:tc>
        <w:tc>
          <w:tcPr>
            <w:tcW w:type="dxa" w:w="8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Medium</w:t>
            </w:r>
          </w:p>
        </w:tc>
        <w:tc>
          <w:tcPr>
            <w:tcW w:type="dxa" w:w="2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Authentication, rate limits, backpressure and pagination</w:t>
            </w:r>
          </w:p>
        </w:tc>
        <w:tc>
          <w:tcPr>
            <w:tcW w:type="dxa" w:w="7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Aryan</w:t>
            </w:r>
          </w:p>
        </w:tc>
      </w:tr>
      <w:tr>
        <w:tc>
          <w:tcPr>
            <w:tcW w:type="dxa" w:w="14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Logs and AI explanation</w:t>
            </w:r>
          </w:p>
        </w:tc>
        <w:tc>
          <w:tcPr>
            <w:tcW w:type="dxa" w:w="13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Sensitive data exposure</w:t>
            </w:r>
          </w:p>
        </w:tc>
        <w:tc>
          <w:tcPr>
            <w:tcW w:type="dxa" w:w="1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Disclosure</w:t>
            </w:r>
          </w:p>
        </w:tc>
        <w:tc>
          <w:tcPr>
            <w:tcW w:type="dxa" w:w="7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Medium</w:t>
            </w:r>
          </w:p>
        </w:tc>
        <w:tc>
          <w:tcPr>
            <w:tcW w:type="dxa" w:w="8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Medium</w:t>
            </w:r>
          </w:p>
        </w:tc>
        <w:tc>
          <w:tcPr>
            <w:tcW w:type="dxa" w:w="2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Redaction, minimization and restricted access</w:t>
            </w:r>
          </w:p>
        </w:tc>
        <w:tc>
          <w:tcPr>
            <w:tcW w:type="dxa" w:w="7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Ananya</w:t>
            </w:r>
          </w:p>
        </w:tc>
      </w:tr>
      <w:tr>
        <w:tc>
          <w:tcPr>
            <w:tcW w:type="dxa" w:w="14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Policy/model changes</w:t>
            </w:r>
          </w:p>
        </w:tc>
        <w:tc>
          <w:tcPr>
            <w:tcW w:type="dxa" w:w="13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Action denied later</w:t>
            </w:r>
          </w:p>
        </w:tc>
        <w:tc>
          <w:tcPr>
            <w:tcW w:type="dxa" w:w="1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Repudiation</w:t>
            </w:r>
          </w:p>
        </w:tc>
        <w:tc>
          <w:tcPr>
            <w:tcW w:type="dxa" w:w="7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Medium</w:t>
            </w:r>
          </w:p>
        </w:tc>
        <w:tc>
          <w:tcPr>
            <w:tcW w:type="dxa" w:w="8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Low</w:t>
            </w:r>
          </w:p>
        </w:tc>
        <w:tc>
          <w:tcPr>
            <w:tcW w:type="dxa" w:w="2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Actor, time and object recorded in audit log</w:t>
            </w:r>
          </w:p>
        </w:tc>
        <w:tc>
          <w:tcPr>
            <w:tcW w:type="dxa" w:w="7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Arpit</w:t>
            </w:r>
          </w:p>
        </w:tc>
      </w:tr>
    </w:tbl>
    <w:p>
      <w:pPr>
        <w:spacing w:after="20"/>
      </w:pPr>
    </w:p>
    <w:p>
      <w:pPr>
        <w:pStyle w:val="Heading2"/>
      </w:pPr>
      <w:r>
        <w:t>14.2 Authentication and Authorization</w:t>
      </w:r>
    </w:p>
    <w:p>
      <w:pPr>
        <w:pStyle w:val="ListBullet"/>
      </w:pPr>
      <w:r>
        <w:t>OIDC-compatible login or short-lived JWT tokens.</w:t>
      </w:r>
    </w:p>
    <w:p>
      <w:pPr>
        <w:pStyle w:val="ListBullet"/>
      </w:pPr>
      <w:r>
        <w:t>Roles: Viewer, Analyst, Responder and Administrator.</w:t>
      </w:r>
    </w:p>
    <w:p>
      <w:pPr>
        <w:pStyle w:val="ListBullet"/>
      </w:pPr>
      <w:r>
        <w:t>Sensors use a separate identity from human users.</w:t>
      </w:r>
    </w:p>
    <w:p>
      <w:pPr>
        <w:pStyle w:val="ListBullet"/>
      </w:pPr>
      <w:r>
        <w:t>Response permission is separate from read and ingestion permissions.</w:t>
      </w:r>
    </w:p>
    <w:p>
      <w:pPr>
        <w:pStyle w:val="Heading2"/>
      </w:pPr>
      <w:r>
        <w:t>14.3 Audit and Logging</w:t>
      </w:r>
    </w:p>
    <w:p>
      <w:pPr>
        <w:pStyle w:val="ListBullet"/>
      </w:pPr>
      <w:r>
        <w:t>Structured logs use event and request identifiers.</w:t>
      </w:r>
    </w:p>
    <w:p>
      <w:pPr>
        <w:pStyle w:val="ListBullet"/>
      </w:pPr>
      <w:r>
        <w:t>Sensitive values are removed from application logs.</w:t>
      </w:r>
    </w:p>
    <w:p>
      <w:pPr>
        <w:pStyle w:val="ListBullet"/>
      </w:pPr>
      <w:r>
        <w:t>Policy, model and response changes record the actor and time.</w:t>
      </w:r>
    </w:p>
    <w:p>
      <w:pPr>
        <w:pStyle w:val="Heading2"/>
      </w:pPr>
      <w:r>
        <w:t>14.4 Compliance</w:t>
      </w:r>
    </w:p>
    <w:p>
      <w:pPr>
        <w:pStyle w:val="ListBullet"/>
      </w:pPr>
      <w:r>
        <w:t>All attack simulations run only in an authorized academic test cluster.</w:t>
      </w:r>
    </w:p>
    <w:p>
      <w:pPr>
        <w:pStyle w:val="ListBullet"/>
      </w:pPr>
      <w:r>
        <w:t>The design follows OWASP, NIST container guidance and Kubernetes security practices.</w:t>
      </w:r>
    </w:p>
    <w:p>
      <w:pPr>
        <w:pStyle w:val="ListBullet"/>
      </w:pPr>
      <w:r>
        <w:t>The prototype does not claim formal compliance certification.</w:t>
      </w:r>
    </w:p>
    <w:p>
      <w:pPr>
        <w:pStyle w:val="Heading1"/>
      </w:pPr>
      <w:r>
        <w:t>15. Delivery and Operations</w:t>
      </w:r>
    </w:p>
    <w:p>
      <w:pPr>
        <w:pStyle w:val="Heading2"/>
      </w:pPr>
      <w:r>
        <w:t>15.1 Release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41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9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Exit gate</w:t>
            </w:r>
          </w:p>
        </w:tc>
      </w:tr>
      <w:tr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v0.1</w:t>
            </w:r>
          </w:p>
        </w:tc>
        <w:tc>
          <w:tcPr>
            <w:tcW w:type="dxa" w:w="4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Sensor-to-database flow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Process events are visible and schema is stable</w:t>
            </w:r>
          </w:p>
        </w:tc>
      </w:tr>
      <w:tr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v0.5</w:t>
            </w:r>
          </w:p>
        </w:tc>
        <w:tc>
          <w:tcPr>
            <w:tcW w:type="dxa" w:w="4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Rules, ML baseline and dashboard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Selected scenario produces a clear alert</w:t>
            </w:r>
          </w:p>
        </w:tc>
      </w:tr>
      <w:tr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v0.9</w:t>
            </w:r>
          </w:p>
        </w:tc>
        <w:tc>
          <w:tcPr>
            <w:tcW w:type="dxa" w:w="4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Response, tests and documentation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Acceptance rehearsal and security review complete</w:t>
            </w:r>
          </w:p>
        </w:tc>
      </w:tr>
      <w:tr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v1.0</w:t>
            </w:r>
          </w:p>
        </w:tc>
        <w:tc>
          <w:tcPr>
            <w:tcW w:type="dxa" w:w="4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Final submission and reproducible demo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Mentor sign-off and archived artifacts</w:t>
            </w:r>
          </w:p>
        </w:tc>
      </w:tr>
    </w:tbl>
    <w:p>
      <w:pPr>
        <w:spacing w:after="20"/>
      </w:pPr>
    </w:p>
    <w:p>
      <w:pPr>
        <w:pStyle w:val="Heading2"/>
      </w:pPr>
      <w:r>
        <w:t>15.2 CI/CD and Rollback</w:t>
      </w:r>
    </w:p>
    <w:p>
      <w:pPr>
        <w:pStyle w:val="ListBullet"/>
      </w:pPr>
      <w:r>
        <w:t>CI runs formatting, tests, static analysis and dependency checks.</w:t>
      </w:r>
    </w:p>
    <w:p>
      <w:pPr>
        <w:pStyle w:val="ListBullet"/>
      </w:pPr>
      <w:r>
        <w:t>Builds use versioned container images and pinned dependencies.</w:t>
      </w:r>
    </w:p>
    <w:p>
      <w:pPr>
        <w:pStyle w:val="ListBullet"/>
      </w:pPr>
      <w:r>
        <w:t>Deployment uses Kubernetes manifests or Helm values.</w:t>
      </w:r>
    </w:p>
    <w:p>
      <w:pPr>
        <w:pStyle w:val="ListBullet"/>
      </w:pPr>
      <w:r>
        <w:t>Rollback restores the previous image, model and configuration version.</w:t>
      </w:r>
    </w:p>
    <w:p>
      <w:pPr>
        <w:pStyle w:val="Heading2"/>
      </w:pPr>
      <w:r>
        <w:t>15.3 Monitoring and Alerting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6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38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Threshold / symptom</w:t>
            </w:r>
          </w:p>
        </w:tc>
        <w:tc>
          <w:tcPr>
            <w:tcW w:type="dxa" w:w="32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Runbook</w:t>
            </w:r>
          </w:p>
        </w:tc>
      </w:tr>
      <w:tr>
        <w:tc>
          <w:tcPr>
            <w:tcW w:type="dxa" w:w="2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sensor_up</w:t>
            </w:r>
          </w:p>
        </w:tc>
        <w:tc>
          <w:tcPr>
            <w:tcW w:type="dxa" w:w="3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Sensor unavailable for more than two minutes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RB-01 Sensor unavailable</w:t>
            </w:r>
          </w:p>
        </w:tc>
      </w:tr>
      <w:tr>
        <w:tc>
          <w:tcPr>
            <w:tcW w:type="dxa" w:w="2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event_drop_rate</w:t>
            </w:r>
          </w:p>
        </w:tc>
        <w:tc>
          <w:tcPr>
            <w:tcW w:type="dxa" w:w="3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More than 1% for five minutes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RB-02 Event drops</w:t>
            </w:r>
          </w:p>
        </w:tc>
      </w:tr>
      <w:tr>
        <w:tc>
          <w:tcPr>
            <w:tcW w:type="dxa" w:w="2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ingestion_latency_p95</w:t>
            </w:r>
          </w:p>
        </w:tc>
        <w:tc>
          <w:tcPr>
            <w:tcW w:type="dxa" w:w="3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More than three seconds for ten minutes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RB-03 Pipeline latency</w:t>
            </w:r>
          </w:p>
        </w:tc>
      </w:tr>
      <w:tr>
        <w:tc>
          <w:tcPr>
            <w:tcW w:type="dxa" w:w="2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alert_rate</w:t>
            </w:r>
          </w:p>
        </w:tc>
        <w:tc>
          <w:tcPr>
            <w:tcW w:type="dxa" w:w="3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Five times normal rate or unexpectedly zero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RB-04 Alert storm or silence</w:t>
            </w:r>
          </w:p>
        </w:tc>
      </w:tr>
      <w:tr>
        <w:tc>
          <w:tcPr>
            <w:tcW w:type="dxa" w:w="2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database_storage</w:t>
            </w:r>
          </w:p>
        </w:tc>
        <w:tc>
          <w:tcPr>
            <w:tcW w:type="dxa" w:w="3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More than 80% used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RB-05 Storage and retention</w:t>
            </w:r>
          </w:p>
        </w:tc>
      </w:tr>
      <w:tr>
        <w:tc>
          <w:tcPr>
            <w:tcW w:type="dxa" w:w="2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response_failure</w:t>
            </w:r>
          </w:p>
        </w:tc>
        <w:tc>
          <w:tcPr>
            <w:tcW w:type="dxa" w:w="3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Any failed enforced action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5"/>
              </w:rPr>
              <w:t>RB-06 Response failure</w:t>
            </w:r>
          </w:p>
        </w:tc>
      </w:tr>
    </w:tbl>
    <w:p>
      <w:pPr>
        <w:spacing w:after="20"/>
      </w:pPr>
    </w:p>
    <w:p>
      <w:pPr>
        <w:pStyle w:val="Heading2"/>
      </w:pPr>
      <w:r>
        <w:t>15.4 Runbooks</w:t>
      </w:r>
    </w:p>
    <w:p>
      <w:pPr>
        <w:pStyle w:val="ListBullet"/>
      </w:pPr>
      <w:r>
        <w:t>Check the trigger, affected workload and sensor health.</w:t>
      </w:r>
    </w:p>
    <w:p>
      <w:pPr>
        <w:pStyle w:val="ListBullet"/>
      </w:pPr>
      <w:r>
        <w:t>Inspect logs, queues, database status and recent configuration changes.</w:t>
      </w:r>
    </w:p>
    <w:p>
      <w:pPr>
        <w:pStyle w:val="ListBullet"/>
      </w:pPr>
      <w:r>
        <w:t>Apply safe containment, confirm recovery and preserve evidence.</w:t>
      </w:r>
    </w:p>
    <w:p>
      <w:pPr>
        <w:pStyle w:val="ListBullet"/>
      </w:pPr>
      <w:r>
        <w:t>Escalate unresolved issues and record the final result.</w:t>
      </w:r>
    </w:p>
    <w:p>
      <w:pPr>
        <w:pStyle w:val="Heading2"/>
      </w:pPr>
      <w:r>
        <w:t>15.5 Communication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Cadence</w:t>
            </w:r>
          </w:p>
        </w:tc>
        <w:tc>
          <w:tcPr>
            <w:tcW w:type="dxa" w:w="30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46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Information shared</w:t>
            </w:r>
          </w:p>
        </w:tc>
      </w:tr>
      <w:tr>
        <w:tc>
          <w:tcPr>
            <w:tcW w:type="dxa" w:w="2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Twice weekly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Project team</w:t>
            </w:r>
          </w:p>
        </w:tc>
        <w:tc>
          <w:tcPr>
            <w:tcW w:type="dxa" w:w="4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Progress, blockers and decisions</w:t>
            </w:r>
          </w:p>
        </w:tc>
      </w:tr>
      <w:tr>
        <w:tc>
          <w:tcPr>
            <w:tcW w:type="dxa" w:w="2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Weekly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Faculty mentor</w:t>
            </w:r>
          </w:p>
        </w:tc>
        <w:tc>
          <w:tcPr>
            <w:tcW w:type="dxa" w:w="4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Demo, metrics and risks</w:t>
            </w:r>
          </w:p>
        </w:tc>
      </w:tr>
      <w:tr>
        <w:tc>
          <w:tcPr>
            <w:tcW w:type="dxa" w:w="2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At each milestone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Reviewer and cluster owner</w:t>
            </w:r>
          </w:p>
        </w:tc>
        <w:tc>
          <w:tcPr>
            <w:tcW w:type="dxa" w:w="4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Release notes and permission changes</w:t>
            </w:r>
          </w:p>
        </w:tc>
      </w:tr>
      <w:tr>
        <w:tc>
          <w:tcPr>
            <w:tcW w:type="dxa" w:w="2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After a serious test issue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Team and mentor</w:t>
            </w:r>
          </w:p>
        </w:tc>
        <w:tc>
          <w:tcPr>
            <w:tcW w:type="dxa" w:w="4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Timeline, evidence and corrective action</w:t>
            </w:r>
          </w:p>
        </w:tc>
      </w:tr>
    </w:tbl>
    <w:p>
      <w:pPr>
        <w:spacing w:after="20"/>
      </w:pPr>
    </w:p>
    <w:p>
      <w:pPr>
        <w:pStyle w:val="Heading1"/>
      </w:pPr>
      <w:r>
        <w:t>16. Risks and Mitigations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</w:trPr>
        <w:tc>
          <w:tcPr>
            <w:tcW w:type="dxa" w:w="18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Risk</w:t>
            </w:r>
          </w:p>
        </w:tc>
        <w:tc>
          <w:tcPr>
            <w:tcW w:type="dxa" w:w="11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Probability</w:t>
            </w:r>
          </w:p>
        </w:tc>
        <w:tc>
          <w:tcPr>
            <w:tcW w:type="dxa" w:w="9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Impact</w:t>
            </w:r>
          </w:p>
        </w:tc>
        <w:tc>
          <w:tcPr>
            <w:tcW w:type="dxa" w:w="7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Score</w:t>
            </w:r>
          </w:p>
        </w:tc>
        <w:tc>
          <w:tcPr>
            <w:tcW w:type="dxa" w:w="33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Mitigation</w:t>
            </w:r>
          </w:p>
        </w:tc>
        <w:tc>
          <w:tcPr>
            <w:tcW w:type="dxa" w:w="9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Owner</w:t>
            </w:r>
          </w:p>
        </w:tc>
        <w:tc>
          <w:tcPr>
            <w:tcW w:type="dxa" w:w="9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Kernel incompatibility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Medium</w:t>
            </w:r>
          </w:p>
        </w:tc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High</w:t>
            </w:r>
          </w:p>
        </w:tc>
        <w:tc>
          <w:tcPr>
            <w:tcW w:type="dxa" w:w="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Use CO-RE, stable tracepoints and a tested kernel matrix</w:t>
            </w:r>
          </w:p>
        </w:tc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Aryan</w:t>
            </w:r>
          </w:p>
        </w:tc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High event volume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Medium</w:t>
            </w:r>
          </w:p>
        </w:tc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High</w:t>
            </w:r>
          </w:p>
        </w:tc>
        <w:tc>
          <w:tcPr>
            <w:tcW w:type="dxa" w:w="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Filter, batch, apply backpressure and monitor drops</w:t>
            </w:r>
          </w:p>
        </w:tc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Aryan</w:t>
            </w:r>
          </w:p>
        </w:tc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False alerts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High</w:t>
            </w:r>
          </w:p>
        </w:tc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Medium</w:t>
            </w:r>
          </w:p>
        </w:tc>
        <w:tc>
          <w:tcPr>
            <w:tcW w:type="dxa" w:w="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Tune per-workload thresholds and combine rules with ML</w:t>
            </w:r>
          </w:p>
        </w:tc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Arpit</w:t>
            </w:r>
          </w:p>
        </w:tc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Limited attack data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High</w:t>
            </w:r>
          </w:p>
        </w:tc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Medium</w:t>
            </w:r>
          </w:p>
        </w:tc>
        <w:tc>
          <w:tcPr>
            <w:tcW w:type="dxa" w:w="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Use authorized scripted scenarios and held-out normal data</w:t>
            </w:r>
          </w:p>
        </w:tc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Arpit</w:t>
            </w:r>
          </w:p>
        </w:tc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Privileged sensor risk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Medium</w:t>
            </w:r>
          </w:p>
        </w:tc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High</w:t>
            </w:r>
          </w:p>
        </w:tc>
        <w:tc>
          <w:tcPr>
            <w:tcW w:type="dxa" w:w="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Use minimum capabilities, signed images and restricted access</w:t>
            </w:r>
          </w:p>
        </w:tc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Arpit</w:t>
            </w:r>
          </w:p>
        </w:tc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Unsafe automated response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Low</w:t>
            </w:r>
          </w:p>
        </w:tc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High</w:t>
            </w:r>
          </w:p>
        </w:tc>
        <w:tc>
          <w:tcPr>
            <w:tcW w:type="dxa" w:w="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Use dry-run, approval, allowlisted actions and RBAC</w:t>
            </w:r>
          </w:p>
        </w:tc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Team</w:t>
            </w:r>
          </w:p>
        </w:tc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Controlled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Project delay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Medium</w:t>
            </w:r>
          </w:p>
        </w:tc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Medium</w:t>
            </w:r>
          </w:p>
        </w:tc>
        <w:tc>
          <w:tcPr>
            <w:tcW w:type="dxa" w:w="7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Complete must-have features before optional features</w:t>
            </w:r>
          </w:p>
        </w:tc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Arpit</w:t>
            </w:r>
          </w:p>
        </w:tc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Open</w:t>
            </w:r>
          </w:p>
        </w:tc>
      </w:tr>
    </w:tbl>
    <w:p>
      <w:pPr>
        <w:spacing w:after="20"/>
      </w:pPr>
    </w:p>
    <w:p>
      <w:pPr>
        <w:pStyle w:val="Heading1"/>
      </w:pPr>
      <w:r>
        <w:t>17. Research and Evaluation</w:t>
      </w:r>
    </w:p>
    <w:p>
      <w:pPr>
        <w:pStyle w:val="ListBullet"/>
      </w:pPr>
      <w:r>
        <w:t>Run normal workloads and collect baseline behavior.</w:t>
      </w:r>
    </w:p>
    <w:p>
      <w:pPr>
        <w:pStyle w:val="ListBullet"/>
      </w:pPr>
      <w:r>
        <w:t>Perform safe attack simulations in the test cluster.</w:t>
      </w:r>
    </w:p>
    <w:p>
      <w:pPr>
        <w:pStyle w:val="ListBullet"/>
      </w:pPr>
      <w:r>
        <w:t>Compare rules, Isolation Forest, Autoencoder and the combined result.</w:t>
      </w:r>
    </w:p>
    <w:p>
      <w:pPr>
        <w:pStyle w:val="ListBullet"/>
      </w:pPr>
      <w:r>
        <w:t>Measure precision, recall, false alerts and detection time.</w:t>
      </w:r>
    </w:p>
    <w:p>
      <w:pPr>
        <w:pStyle w:val="ListBullet"/>
      </w:pPr>
      <w:r>
        <w:t>Measure CPU, memory and event loss.</w:t>
      </w:r>
    </w:p>
    <w:p>
      <w:pPr>
        <w:pStyle w:val="ListBullet"/>
      </w:pPr>
      <w:r>
        <w:t>Record model version and test settings for repeatability.</w:t>
      </w:r>
    </w:p>
    <w:p>
      <w:pPr>
        <w:pStyle w:val="Heading1"/>
      </w:pPr>
      <w:r>
        <w:t>18. Appendices</w:t>
      </w:r>
    </w:p>
    <w:p>
      <w:pPr>
        <w:pStyle w:val="Heading2"/>
      </w:pPr>
      <w:r>
        <w:t>18.1 Glossary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6800"/>
            <w:shd w:fill="15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eBPF</w:t>
            </w:r>
          </w:p>
        </w:tc>
        <w:tc>
          <w:tcPr>
            <w:tcW w:type="dxa" w:w="6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Linux technology used to observe kernel activity</w:t>
            </w:r>
          </w:p>
        </w:tc>
      </w:tr>
      <w:tr>
        <w:tc>
          <w:tcPr>
            <w:tcW w:type="dxa" w:w="2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Container escape</w:t>
            </w:r>
          </w:p>
        </w:tc>
        <w:tc>
          <w:tcPr>
            <w:tcW w:type="dxa" w:w="6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Breaking container isolation to reach the host</w:t>
            </w:r>
          </w:p>
        </w:tc>
      </w:tr>
      <w:tr>
        <w:tc>
          <w:tcPr>
            <w:tcW w:type="dxa" w:w="2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Isolation Forest</w:t>
            </w:r>
          </w:p>
        </w:tc>
        <w:tc>
          <w:tcPr>
            <w:tcW w:type="dxa" w:w="6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ML model used to find unusual records</w:t>
            </w:r>
          </w:p>
        </w:tc>
      </w:tr>
      <w:tr>
        <w:tc>
          <w:tcPr>
            <w:tcW w:type="dxa" w:w="2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Autoencoder</w:t>
            </w:r>
          </w:p>
        </w:tc>
        <w:tc>
          <w:tcPr>
            <w:tcW w:type="dxa" w:w="6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Neural network that detects unusual reconstruction error</w:t>
            </w:r>
          </w:p>
        </w:tc>
      </w:tr>
      <w:tr>
        <w:tc>
          <w:tcPr>
            <w:tcW w:type="dxa" w:w="2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RBAC</w:t>
            </w:r>
          </w:p>
        </w:tc>
        <w:tc>
          <w:tcPr>
            <w:tcW w:type="dxa" w:w="6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Role-based access control</w:t>
            </w:r>
          </w:p>
        </w:tc>
      </w:tr>
      <w:tr>
        <w:tc>
          <w:tcPr>
            <w:tcW w:type="dxa" w:w="2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STRIDE</w:t>
            </w:r>
          </w:p>
        </w:tc>
        <w:tc>
          <w:tcPr>
            <w:tcW w:type="dxa" w:w="6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  <w:t>Method used to study security threats</w:t>
            </w:r>
          </w:p>
        </w:tc>
      </w:tr>
    </w:tbl>
    <w:p>
      <w:pPr>
        <w:spacing w:after="20"/>
      </w:pPr>
    </w:p>
    <w:p>
      <w:pPr>
        <w:pStyle w:val="Heading2"/>
      </w:pPr>
      <w:r>
        <w:t>18.2 References</w:t>
      </w:r>
    </w:p>
    <w:p>
      <w:pPr>
        <w:pStyle w:val="ListBullet"/>
        <w:spacing w:after="0" w:line="216" w:lineRule="auto"/>
      </w:pPr>
      <w:r>
        <w:rPr>
          <w:sz w:val="15"/>
        </w:rPr>
        <w:t>Linux Kernel BPF Documentation — https://docs.kernel.org/bpf/</w:t>
      </w:r>
    </w:p>
    <w:p>
      <w:pPr>
        <w:pStyle w:val="ListBullet"/>
        <w:spacing w:after="0" w:line="216" w:lineRule="auto"/>
      </w:pPr>
      <w:r>
        <w:rPr>
          <w:sz w:val="15"/>
        </w:rPr>
        <w:t>Kubernetes Security Documentation — https://kubernetes.io/docs/concepts/security/</w:t>
      </w:r>
    </w:p>
    <w:p>
      <w:pPr>
        <w:pStyle w:val="ListBullet"/>
        <w:spacing w:after="0" w:line="216" w:lineRule="auto"/>
      </w:pPr>
      <w:r>
        <w:rPr>
          <w:sz w:val="15"/>
        </w:rPr>
        <w:t>NIST SP 800-190 — Application Container Security Guide</w:t>
      </w:r>
    </w:p>
    <w:p>
      <w:pPr>
        <w:pStyle w:val="ListBullet"/>
        <w:spacing w:after="0" w:line="216" w:lineRule="auto"/>
      </w:pPr>
      <w:r>
        <w:rPr>
          <w:sz w:val="15"/>
        </w:rPr>
        <w:t>Falco Documentation — https://falco.org/docs/</w:t>
      </w:r>
    </w:p>
    <w:p>
      <w:pPr>
        <w:pStyle w:val="ListBullet"/>
        <w:spacing w:after="0" w:line="216" w:lineRule="auto"/>
      </w:pPr>
      <w:r>
        <w:rPr>
          <w:sz w:val="15"/>
        </w:rPr>
        <w:t>Tetragon Documentation — https://tetragon.io/docs/</w:t>
      </w:r>
    </w:p>
    <w:p>
      <w:pPr>
        <w:pStyle w:val="ListBullet"/>
        <w:spacing w:after="0" w:line="216" w:lineRule="auto"/>
      </w:pPr>
      <w:r>
        <w:rPr>
          <w:sz w:val="15"/>
        </w:rPr>
        <w:t>MITRE ATT&amp;CK for Containers — https://attack.mitre.org/matrices/enterprise/containers/</w:t>
      </w:r>
    </w:p>
    <w:p>
      <w:pPr>
        <w:pStyle w:val="ListBullet"/>
        <w:spacing w:after="0" w:line="216" w:lineRule="auto"/>
      </w:pPr>
      <w:r>
        <w:rPr>
          <w:sz w:val="15"/>
        </w:rPr>
        <w:t>FastAPI Documentation — https://fastapi.tiangolo.com/</w:t>
      </w:r>
    </w:p>
    <w:p>
      <w:pPr>
        <w:pStyle w:val="ListBullet"/>
        <w:spacing w:after="0" w:line="216" w:lineRule="auto"/>
      </w:pPr>
      <w:r>
        <w:rPr>
          <w:sz w:val="15"/>
        </w:rPr>
        <w:t>Liu, Ting and Zhou, “Isolation Forest,” IEEE ICDM, 2008.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461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873"/>
        <w:sz w:val="16"/>
      </w:rPr>
      <w:t xml:space="preserve">GLA University  •  Department of Computer Science Engineering &amp; Applications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b/>
        <w:color w:val="5D6873"/>
        <w:sz w:val="16"/>
      </w:rPr>
      <w:t>eBPF-SHIELD AI  |  PROJECT SYNOPSIS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2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532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5D68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59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59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Pro">
    <w:name w:val="Caption Pro"/>
    <w:pPr>
      <w:spacing w:before="60" w:after="140"/>
      <w:jc w:val="center"/>
    </w:pPr>
    <w:rPr>
      <w:rFonts w:ascii="Aptos" w:hAnsi="Aptos"/>
      <w:i/>
      <w:color w:val="5D68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