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B1F35" w14:textId="77777777" w:rsidR="00D42536" w:rsidRPr="00D42536" w:rsidRDefault="00D42536" w:rsidP="00D42536">
      <w:pPr>
        <w:spacing w:line="240" w:lineRule="auto"/>
        <w:jc w:val="both"/>
      </w:pPr>
      <w:r w:rsidRPr="00D42536">
        <w:t>Given the critical nature and specific objectives of IT projects, effective task scheduling is paramount to delivering the product on time and in alignment with business requirements. In the context of IT project management, scheduling encompasses three essential considerations: identifying the tasks that need to be completed, assigning those tasks to the appropriate team members, and determining the necessary time for each task. Although addressing these considerations presents significant challenges, such as scope creep, resource availability, and accurate task duration estimation, successful management of these aspects is crucial for the project's success.</w:t>
      </w:r>
    </w:p>
    <w:p w14:paraId="73690ACB" w14:textId="7F8300D4" w:rsidR="00D42536" w:rsidRPr="00D42536" w:rsidRDefault="00D42536" w:rsidP="00D42536">
      <w:pPr>
        <w:spacing w:line="240" w:lineRule="auto"/>
        <w:jc w:val="both"/>
      </w:pPr>
      <w:r w:rsidRPr="00D42536">
        <w:t xml:space="preserve">Determining what work needs to be done is the foundation of project scheduling, often articulated through a Work Breakdown Structure (WBS). A viable WBS properly identifies the required tasks, dependent and concurrent tasks, and provides tangible durations for project resource estimation, encompassing time, budget, or resource allocation. An inadequate WBS may lead to underestimation of project time, budget, and resources required, resulting in budget </w:t>
      </w:r>
      <w:r w:rsidRPr="00D42536">
        <w:t>overruns,</w:t>
      </w:r>
      <w:r w:rsidRPr="00D42536">
        <w:t xml:space="preserve"> and missed deadlines. Therefore, to ensure the timely delivery of project deliverables, a WBS must capture appropriate tasks that can be easily assigned and executed.</w:t>
      </w:r>
    </w:p>
    <w:p w14:paraId="1FD00615" w14:textId="77777777" w:rsidR="00D42536" w:rsidRPr="00D42536" w:rsidRDefault="00D42536" w:rsidP="00D42536">
      <w:pPr>
        <w:spacing w:line="240" w:lineRule="auto"/>
        <w:jc w:val="both"/>
      </w:pPr>
      <w:r w:rsidRPr="00D42536">
        <w:t>Identifying the key personnel responsible for specific duties is critical for effective project management and scheduling. This involves pinpointing the individuals directly involved in task execution, those who need to be kept in the loop, the support staff, and the decision-makers who provide approvals. Establishing a clear and effective schedule for these responsibilities is essential for ensuring accountability and for the monitoring and tracking of project progress. Neglecting this process can lead to confusion or miscommunication among team members, potentially causing missed deadlines.</w:t>
      </w:r>
    </w:p>
    <w:p w14:paraId="0A862288" w14:textId="77777777" w:rsidR="00D42536" w:rsidRPr="00D42536" w:rsidRDefault="00D42536" w:rsidP="00D42536">
      <w:pPr>
        <w:spacing w:line="240" w:lineRule="auto"/>
        <w:jc w:val="both"/>
      </w:pPr>
      <w:r w:rsidRPr="00D42536">
        <w:t>Securing a detailed and carefully considered timeline for project scheduling can yield significant benefits for both clients and project teams. It is essential to strike the right balance in time estimation for tasks, avoiding the pitfalls of overestimation, which can lead to idle resources, and underestimation, which can pressure teams and harm quality. Achieving this balance is key to efficient project delivery, optimal resource utilization, and enhanced client satisfaction. Effective task scheduling, therefore, not only addresses the inherent challenges in IT projects but also maximizes the strategic advantages, leading to a successful project outcome.</w:t>
      </w:r>
    </w:p>
    <w:p w14:paraId="56E77925" w14:textId="77777777" w:rsidR="00D42536" w:rsidRPr="00D42536" w:rsidRDefault="00D42536" w:rsidP="00D42536">
      <w:pPr>
        <w:spacing w:line="240" w:lineRule="auto"/>
        <w:jc w:val="both"/>
      </w:pPr>
    </w:p>
    <w:p w14:paraId="7A7927E6" w14:textId="77777777" w:rsidR="003E4536" w:rsidRDefault="003E4536" w:rsidP="00D42536">
      <w:pPr>
        <w:spacing w:line="240" w:lineRule="auto"/>
      </w:pPr>
    </w:p>
    <w:sectPr w:rsidR="003E4536" w:rsidSect="008C6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36"/>
    <w:rsid w:val="00187AC6"/>
    <w:rsid w:val="00370DA3"/>
    <w:rsid w:val="003E4536"/>
    <w:rsid w:val="0050189C"/>
    <w:rsid w:val="0062505C"/>
    <w:rsid w:val="008C6DD4"/>
    <w:rsid w:val="00C4335C"/>
    <w:rsid w:val="00D4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C7B1D"/>
  <w15:chartTrackingRefBased/>
  <w15:docId w15:val="{5A04277C-CA9E-4841-91FF-D401EBC2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89C"/>
    <w:pPr>
      <w:spacing w:before="240" w:after="240" w:line="480" w:lineRule="auto"/>
    </w:pPr>
    <w:rPr>
      <w:rFonts w:ascii="Times New Roman" w:hAnsi="Times New Roman" w:cs="Calibri"/>
      <w:kern w:val="0"/>
      <w14:ligatures w14:val="none"/>
    </w:rPr>
  </w:style>
  <w:style w:type="paragraph" w:styleId="Heading1">
    <w:name w:val="heading 1"/>
    <w:basedOn w:val="Normal"/>
    <w:next w:val="Normal"/>
    <w:link w:val="Heading1Char"/>
    <w:uiPriority w:val="9"/>
    <w:qFormat/>
    <w:rsid w:val="00D425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370DA3"/>
    <w:pPr>
      <w:keepNext/>
      <w:keepLines/>
      <w:spacing w:before="40" w:after="0" w:line="240" w:lineRule="auto"/>
      <w:outlineLvl w:val="1"/>
    </w:pPr>
    <w:rPr>
      <w:rFonts w:eastAsiaTheme="majorEastAsia" w:cstheme="majorBidi"/>
      <w:b/>
      <w:color w:val="0F4761" w:themeColor="accent1" w:themeShade="BF"/>
      <w:kern w:val="2"/>
      <w:szCs w:val="26"/>
      <w14:ligatures w14:val="standardContextual"/>
    </w:rPr>
  </w:style>
  <w:style w:type="paragraph" w:styleId="Heading3">
    <w:name w:val="heading 3"/>
    <w:basedOn w:val="Normal"/>
    <w:next w:val="Normal"/>
    <w:link w:val="Heading3Char"/>
    <w:uiPriority w:val="9"/>
    <w:semiHidden/>
    <w:unhideWhenUsed/>
    <w:qFormat/>
    <w:rsid w:val="00D4253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53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4253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4253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253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253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253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DA3"/>
    <w:rPr>
      <w:rFonts w:ascii="Times New Roman" w:eastAsiaTheme="majorEastAsia" w:hAnsi="Times New Roman" w:cstheme="majorBidi"/>
      <w:b/>
      <w:color w:val="0F4761" w:themeColor="accent1" w:themeShade="BF"/>
      <w:szCs w:val="26"/>
    </w:rPr>
  </w:style>
  <w:style w:type="character" w:customStyle="1" w:styleId="Heading1Char">
    <w:name w:val="Heading 1 Char"/>
    <w:basedOn w:val="DefaultParagraphFont"/>
    <w:link w:val="Heading1"/>
    <w:uiPriority w:val="9"/>
    <w:rsid w:val="00D42536"/>
    <w:rPr>
      <w:rFonts w:asciiTheme="majorHAnsi" w:eastAsiaTheme="majorEastAsia" w:hAnsiTheme="majorHAnsi" w:cstheme="majorBidi"/>
      <w:color w:val="0F4761" w:themeColor="accent1" w:themeShade="BF"/>
      <w:kern w:val="0"/>
      <w:sz w:val="40"/>
      <w:szCs w:val="40"/>
      <w14:ligatures w14:val="none"/>
    </w:rPr>
  </w:style>
  <w:style w:type="character" w:customStyle="1" w:styleId="Heading3Char">
    <w:name w:val="Heading 3 Char"/>
    <w:basedOn w:val="DefaultParagraphFont"/>
    <w:link w:val="Heading3"/>
    <w:uiPriority w:val="9"/>
    <w:semiHidden/>
    <w:rsid w:val="00D42536"/>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42536"/>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D42536"/>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D42536"/>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D42536"/>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D42536"/>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D42536"/>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D4253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536"/>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4253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536"/>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425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2536"/>
    <w:rPr>
      <w:rFonts w:ascii="Times New Roman" w:hAnsi="Times New Roman" w:cs="Calibri"/>
      <w:i/>
      <w:iCs/>
      <w:color w:val="404040" w:themeColor="text1" w:themeTint="BF"/>
      <w:kern w:val="0"/>
      <w14:ligatures w14:val="none"/>
    </w:rPr>
  </w:style>
  <w:style w:type="paragraph" w:styleId="ListParagraph">
    <w:name w:val="List Paragraph"/>
    <w:basedOn w:val="Normal"/>
    <w:uiPriority w:val="34"/>
    <w:qFormat/>
    <w:rsid w:val="00D42536"/>
    <w:pPr>
      <w:ind w:left="720"/>
      <w:contextualSpacing/>
    </w:pPr>
  </w:style>
  <w:style w:type="character" w:styleId="IntenseEmphasis">
    <w:name w:val="Intense Emphasis"/>
    <w:basedOn w:val="DefaultParagraphFont"/>
    <w:uiPriority w:val="21"/>
    <w:qFormat/>
    <w:rsid w:val="00D42536"/>
    <w:rPr>
      <w:i/>
      <w:iCs/>
      <w:color w:val="0F4761" w:themeColor="accent1" w:themeShade="BF"/>
    </w:rPr>
  </w:style>
  <w:style w:type="paragraph" w:styleId="IntenseQuote">
    <w:name w:val="Intense Quote"/>
    <w:basedOn w:val="Normal"/>
    <w:next w:val="Normal"/>
    <w:link w:val="IntenseQuoteChar"/>
    <w:uiPriority w:val="30"/>
    <w:qFormat/>
    <w:rsid w:val="00D425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536"/>
    <w:rPr>
      <w:rFonts w:ascii="Times New Roman" w:hAnsi="Times New Roman" w:cs="Calibri"/>
      <w:i/>
      <w:iCs/>
      <w:color w:val="0F4761" w:themeColor="accent1" w:themeShade="BF"/>
      <w:kern w:val="0"/>
      <w14:ligatures w14:val="none"/>
    </w:rPr>
  </w:style>
  <w:style w:type="character" w:styleId="IntenseReference">
    <w:name w:val="Intense Reference"/>
    <w:basedOn w:val="DefaultParagraphFont"/>
    <w:uiPriority w:val="32"/>
    <w:qFormat/>
    <w:rsid w:val="00D425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Boateng</dc:creator>
  <cp:keywords/>
  <dc:description/>
  <cp:lastModifiedBy>Sefa Boateng</cp:lastModifiedBy>
  <cp:revision>1</cp:revision>
  <dcterms:created xsi:type="dcterms:W3CDTF">2024-03-27T01:55:00Z</dcterms:created>
  <dcterms:modified xsi:type="dcterms:W3CDTF">2024-03-27T02:28:00Z</dcterms:modified>
</cp:coreProperties>
</file>