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B72E" w14:textId="26ACDB41" w:rsidR="00A60BD9" w:rsidRPr="00AB479C" w:rsidRDefault="00A60BD9" w:rsidP="00A60BD9">
      <w:p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>Update on 9/</w:t>
      </w:r>
      <w:r w:rsidR="00EC14F2" w:rsidRPr="00AB479C">
        <w:rPr>
          <w:rFonts w:ascii="Times New Roman" w:hAnsi="Times New Roman" w:cs="Times New Roman"/>
        </w:rPr>
        <w:t>2</w:t>
      </w:r>
      <w:r w:rsidRPr="00AB479C">
        <w:rPr>
          <w:rFonts w:ascii="Times New Roman" w:hAnsi="Times New Roman" w:cs="Times New Roman"/>
        </w:rPr>
        <w:t>/2022</w:t>
      </w:r>
    </w:p>
    <w:p w14:paraId="499EFECD" w14:textId="51093E40" w:rsidR="00A60BD9" w:rsidRPr="00AB479C" w:rsidRDefault="00A60BD9" w:rsidP="00A60B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>Mentalab converted .set support</w:t>
      </w:r>
      <w:r w:rsidR="00EC14F2" w:rsidRPr="00AB479C">
        <w:rPr>
          <w:rFonts w:ascii="Times New Roman" w:hAnsi="Times New Roman" w:cs="Times New Roman"/>
        </w:rPr>
        <w:t xml:space="preserve"> (Option 7: .bdf-&gt;.set)</w:t>
      </w:r>
    </w:p>
    <w:p w14:paraId="1A59D88E" w14:textId="0CE102D5" w:rsidR="00A60BD9" w:rsidRPr="00923114" w:rsidRDefault="00A60BD9" w:rsidP="00A60B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</w:rPr>
      </w:pPr>
      <w:r w:rsidRPr="00923114">
        <w:rPr>
          <w:rFonts w:ascii="Times New Roman" w:hAnsi="Times New Roman" w:cs="Times New Roman"/>
          <w:i/>
          <w:iCs/>
        </w:rPr>
        <w:t>Still working on integration of channel locations</w:t>
      </w:r>
    </w:p>
    <w:p w14:paraId="2F366CDD" w14:textId="5858823D" w:rsidR="00A60BD9" w:rsidRPr="00AB479C" w:rsidRDefault="00F830A2" w:rsidP="00A60B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>Enabled a choice of what step to start reprocessing after. Can start post-waveleting (the previous default) or post-muscIL (if ran previously)</w:t>
      </w:r>
    </w:p>
    <w:p w14:paraId="5689385F" w14:textId="7ADF40C4" w:rsidR="00F830A2" w:rsidRPr="00AB479C" w:rsidRDefault="00F830A2" w:rsidP="00F830A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>Includes code to adjust file folder structure as necessary</w:t>
      </w:r>
    </w:p>
    <w:p w14:paraId="61C49750" w14:textId="0CDB41BB" w:rsidR="00F830A2" w:rsidRPr="00AB479C" w:rsidRDefault="00F830A2" w:rsidP="00F830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>Addressed error in generateERPs potentially affecting ability to calculate values</w:t>
      </w:r>
    </w:p>
    <w:p w14:paraId="527555CF" w14:textId="5C190E37" w:rsidR="00F830A2" w:rsidRPr="00AB479C" w:rsidRDefault="00AB479C" w:rsidP="00F830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F830A2" w:rsidRPr="00AB479C">
        <w:rPr>
          <w:rFonts w:ascii="Times New Roman" w:hAnsi="Times New Roman" w:cs="Times New Roman"/>
        </w:rPr>
        <w:t>istParams now correctly displays “Unspecified” when choosing “Other” for an acquisition layout</w:t>
      </w:r>
    </w:p>
    <w:p w14:paraId="608B0AB1" w14:textId="4038FF51" w:rsidR="00F830A2" w:rsidRPr="00AB479C" w:rsidRDefault="00F830A2" w:rsidP="00F830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>Added “include/exclude” as an option for selecting a ROI in segment rejection</w:t>
      </w:r>
    </w:p>
    <w:p w14:paraId="65A7A4AF" w14:textId="61C7D078" w:rsidR="00F830A2" w:rsidRDefault="00F830A2" w:rsidP="00F830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>Added the ability to specify whether performing functional connectivity analysis to optimize wavelet performance</w:t>
      </w:r>
    </w:p>
    <w:p w14:paraId="49956522" w14:textId="782C1F78" w:rsidR="00053878" w:rsidRDefault="00053878" w:rsidP="00053878">
      <w:pPr>
        <w:spacing w:after="0"/>
        <w:rPr>
          <w:rFonts w:ascii="Times New Roman" w:hAnsi="Times New Roman" w:cs="Times New Roman"/>
        </w:rPr>
      </w:pPr>
    </w:p>
    <w:p w14:paraId="4FC023D2" w14:textId="32C8E64F" w:rsidR="00053878" w:rsidRDefault="00053878" w:rsidP="000538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on 9/6/2022</w:t>
      </w:r>
    </w:p>
    <w:p w14:paraId="603831B9" w14:textId="23EC70A5" w:rsidR="00053878" w:rsidRPr="00053878" w:rsidRDefault="00053878" w:rsidP="0005387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fix for non-existing function “num2double”</w:t>
      </w:r>
    </w:p>
    <w:sectPr w:rsidR="00053878" w:rsidRPr="0005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4CE"/>
    <w:multiLevelType w:val="hybridMultilevel"/>
    <w:tmpl w:val="946A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702F6"/>
    <w:multiLevelType w:val="hybridMultilevel"/>
    <w:tmpl w:val="AAC0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543063">
    <w:abstractNumId w:val="0"/>
  </w:num>
  <w:num w:numId="2" w16cid:durableId="201152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D9"/>
    <w:rsid w:val="00053878"/>
    <w:rsid w:val="0008197E"/>
    <w:rsid w:val="006D7CBE"/>
    <w:rsid w:val="00923114"/>
    <w:rsid w:val="00A60BD9"/>
    <w:rsid w:val="00AB479C"/>
    <w:rsid w:val="00EC14F2"/>
    <w:rsid w:val="00F8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42C7"/>
  <w15:chartTrackingRefBased/>
  <w15:docId w15:val="{6C789702-95A2-498C-BE41-46B965F0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Monachino, Alexa</dc:creator>
  <cp:keywords/>
  <dc:description/>
  <cp:lastModifiedBy>Monachino, Alexa</cp:lastModifiedBy>
  <cp:revision>5</cp:revision>
  <dcterms:created xsi:type="dcterms:W3CDTF">2022-09-01T18:38:00Z</dcterms:created>
  <dcterms:modified xsi:type="dcterms:W3CDTF">2022-09-06T13:44:00Z</dcterms:modified>
</cp:coreProperties>
</file>