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0D5C" w14:textId="77777777" w:rsidR="00306EE5" w:rsidRDefault="00000000">
      <w:pPr>
        <w:spacing w:after="60"/>
      </w:pPr>
      <w:r>
        <w:rPr>
          <w:b/>
          <w:bCs/>
          <w:color w:val="12305A"/>
          <w:sz w:val="44"/>
          <w:szCs w:val="44"/>
        </w:rPr>
        <w:t>PINIT DNA</w:t>
      </w:r>
    </w:p>
    <w:p w14:paraId="44EF0D5D" w14:textId="77777777" w:rsidR="00306EE5" w:rsidRDefault="00000000">
      <w:pPr>
        <w:spacing w:after="40"/>
      </w:pPr>
      <w:r>
        <w:rPr>
          <w:b/>
          <w:bCs/>
          <w:color w:val="1C232E"/>
          <w:sz w:val="32"/>
          <w:szCs w:val="32"/>
        </w:rPr>
        <w:t>15-Layer Protection System</w:t>
      </w:r>
    </w:p>
    <w:p w14:paraId="44EF0D5E" w14:textId="0B04B50E" w:rsidR="00306EE5" w:rsidRDefault="00000000">
      <w:pPr>
        <w:spacing w:after="320"/>
      </w:pPr>
      <w:r>
        <w:rPr>
          <w:i/>
          <w:iCs/>
          <w:color w:val="5B6472"/>
          <w:sz w:val="22"/>
          <w:szCs w:val="22"/>
        </w:rPr>
        <w:t xml:space="preserve">Status · Problems Found · Fixed · What’s Still Open</w:t>
      </w:r>
    </w:p>
    <w:p w14:paraId="44EF0D60" w14:textId="77777777" w:rsidR="00306EE5" w:rsidRDefault="00000000">
      <w:pPr>
        <w:pStyle w:val="Heading1"/>
        <w:spacing w:before="360" w:after="160"/>
      </w:pPr>
      <w:r>
        <w:rPr>
          <w:b/>
          <w:bCs/>
          <w:color w:val="12305A"/>
          <w:sz w:val="30"/>
          <w:szCs w:val="30"/>
        </w:rPr>
        <w:t>1. What Are the 15 DNA Layers?</w:t>
      </w:r>
    </w:p>
    <w:p w14:paraId="44EF0D61" w14:textId="77777777" w:rsidR="00306EE5" w:rsidRDefault="00000000">
      <w:pPr>
        <w:spacing w:after="160" w:line="300" w:lineRule="auto"/>
      </w:pPr>
      <w:r>
        <w:t>When someone protects a file on Pinit, the system does not create a single fingerprint — it creates 15. Each "layer" looks at the file in a different way. The idea is redundancy: if a thief defeats one layer (for example, by cropping a photo or saving it again as a lower-quality JPEG), the other layers are still there to catch it.</w:t>
      </w:r>
    </w:p>
    <w:p w14:paraId="44EF0D62" w14:textId="77777777" w:rsidR="00306EE5" w:rsidRDefault="00000000">
      <w:pPr>
        <w:spacing w:after="160" w:line="300" w:lineRule="auto"/>
      </w:pPr>
      <w:r>
        <w:t>This redundancy is the core promise of the product: Pinit can prove a file is yours even after it has been edited, compressed, screenshotted, or reshared. If that promise breaks — if a simple crop or re-save lets a stolen file slip through — the whole product loses its value. So we carried out a full, honest audit: does every layer actually do what its name says?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3600"/>
        <w:gridCol w:w="3200"/>
      </w:tblGrid>
      <w:tr w:rsidR="00306EE5" w14:paraId="44EF0D67" w14:textId="77777777">
        <w:tblPrEx>
          <w:tblCellMar>
            <w:top w:w="0" w:type="dxa"/>
            <w:bottom w:w="0" w:type="dxa"/>
          </w:tblCellMar>
        </w:tblPrEx>
        <w:trPr>
          <w:tblHeader/>
        </w:trPr>
        <w:tc>
          <w:tcPr>
            <w:tcW w:w="700" w:type="dxa"/>
            <w:tcBorders>
              <w:top w:val="none" w:sz="0" w:space="0" w:color="FFFFFF"/>
              <w:left w:val="none" w:sz="0" w:space="0" w:color="FFFFFF"/>
              <w:bottom w:val="none" w:sz="0" w:space="0" w:color="FFFFFF"/>
              <w:right w:val="none" w:sz="0" w:space="0" w:color="FFFFFF"/>
            </w:tcBorders>
            <w:shd w:val="clear" w:color="auto" w:fill="12305A"/>
            <w:tcMar>
              <w:top w:w="90" w:type="dxa"/>
              <w:left w:w="110" w:type="dxa"/>
              <w:bottom w:w="90" w:type="dxa"/>
              <w:right w:w="110" w:type="dxa"/>
            </w:tcMar>
          </w:tcPr>
          <w:p w14:paraId="44EF0D63" w14:textId="77777777" w:rsidR="00306EE5" w:rsidRDefault="00000000">
            <w:r>
              <w:rPr>
                <w:b/>
                <w:bCs/>
                <w:color w:val="FFFFFF"/>
                <w:sz w:val="19"/>
                <w:szCs w:val="19"/>
              </w:rPr>
              <w:t>#</w:t>
            </w:r>
          </w:p>
        </w:tc>
        <w:tc>
          <w:tcPr>
            <w:tcW w:w="2300" w:type="dxa"/>
            <w:tcBorders>
              <w:top w:val="none" w:sz="0" w:space="0" w:color="FFFFFF"/>
              <w:left w:val="none" w:sz="0" w:space="0" w:color="FFFFFF"/>
              <w:bottom w:val="none" w:sz="0" w:space="0" w:color="FFFFFF"/>
              <w:right w:val="none" w:sz="0" w:space="0" w:color="FFFFFF"/>
            </w:tcBorders>
            <w:shd w:val="clear" w:color="auto" w:fill="12305A"/>
            <w:tcMar>
              <w:top w:w="90" w:type="dxa"/>
              <w:left w:w="110" w:type="dxa"/>
              <w:bottom w:w="90" w:type="dxa"/>
              <w:right w:w="110" w:type="dxa"/>
            </w:tcMar>
          </w:tcPr>
          <w:p w14:paraId="44EF0D64" w14:textId="77777777" w:rsidR="00306EE5" w:rsidRDefault="00000000">
            <w:r>
              <w:rPr>
                <w:b/>
                <w:bCs/>
                <w:color w:val="FFFFFF"/>
                <w:sz w:val="19"/>
                <w:szCs w:val="19"/>
              </w:rPr>
              <w:t>Layer</w:t>
            </w:r>
          </w:p>
        </w:tc>
        <w:tc>
          <w:tcPr>
            <w:tcW w:w="3600" w:type="dxa"/>
            <w:tcBorders>
              <w:top w:val="none" w:sz="0" w:space="0" w:color="FFFFFF"/>
              <w:left w:val="none" w:sz="0" w:space="0" w:color="FFFFFF"/>
              <w:bottom w:val="none" w:sz="0" w:space="0" w:color="FFFFFF"/>
              <w:right w:val="none" w:sz="0" w:space="0" w:color="FFFFFF"/>
            </w:tcBorders>
            <w:shd w:val="clear" w:color="auto" w:fill="12305A"/>
            <w:tcMar>
              <w:top w:w="90" w:type="dxa"/>
              <w:left w:w="110" w:type="dxa"/>
              <w:bottom w:w="90" w:type="dxa"/>
              <w:right w:w="110" w:type="dxa"/>
            </w:tcMar>
          </w:tcPr>
          <w:p w14:paraId="44EF0D65" w14:textId="77777777" w:rsidR="00306EE5" w:rsidRDefault="00000000">
            <w:r>
              <w:rPr>
                <w:b/>
                <w:bCs/>
                <w:color w:val="FFFFFF"/>
                <w:sz w:val="19"/>
                <w:szCs w:val="19"/>
              </w:rPr>
              <w:t>What It Records</w:t>
            </w:r>
          </w:p>
        </w:tc>
        <w:tc>
          <w:tcPr>
            <w:tcW w:w="3200" w:type="dxa"/>
            <w:tcBorders>
              <w:top w:val="none" w:sz="0" w:space="0" w:color="FFFFFF"/>
              <w:left w:val="none" w:sz="0" w:space="0" w:color="FFFFFF"/>
              <w:bottom w:val="none" w:sz="0" w:space="0" w:color="FFFFFF"/>
              <w:right w:val="none" w:sz="0" w:space="0" w:color="FFFFFF"/>
            </w:tcBorders>
            <w:shd w:val="clear" w:color="auto" w:fill="12305A"/>
            <w:tcMar>
              <w:top w:w="90" w:type="dxa"/>
              <w:left w:w="110" w:type="dxa"/>
              <w:bottom w:w="90" w:type="dxa"/>
              <w:right w:w="110" w:type="dxa"/>
            </w:tcMar>
          </w:tcPr>
          <w:p w14:paraId="44EF0D66" w14:textId="77777777" w:rsidR="00306EE5" w:rsidRDefault="00000000">
            <w:r>
              <w:rPr>
                <w:b/>
                <w:bCs/>
                <w:color w:val="FFFFFF"/>
                <w:sz w:val="19"/>
                <w:szCs w:val="19"/>
              </w:rPr>
              <w:t>Why It Matters</w:t>
            </w:r>
          </w:p>
        </w:tc>
      </w:tr>
      <w:tr w:rsidR="00306EE5" w14:paraId="44EF0D6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68" w14:textId="77777777" w:rsidR="00306EE5" w:rsidRDefault="00000000">
            <w:r>
              <w:rPr>
                <w:b/>
                <w:bCs/>
                <w:color w:val="1C232E"/>
                <w:sz w:val="19"/>
                <w:szCs w:val="19"/>
              </w:rPr>
              <w:t>1</w:t>
            </w:r>
          </w:p>
        </w:tc>
        <w:tc>
          <w:tcPr>
            <w:tcW w:w="2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69" w14:textId="77777777" w:rsidR="00306EE5" w:rsidRDefault="00000000">
            <w:r>
              <w:rPr>
                <w:b/>
                <w:bCs/>
                <w:color w:val="1C232E"/>
                <w:sz w:val="19"/>
                <w:szCs w:val="19"/>
              </w:rPr>
              <w:t>Cryptographic</w:t>
            </w:r>
          </w:p>
        </w:tc>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6A" w14:textId="77777777" w:rsidR="00306EE5" w:rsidRDefault="00000000">
            <w:r>
              <w:rPr>
                <w:color w:val="1C232E"/>
                <w:sz w:val="19"/>
                <w:szCs w:val="19"/>
              </w:rPr>
              <w:t>Exact byte hash (SHA-256) of the file</w:t>
            </w:r>
          </w:p>
        </w:tc>
        <w:tc>
          <w:tcPr>
            <w:tcW w:w="32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6B" w14:textId="77777777" w:rsidR="00306EE5" w:rsidRDefault="00000000">
            <w:r>
              <w:rPr>
                <w:color w:val="1C232E"/>
                <w:sz w:val="19"/>
                <w:szCs w:val="19"/>
              </w:rPr>
              <w:t>Instantly proves two files are byte-for-byte identical</w:t>
            </w:r>
          </w:p>
        </w:tc>
      </w:tr>
      <w:tr w:rsidR="00306EE5" w14:paraId="44EF0D7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6D" w14:textId="77777777" w:rsidR="00306EE5" w:rsidRDefault="00000000">
            <w:r>
              <w:rPr>
                <w:b/>
                <w:bCs/>
                <w:color w:val="1C232E"/>
                <w:sz w:val="19"/>
                <w:szCs w:val="19"/>
              </w:rPr>
              <w:t>2</w:t>
            </w:r>
          </w:p>
        </w:tc>
        <w:tc>
          <w:tcPr>
            <w:tcW w:w="2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6E" w14:textId="77777777" w:rsidR="00306EE5" w:rsidRDefault="00000000">
            <w:r>
              <w:rPr>
                <w:b/>
                <w:bCs/>
                <w:color w:val="1C232E"/>
                <w:sz w:val="19"/>
                <w:szCs w:val="19"/>
              </w:rPr>
              <w:t>Structural</w:t>
            </w:r>
          </w:p>
        </w:tc>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6F" w14:textId="77777777" w:rsidR="00306EE5" w:rsidRDefault="00000000">
            <w:r>
              <w:rPr>
                <w:color w:val="1C232E"/>
                <w:sz w:val="19"/>
                <w:szCs w:val="19"/>
              </w:rPr>
              <w:t>A signature of the picture’s edges and shapes</w:t>
            </w:r>
          </w:p>
        </w:tc>
        <w:tc>
          <w:tcPr>
            <w:tcW w:w="32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70" w14:textId="77777777" w:rsidR="00306EE5" w:rsidRDefault="00000000">
            <w:r>
              <w:rPr>
                <w:color w:val="1C232E"/>
                <w:sz w:val="19"/>
                <w:szCs w:val="19"/>
              </w:rPr>
              <w:t>Recognises the image even after brightness/colour edits</w:t>
            </w:r>
          </w:p>
        </w:tc>
      </w:tr>
      <w:tr w:rsidR="00306EE5" w14:paraId="44EF0D7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72" w14:textId="77777777" w:rsidR="00306EE5" w:rsidRDefault="00000000">
            <w:r>
              <w:rPr>
                <w:b/>
                <w:bCs/>
                <w:color w:val="1C232E"/>
                <w:sz w:val="19"/>
                <w:szCs w:val="19"/>
              </w:rPr>
              <w:t>3</w:t>
            </w:r>
          </w:p>
        </w:tc>
        <w:tc>
          <w:tcPr>
            <w:tcW w:w="2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73" w14:textId="77777777" w:rsidR="00306EE5" w:rsidRDefault="00000000">
            <w:r>
              <w:rPr>
                <w:b/>
                <w:bCs/>
                <w:color w:val="1C232E"/>
                <w:sz w:val="19"/>
                <w:szCs w:val="19"/>
              </w:rPr>
              <w:t>Perceptual</w:t>
            </w:r>
          </w:p>
        </w:tc>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74" w14:textId="77777777" w:rsidR="00306EE5" w:rsidRDefault="00000000">
            <w:r>
              <w:rPr>
                <w:color w:val="1C232E"/>
                <w:sz w:val="19"/>
                <w:szCs w:val="19"/>
              </w:rPr>
              <w:t>A "fuzzy" visual fingerprint, like a photo’s DNA</w:t>
            </w:r>
          </w:p>
        </w:tc>
        <w:tc>
          <w:tcPr>
            <w:tcW w:w="32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75" w14:textId="77777777" w:rsidR="00306EE5" w:rsidRDefault="00000000">
            <w:r>
              <w:rPr>
                <w:color w:val="1C232E"/>
                <w:sz w:val="19"/>
                <w:szCs w:val="19"/>
              </w:rPr>
              <w:t>Recognises the image after it has been recompressed or resized</w:t>
            </w:r>
          </w:p>
        </w:tc>
      </w:tr>
      <w:tr w:rsidR="00306EE5" w14:paraId="44EF0D7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77" w14:textId="77777777" w:rsidR="00306EE5" w:rsidRDefault="00000000">
            <w:r>
              <w:rPr>
                <w:b/>
                <w:bCs/>
                <w:color w:val="1C232E"/>
                <w:sz w:val="19"/>
                <w:szCs w:val="19"/>
              </w:rPr>
              <w:t>4</w:t>
            </w:r>
          </w:p>
        </w:tc>
        <w:tc>
          <w:tcPr>
            <w:tcW w:w="2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78" w14:textId="77777777" w:rsidR="00306EE5" w:rsidRDefault="00000000">
            <w:r>
              <w:rPr>
                <w:b/>
                <w:bCs/>
                <w:color w:val="1C232E"/>
                <w:sz w:val="19"/>
                <w:szCs w:val="19"/>
              </w:rPr>
              <w:t>Semantic / Colour</w:t>
            </w:r>
          </w:p>
        </w:tc>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79" w14:textId="77777777" w:rsidR="00306EE5" w:rsidRDefault="00000000">
            <w:r>
              <w:rPr>
                <w:color w:val="1C232E"/>
                <w:sz w:val="19"/>
                <w:szCs w:val="19"/>
              </w:rPr>
              <w:t>The distribution of colours in the image</w:t>
            </w:r>
          </w:p>
        </w:tc>
        <w:tc>
          <w:tcPr>
            <w:tcW w:w="32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7A" w14:textId="77777777" w:rsidR="00306EE5" w:rsidRDefault="00000000">
            <w:r>
              <w:rPr>
                <w:color w:val="1C232E"/>
                <w:sz w:val="19"/>
                <w:szCs w:val="19"/>
              </w:rPr>
              <w:t>A secondary, colour-based check</w:t>
            </w:r>
          </w:p>
        </w:tc>
      </w:tr>
      <w:tr w:rsidR="00306EE5" w14:paraId="44EF0D8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7C" w14:textId="77777777" w:rsidR="00306EE5" w:rsidRDefault="00000000">
            <w:r>
              <w:rPr>
                <w:b/>
                <w:bCs/>
                <w:color w:val="1C232E"/>
                <w:sz w:val="19"/>
                <w:szCs w:val="19"/>
              </w:rPr>
              <w:t>5</w:t>
            </w:r>
          </w:p>
        </w:tc>
        <w:tc>
          <w:tcPr>
            <w:tcW w:w="2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7D" w14:textId="77777777" w:rsidR="00306EE5" w:rsidRDefault="00000000">
            <w:r>
              <w:rPr>
                <w:b/>
                <w:bCs/>
                <w:color w:val="1C232E"/>
                <w:sz w:val="19"/>
                <w:szCs w:val="19"/>
              </w:rPr>
              <w:t>Metadata</w:t>
            </w:r>
          </w:p>
        </w:tc>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7E" w14:textId="77777777" w:rsidR="00306EE5" w:rsidRDefault="00000000">
            <w:r>
              <w:rPr>
                <w:color w:val="1C232E"/>
                <w:sz w:val="19"/>
                <w:szCs w:val="19"/>
              </w:rPr>
              <w:t>Camera/device and upload details, hashed</w:t>
            </w:r>
          </w:p>
        </w:tc>
        <w:tc>
          <w:tcPr>
            <w:tcW w:w="32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7F" w14:textId="77777777" w:rsidR="00306EE5" w:rsidRDefault="00000000">
            <w:r>
              <w:rPr>
                <w:color w:val="1C232E"/>
                <w:sz w:val="19"/>
                <w:szCs w:val="19"/>
              </w:rPr>
              <w:t>Chain-of-origin evidence</w:t>
            </w:r>
          </w:p>
        </w:tc>
      </w:tr>
      <w:tr w:rsidR="00306EE5" w14:paraId="44EF0D8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81" w14:textId="77777777" w:rsidR="00306EE5" w:rsidRDefault="00000000">
            <w:r>
              <w:rPr>
                <w:b/>
                <w:bCs/>
                <w:color w:val="1C232E"/>
                <w:sz w:val="19"/>
                <w:szCs w:val="19"/>
              </w:rPr>
              <w:t>6</w:t>
            </w:r>
          </w:p>
        </w:tc>
        <w:tc>
          <w:tcPr>
            <w:tcW w:w="2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82" w14:textId="77777777" w:rsidR="00306EE5" w:rsidRDefault="00000000">
            <w:r>
              <w:rPr>
                <w:b/>
                <w:bCs/>
                <w:color w:val="1C232E"/>
                <w:sz w:val="19"/>
                <w:szCs w:val="19"/>
              </w:rPr>
              <w:t>Signature</w:t>
            </w:r>
          </w:p>
        </w:tc>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83" w14:textId="77777777" w:rsidR="00306EE5" w:rsidRDefault="00000000">
            <w:r>
              <w:rPr>
                <w:color w:val="1C232E"/>
                <w:sz w:val="19"/>
                <w:szCs w:val="19"/>
              </w:rPr>
              <w:t>An owner ID hidden inside the pixels</w:t>
            </w:r>
          </w:p>
        </w:tc>
        <w:tc>
          <w:tcPr>
            <w:tcW w:w="32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84" w14:textId="77777777" w:rsidR="00306EE5" w:rsidRDefault="00000000">
            <w:r>
              <w:rPr>
                <w:color w:val="1C232E"/>
                <w:sz w:val="19"/>
                <w:szCs w:val="19"/>
              </w:rPr>
              <w:t>Proof of ownership baked into the image itself</w:t>
            </w:r>
          </w:p>
        </w:tc>
      </w:tr>
      <w:tr w:rsidR="00306EE5" w14:paraId="44EF0D8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86" w14:textId="77777777" w:rsidR="00306EE5" w:rsidRDefault="00000000">
            <w:r>
              <w:rPr>
                <w:b/>
                <w:bCs/>
                <w:color w:val="1C232E"/>
                <w:sz w:val="19"/>
                <w:szCs w:val="19"/>
              </w:rPr>
              <w:t>7</w:t>
            </w:r>
          </w:p>
        </w:tc>
        <w:tc>
          <w:tcPr>
            <w:tcW w:w="2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87" w14:textId="77777777" w:rsidR="00306EE5" w:rsidRDefault="00000000">
            <w:r>
              <w:rPr>
                <w:b/>
                <w:bCs/>
                <w:color w:val="1C232E"/>
                <w:sz w:val="19"/>
                <w:szCs w:val="19"/>
              </w:rPr>
              <w:t>Behavioral</w:t>
            </w:r>
          </w:p>
        </w:tc>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88" w14:textId="77777777" w:rsidR="00306EE5" w:rsidRDefault="00000000">
            <w:r>
              <w:rPr>
                <w:color w:val="1C232E"/>
                <w:sz w:val="19"/>
                <w:szCs w:val="19"/>
              </w:rPr>
              <w:t>A digest of the upload session</w:t>
            </w:r>
          </w:p>
        </w:tc>
        <w:tc>
          <w:tcPr>
            <w:tcW w:w="32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89" w14:textId="77777777" w:rsidR="00306EE5" w:rsidRDefault="00000000">
            <w:r>
              <w:rPr>
                <w:color w:val="1C232E"/>
                <w:sz w:val="19"/>
                <w:szCs w:val="19"/>
              </w:rPr>
              <w:t>Anti-fraud signal</w:t>
            </w:r>
          </w:p>
        </w:tc>
      </w:tr>
      <w:tr w:rsidR="00306EE5" w14:paraId="44EF0D8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8B" w14:textId="77777777" w:rsidR="00306EE5" w:rsidRDefault="00000000">
            <w:r>
              <w:rPr>
                <w:b/>
                <w:bCs/>
                <w:color w:val="1C232E"/>
                <w:sz w:val="19"/>
                <w:szCs w:val="19"/>
              </w:rPr>
              <w:t>8</w:t>
            </w:r>
          </w:p>
        </w:tc>
        <w:tc>
          <w:tcPr>
            <w:tcW w:w="2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8C" w14:textId="77777777" w:rsidR="00306EE5" w:rsidRDefault="00000000">
            <w:r>
              <w:rPr>
                <w:b/>
                <w:bCs/>
                <w:color w:val="1C232E"/>
                <w:sz w:val="19"/>
                <w:szCs w:val="19"/>
              </w:rPr>
              <w:t>Relationship</w:t>
            </w:r>
          </w:p>
        </w:tc>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8D" w14:textId="77777777" w:rsidR="00306EE5" w:rsidRDefault="00000000">
            <w:r>
              <w:rPr>
                <w:color w:val="1C232E"/>
                <w:sz w:val="19"/>
                <w:szCs w:val="19"/>
              </w:rPr>
              <w:t>A link between related uploads</w:t>
            </w:r>
          </w:p>
        </w:tc>
        <w:tc>
          <w:tcPr>
            <w:tcW w:w="32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8E" w14:textId="77777777" w:rsidR="00306EE5" w:rsidRDefault="00000000">
            <w:r>
              <w:rPr>
                <w:color w:val="1C232E"/>
                <w:sz w:val="19"/>
                <w:szCs w:val="19"/>
              </w:rPr>
              <w:t>Groups content into families</w:t>
            </w:r>
          </w:p>
        </w:tc>
      </w:tr>
      <w:tr w:rsidR="00306EE5" w14:paraId="44EF0D9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90" w14:textId="77777777" w:rsidR="00306EE5" w:rsidRDefault="00000000">
            <w:r>
              <w:rPr>
                <w:b/>
                <w:bCs/>
                <w:color w:val="1C232E"/>
                <w:sz w:val="19"/>
                <w:szCs w:val="19"/>
              </w:rPr>
              <w:t>9</w:t>
            </w:r>
          </w:p>
        </w:tc>
        <w:tc>
          <w:tcPr>
            <w:tcW w:w="2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91" w14:textId="77777777" w:rsidR="00306EE5" w:rsidRDefault="00000000">
            <w:r>
              <w:rPr>
                <w:b/>
                <w:bCs/>
                <w:color w:val="1C232E"/>
                <w:sz w:val="19"/>
                <w:szCs w:val="19"/>
              </w:rPr>
              <w:t>Origin</w:t>
            </w:r>
          </w:p>
        </w:tc>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92" w14:textId="77777777" w:rsidR="00306EE5" w:rsidRDefault="00000000">
            <w:r>
              <w:rPr>
                <w:color w:val="1C232E"/>
                <w:sz w:val="19"/>
                <w:szCs w:val="19"/>
              </w:rPr>
              <w:t>Session/context info, hashed</w:t>
            </w:r>
          </w:p>
        </w:tc>
        <w:tc>
          <w:tcPr>
            <w:tcW w:w="32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93" w14:textId="77777777" w:rsidR="00306EE5" w:rsidRDefault="00000000">
            <w:r>
              <w:rPr>
                <w:color w:val="1C232E"/>
                <w:sz w:val="19"/>
                <w:szCs w:val="19"/>
              </w:rPr>
              <w:t>Forensic/audit trail of the upload event</w:t>
            </w:r>
          </w:p>
        </w:tc>
      </w:tr>
      <w:tr w:rsidR="00306EE5" w14:paraId="44EF0D9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95" w14:textId="77777777" w:rsidR="00306EE5" w:rsidRDefault="00000000">
            <w:r>
              <w:rPr>
                <w:b/>
                <w:bCs/>
                <w:color w:val="1C232E"/>
                <w:sz w:val="19"/>
                <w:szCs w:val="19"/>
              </w:rPr>
              <w:t>10</w:t>
            </w:r>
          </w:p>
        </w:tc>
        <w:tc>
          <w:tcPr>
            <w:tcW w:w="2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96" w14:textId="77777777" w:rsidR="00306EE5" w:rsidRDefault="00000000">
            <w:r>
              <w:rPr>
                <w:b/>
                <w:bCs/>
                <w:color w:val="1C232E"/>
                <w:sz w:val="19"/>
                <w:szCs w:val="19"/>
              </w:rPr>
              <w:t>Evolution</w:t>
            </w:r>
          </w:p>
        </w:tc>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97" w14:textId="77777777" w:rsidR="00306EE5" w:rsidRDefault="00000000">
            <w:r>
              <w:rPr>
                <w:color w:val="1C232E"/>
                <w:sz w:val="19"/>
                <w:szCs w:val="19"/>
              </w:rPr>
              <w:t>A record of edits/derivative versions</w:t>
            </w:r>
          </w:p>
        </w:tc>
        <w:tc>
          <w:tcPr>
            <w:tcW w:w="32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98" w14:textId="77777777" w:rsidR="00306EE5" w:rsidRDefault="00000000">
            <w:r>
              <w:rPr>
                <w:color w:val="1C232E"/>
                <w:sz w:val="19"/>
                <w:szCs w:val="19"/>
              </w:rPr>
              <w:t>Tracks a file’s version history</w:t>
            </w:r>
          </w:p>
        </w:tc>
      </w:tr>
      <w:tr w:rsidR="00306EE5" w14:paraId="44EF0D9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9A" w14:textId="77777777" w:rsidR="00306EE5" w:rsidRDefault="00000000">
            <w:r>
              <w:rPr>
                <w:b/>
                <w:bCs/>
                <w:color w:val="1C232E"/>
                <w:sz w:val="19"/>
                <w:szCs w:val="19"/>
              </w:rPr>
              <w:t>11</w:t>
            </w:r>
          </w:p>
        </w:tc>
        <w:tc>
          <w:tcPr>
            <w:tcW w:w="2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9B" w14:textId="77777777" w:rsidR="00306EE5" w:rsidRDefault="00000000">
            <w:r>
              <w:rPr>
                <w:b/>
                <w:bCs/>
                <w:color w:val="1C232E"/>
                <w:sz w:val="19"/>
                <w:szCs w:val="19"/>
              </w:rPr>
              <w:t>Deepfake Detection</w:t>
            </w:r>
          </w:p>
        </w:tc>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9C" w14:textId="77777777" w:rsidR="00306EE5" w:rsidRDefault="00000000">
            <w:r>
              <w:rPr>
                <w:color w:val="1C232E"/>
                <w:sz w:val="19"/>
                <w:szCs w:val="19"/>
              </w:rPr>
              <w:t>An AI-generation risk score</w:t>
            </w:r>
          </w:p>
        </w:tc>
        <w:tc>
          <w:tcPr>
            <w:tcW w:w="32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9D" w14:textId="77777777" w:rsidR="00306EE5" w:rsidRDefault="00000000">
            <w:r>
              <w:rPr>
                <w:color w:val="1C232E"/>
                <w:sz w:val="19"/>
                <w:szCs w:val="19"/>
              </w:rPr>
              <w:t>Flags AI-faked or manipulated images</w:t>
            </w:r>
          </w:p>
        </w:tc>
      </w:tr>
      <w:tr w:rsidR="00306EE5" w14:paraId="44EF0DA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9F" w14:textId="77777777" w:rsidR="00306EE5" w:rsidRDefault="00000000">
            <w:r>
              <w:rPr>
                <w:b/>
                <w:bCs/>
                <w:color w:val="1C232E"/>
                <w:sz w:val="19"/>
                <w:szCs w:val="19"/>
              </w:rPr>
              <w:t>12</w:t>
            </w:r>
          </w:p>
        </w:tc>
        <w:tc>
          <w:tcPr>
            <w:tcW w:w="2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A0" w14:textId="77777777" w:rsidR="00306EE5" w:rsidRDefault="00000000">
            <w:r>
              <w:rPr>
                <w:b/>
                <w:bCs/>
                <w:color w:val="1C232E"/>
                <w:sz w:val="19"/>
                <w:szCs w:val="19"/>
              </w:rPr>
              <w:t>Invisible Watermark</w:t>
            </w:r>
          </w:p>
        </w:tc>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A1" w14:textId="77777777" w:rsidR="00306EE5" w:rsidRDefault="00000000">
            <w:r>
              <w:rPr>
                <w:color w:val="1C232E"/>
                <w:sz w:val="19"/>
                <w:szCs w:val="19"/>
              </w:rPr>
              <w:t>A second hidden mark, added when a file is shared</w:t>
            </w:r>
          </w:p>
        </w:tc>
        <w:tc>
          <w:tcPr>
            <w:tcW w:w="32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A2" w14:textId="77777777" w:rsidR="00306EE5" w:rsidRDefault="00000000">
            <w:r>
              <w:rPr>
                <w:color w:val="1C232E"/>
                <w:sz w:val="19"/>
                <w:szCs w:val="19"/>
              </w:rPr>
              <w:t>Extra proof that survives sharing</w:t>
            </w:r>
          </w:p>
        </w:tc>
      </w:tr>
      <w:tr w:rsidR="00306EE5" w14:paraId="44EF0DA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A4" w14:textId="77777777" w:rsidR="00306EE5" w:rsidRDefault="00000000">
            <w:r>
              <w:rPr>
                <w:b/>
                <w:bCs/>
                <w:color w:val="1C232E"/>
                <w:sz w:val="19"/>
                <w:szCs w:val="19"/>
              </w:rPr>
              <w:t>13</w:t>
            </w:r>
          </w:p>
        </w:tc>
        <w:tc>
          <w:tcPr>
            <w:tcW w:w="2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A5" w14:textId="77777777" w:rsidR="00306EE5" w:rsidRDefault="00000000">
            <w:r>
              <w:rPr>
                <w:b/>
                <w:bCs/>
                <w:color w:val="1C232E"/>
                <w:sz w:val="19"/>
                <w:szCs w:val="19"/>
              </w:rPr>
              <w:t>Chain of Custody</w:t>
            </w:r>
          </w:p>
        </w:tc>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A6" w14:textId="77777777" w:rsidR="00306EE5" w:rsidRDefault="00000000">
            <w:r>
              <w:rPr>
                <w:color w:val="1C232E"/>
                <w:sz w:val="19"/>
                <w:szCs w:val="19"/>
              </w:rPr>
              <w:t>A legal evidence timeline</w:t>
            </w:r>
          </w:p>
        </w:tc>
        <w:tc>
          <w:tcPr>
            <w:tcW w:w="32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A7" w14:textId="77777777" w:rsidR="00306EE5" w:rsidRDefault="00000000">
            <w:r>
              <w:rPr>
                <w:color w:val="1C232E"/>
                <w:sz w:val="19"/>
                <w:szCs w:val="19"/>
              </w:rPr>
              <w:t>Court / DMCA-ready record</w:t>
            </w:r>
          </w:p>
        </w:tc>
      </w:tr>
      <w:tr w:rsidR="00306EE5" w14:paraId="44EF0DA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A9" w14:textId="77777777" w:rsidR="00306EE5" w:rsidRDefault="00000000">
            <w:r>
              <w:rPr>
                <w:b/>
                <w:bCs/>
                <w:color w:val="1C232E"/>
                <w:sz w:val="19"/>
                <w:szCs w:val="19"/>
              </w:rPr>
              <w:t>14</w:t>
            </w:r>
          </w:p>
        </w:tc>
        <w:tc>
          <w:tcPr>
            <w:tcW w:w="2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AA" w14:textId="77777777" w:rsidR="00306EE5" w:rsidRDefault="00000000">
            <w:r>
              <w:rPr>
                <w:b/>
                <w:bCs/>
                <w:color w:val="1C232E"/>
                <w:sz w:val="19"/>
                <w:szCs w:val="19"/>
              </w:rPr>
              <w:t>ZK Ownership Proof</w:t>
            </w:r>
          </w:p>
        </w:tc>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AB" w14:textId="77777777" w:rsidR="00306EE5" w:rsidRDefault="00000000">
            <w:r>
              <w:rPr>
                <w:color w:val="1C232E"/>
                <w:sz w:val="19"/>
                <w:szCs w:val="19"/>
              </w:rPr>
              <w:t>A cryptographic ownership commitment</w:t>
            </w:r>
          </w:p>
        </w:tc>
        <w:tc>
          <w:tcPr>
            <w:tcW w:w="32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AC" w14:textId="77777777" w:rsidR="00306EE5" w:rsidRDefault="00000000">
            <w:r>
              <w:rPr>
                <w:color w:val="1C232E"/>
                <w:sz w:val="19"/>
                <w:szCs w:val="19"/>
              </w:rPr>
              <w:t>Proves ownership without revealing secrets</w:t>
            </w:r>
          </w:p>
        </w:tc>
      </w:tr>
      <w:tr w:rsidR="00306EE5" w14:paraId="44EF0DB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AE" w14:textId="77777777" w:rsidR="00306EE5" w:rsidRDefault="00000000">
            <w:r>
              <w:rPr>
                <w:b/>
                <w:bCs/>
                <w:color w:val="1C232E"/>
                <w:sz w:val="19"/>
                <w:szCs w:val="19"/>
              </w:rPr>
              <w:t>15</w:t>
            </w:r>
          </w:p>
        </w:tc>
        <w:tc>
          <w:tcPr>
            <w:tcW w:w="2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AF" w14:textId="77777777" w:rsidR="00306EE5" w:rsidRDefault="00000000">
            <w:r>
              <w:rPr>
                <w:b/>
                <w:bCs/>
                <w:color w:val="1C232E"/>
                <w:sz w:val="19"/>
                <w:szCs w:val="19"/>
              </w:rPr>
              <w:t>Biometric Bind</w:t>
            </w:r>
          </w:p>
        </w:tc>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B0" w14:textId="77777777" w:rsidR="00306EE5" w:rsidRDefault="00000000">
            <w:r>
              <w:rPr>
                <w:color w:val="1C232E"/>
                <w:sz w:val="19"/>
                <w:szCs w:val="19"/>
              </w:rPr>
              <w:t>Ties the upload to the uploader’s face</w:t>
            </w:r>
          </w:p>
        </w:tc>
        <w:tc>
          <w:tcPr>
            <w:tcW w:w="32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B1" w14:textId="77777777" w:rsidR="00306EE5" w:rsidRDefault="00000000">
            <w:r>
              <w:rPr>
                <w:color w:val="1C232E"/>
                <w:sz w:val="19"/>
                <w:szCs w:val="19"/>
              </w:rPr>
              <w:t>Proves a specific person uploaded the file</w:t>
            </w:r>
          </w:p>
        </w:tc>
      </w:tr>
    </w:tbl>
    <w:p w14:paraId="44EF0DB3" w14:textId="77777777" w:rsidR="00306EE5" w:rsidRDefault="00306EE5">
      <w:pPr>
        <w:spacing w:before="200"/>
      </w:pPr>
    </w:p>
    <w:p w14:paraId="44EF0DB4" w14:textId="77777777" w:rsidR="00306EE5" w:rsidRDefault="00000000">
      <w:pPr>
        <w:pStyle w:val="Heading1"/>
        <w:spacing w:before="360" w:after="160"/>
      </w:pPr>
      <w:r>
        <w:rPr>
          <w:b/>
          <w:bCs/>
          <w:color w:val="12305A"/>
          <w:sz w:val="30"/>
          <w:szCs w:val="30"/>
        </w:rPr>
        <w:lastRenderedPageBreak/>
        <w:t>2. What We Found, and What We Fixed</w:t>
      </w:r>
    </w:p>
    <w:p w14:paraId="44EF0DB5" w14:textId="77777777" w:rsidR="00306EE5" w:rsidRDefault="00000000">
      <w:pPr>
        <w:spacing w:after="160" w:line="300" w:lineRule="auto"/>
      </w:pPr>
      <w:r>
        <w:t>The audit found that several layers were not doing what their names promised — some did nothing at all, some claimed protection they did not actually have, and one had a real security bug. Below is what we found and what we changed, grouped by theme, in plain language.</w:t>
      </w:r>
    </w:p>
    <w:p w14:paraId="44EF0DB6" w14:textId="77777777" w:rsidR="00306EE5" w:rsidRDefault="00000000">
      <w:pPr>
        <w:pStyle w:val="Heading2"/>
        <w:spacing w:before="260" w:after="120"/>
      </w:pPr>
      <w:r>
        <w:rPr>
          <w:b/>
          <w:bCs/>
          <w:color w:val="12305A"/>
          <w:sz w:val="24"/>
          <w:szCs w:val="24"/>
        </w:rPr>
        <w:t>2.1  Two layers were doing nothing, or almost nothing</w:t>
      </w:r>
    </w:p>
    <w:p w14:paraId="44EF0DB7" w14:textId="77777777" w:rsidR="00306EE5" w:rsidRDefault="00000000">
      <w:pPr>
        <w:pStyle w:val="ListParagraph"/>
        <w:numPr>
          <w:ilvl w:val="0"/>
          <w:numId w:val="1"/>
        </w:numPr>
        <w:spacing w:after="100" w:line="290" w:lineRule="auto"/>
      </w:pPr>
      <w:r>
        <w:rPr>
          <w:b/>
          <w:bCs/>
        </w:rPr>
        <w:t xml:space="preserve">Layer 12 ("Invisible Watermark"): </w:t>
      </w:r>
      <w:r>
        <w:t>despite the name, it never actually hid anything inside the file. It just calculated a hash and labelled itself "embedded: true" — like a security sticker that says "Protected" but is not actually stuck to anything.</w:t>
      </w:r>
    </w:p>
    <w:p w14:paraId="44EF0DB8" w14:textId="77777777" w:rsidR="00306EE5" w:rsidRDefault="00000000">
      <w:pPr>
        <w:pStyle w:val="ListParagraph"/>
        <w:numPr>
          <w:ilvl w:val="0"/>
          <w:numId w:val="1"/>
        </w:numPr>
        <w:spacing w:after="100" w:line="290" w:lineRule="auto"/>
      </w:pPr>
      <w:r>
        <w:rPr>
          <w:b/>
          <w:bCs/>
          <w:color w:val="1B6B3A"/>
        </w:rPr>
        <w:t xml:space="preserve">Fix: </w:t>
      </w:r>
      <w:r>
        <w:t>Layer 12 now honestly checks whether a file is capable of carrying the real hidden watermark (built in section 2.3 below), and reports the truth — not a hard-coded "yes."</w:t>
      </w:r>
    </w:p>
    <w:p w14:paraId="44EF0DB9" w14:textId="77777777" w:rsidR="00306EE5" w:rsidRDefault="00000000">
      <w:pPr>
        <w:pStyle w:val="ListParagraph"/>
        <w:numPr>
          <w:ilvl w:val="0"/>
          <w:numId w:val="1"/>
        </w:numPr>
        <w:spacing w:after="100" w:line="290" w:lineRule="auto"/>
      </w:pPr>
      <w:r>
        <w:rPr>
          <w:b/>
          <w:bCs/>
        </w:rPr>
        <w:t xml:space="preserve">Layer 9 ("Origin"): </w:t>
      </w:r>
      <w:r>
        <w:t>named as a "cross-modal descriptor," but it does not look at the file’s actual content at all — it is just a hash of upload metadata (IP address, browser, timestamp). Useful for a forensic audit trail, but not for recognising the file itself.</w:t>
      </w:r>
    </w:p>
    <w:p w14:paraId="44EF0DBA" w14:textId="77777777" w:rsidR="00306EE5" w:rsidRDefault="00000000">
      <w:pPr>
        <w:pStyle w:val="ListParagraph"/>
        <w:numPr>
          <w:ilvl w:val="0"/>
          <w:numId w:val="1"/>
        </w:numPr>
        <w:spacing w:after="100" w:line="290" w:lineRule="auto"/>
      </w:pPr>
      <w:r>
        <w:rPr>
          <w:b/>
          <w:bCs/>
          <w:color w:val="1B6B3A"/>
        </w:rPr>
        <w:t xml:space="preserve">Fix: </w:t>
      </w:r>
      <w:r>
        <w:t>Documentation corrected so nobody relies on it for something it cannot do. Building a real version (e.g. based on camera sensor fingerprinting) is listed as future work in section 4.</w:t>
      </w:r>
    </w:p>
    <w:p w14:paraId="44EF0DBB" w14:textId="77777777" w:rsidR="00306EE5" w:rsidRDefault="00000000">
      <w:pPr>
        <w:pStyle w:val="Heading2"/>
        <w:spacing w:before="260" w:after="120"/>
      </w:pPr>
      <w:r>
        <w:rPr>
          <w:b/>
          <w:bCs/>
          <w:color w:val="12305A"/>
          <w:sz w:val="24"/>
          <w:szCs w:val="24"/>
        </w:rPr>
        <w:t>2.2  Some layers claimed protection they did not actually have</w:t>
      </w:r>
    </w:p>
    <w:p w14:paraId="44EF0DBC" w14:textId="77777777" w:rsidR="00306EE5" w:rsidRDefault="00000000">
      <w:pPr>
        <w:pStyle w:val="ListParagraph"/>
        <w:numPr>
          <w:ilvl w:val="0"/>
          <w:numId w:val="1"/>
        </w:numPr>
        <w:spacing w:after="100" w:line="290" w:lineRule="auto"/>
      </w:pPr>
      <w:r>
        <w:rPr>
          <w:b/>
          <w:bCs/>
        </w:rPr>
        <w:t xml:space="preserve">The old hidden ownership mark (Layer 6): </w:t>
      </w:r>
      <w:r>
        <w:t>claimed to survive "mild compression." Real testing proved this false — it is destroyed by a single re-save at any JPEG quality. A thief only had to save the photo again once to erase it.</w:t>
      </w:r>
    </w:p>
    <w:p w14:paraId="44EF0DBD" w14:textId="77777777" w:rsidR="00306EE5" w:rsidRDefault="00000000">
      <w:pPr>
        <w:pStyle w:val="ListParagraph"/>
        <w:numPr>
          <w:ilvl w:val="0"/>
          <w:numId w:val="1"/>
        </w:numPr>
        <w:spacing w:after="100" w:line="290" w:lineRule="auto"/>
      </w:pPr>
      <w:r>
        <w:rPr>
          <w:b/>
          <w:bCs/>
        </w:rPr>
        <w:t xml:space="preserve">Layer 4 (Colour): </w:t>
      </w:r>
      <w:r>
        <w:t>testing found it can mistake two completely unrelated images for a match. We confirmed it is never used on its own to make a blocking decision, and documented this limitation clearly so it is never trusted alone in the future.</w:t>
      </w:r>
    </w:p>
    <w:p w14:paraId="44EF0DBE" w14:textId="77777777" w:rsidR="00306EE5" w:rsidRDefault="00000000">
      <w:pPr>
        <w:pStyle w:val="ListParagraph"/>
        <w:numPr>
          <w:ilvl w:val="0"/>
          <w:numId w:val="1"/>
        </w:numPr>
        <w:spacing w:after="100" w:line="290" w:lineRule="auto"/>
      </w:pPr>
      <w:r>
        <w:rPr>
          <w:b/>
          <w:bCs/>
        </w:rPr>
        <w:t xml:space="preserve">Layer 2 (Structural): </w:t>
      </w:r>
      <w:r>
        <w:t>the one honest exception — it already stated plainly that heavy cropping defeats it. Real testing confirmed that claim is true, and also confirmed its other claim (surviving compression and colour changes) is genuinely true too.</w:t>
      </w:r>
    </w:p>
    <w:p w14:paraId="44EF0DBF" w14:textId="77777777" w:rsidR="00306EE5" w:rsidRDefault="00000000">
      <w:pPr>
        <w:pStyle w:val="ListParagraph"/>
        <w:numPr>
          <w:ilvl w:val="0"/>
          <w:numId w:val="1"/>
        </w:numPr>
        <w:spacing w:after="100" w:line="290" w:lineRule="auto"/>
      </w:pPr>
      <w:r>
        <w:rPr>
          <w:b/>
          <w:bCs/>
        </w:rPr>
        <w:t xml:space="preserve">Layer 11 ("Deepfake Detection"): </w:t>
      </w:r>
      <w:r>
        <w:t>was using a rough guess based on file details (camera markers, blur), not a real AI model.</w:t>
      </w:r>
    </w:p>
    <w:p w14:paraId="44EF0DC0" w14:textId="77777777" w:rsidR="00306EE5" w:rsidRDefault="00000000">
      <w:pPr>
        <w:pStyle w:val="ListParagraph"/>
        <w:numPr>
          <w:ilvl w:val="0"/>
          <w:numId w:val="1"/>
        </w:numPr>
        <w:spacing w:after="100" w:line="290" w:lineRule="auto"/>
      </w:pPr>
      <w:r>
        <w:rPr>
          <w:b/>
          <w:bCs/>
          <w:color w:val="1B6B3A"/>
        </w:rPr>
        <w:t xml:space="preserve">Fix: </w:t>
      </w:r>
      <w:r>
        <w:t>Layer 11 now uses the platform’s real AI detection model — the same multi-signal system (AI-image classifier, tamper analysis, noise analysis) already used elsewhere in the app — instead of a guess.</w:t>
      </w:r>
    </w:p>
    <w:p w14:paraId="44EF0DC1" w14:textId="77777777" w:rsidR="00306EE5" w:rsidRDefault="00000000">
      <w:pPr>
        <w:pStyle w:val="Heading2"/>
        <w:spacing w:before="260" w:after="120"/>
      </w:pPr>
      <w:r>
        <w:rPr>
          <w:b/>
          <w:bCs/>
          <w:color w:val="12305A"/>
          <w:sz w:val="24"/>
          <w:szCs w:val="24"/>
        </w:rPr>
        <w:t>2.3  The biggest real gap: cropping and re-saving could defeat detection</w:t>
      </w:r>
    </w:p>
    <w:p w14:paraId="44EF0DC2" w14:textId="77777777" w:rsidR="00306EE5" w:rsidRDefault="00000000">
      <w:pPr>
        <w:spacing w:after="160" w:line="300" w:lineRule="auto"/>
      </w:pPr>
      <w:r>
        <w:t>The layers actually used to catch a stolen or duplicated file (Layers 1–6) mostly failed once a file was cropped or recompressed — which is exactly what a thief does before reposting stolen work. Three fixes closed this gap:</w:t>
      </w:r>
    </w:p>
    <w:p w14:paraId="44EF0DC3" w14:textId="77777777" w:rsidR="00306EE5" w:rsidRDefault="00000000">
      <w:pPr>
        <w:pStyle w:val="ListParagraph"/>
        <w:numPr>
          <w:ilvl w:val="0"/>
          <w:numId w:val="1"/>
        </w:numPr>
        <w:spacing w:after="100" w:line="290" w:lineRule="auto"/>
      </w:pPr>
      <w:r>
        <w:rPr>
          <w:b/>
          <w:bCs/>
        </w:rPr>
        <w:t xml:space="preserve">Crop detection (new): </w:t>
      </w:r>
      <w:r>
        <w:t>added a detection method that recognises an image even after cropping, by matching distinctive visual "landmark points" instead of comparing the whole picture. This technique already existed elsewhere in the app for investigations — we connected it to the actual upload check, where it was missing.</w:t>
      </w:r>
    </w:p>
    <w:p w14:paraId="44EF0DC4" w14:textId="77777777" w:rsidR="00306EE5" w:rsidRDefault="00000000">
      <w:pPr>
        <w:pStyle w:val="ListParagraph"/>
        <w:numPr>
          <w:ilvl w:val="0"/>
          <w:numId w:val="1"/>
        </w:numPr>
        <w:spacing w:after="100" w:line="290" w:lineRule="auto"/>
      </w:pPr>
      <w:r>
        <w:rPr>
          <w:b/>
          <w:bCs/>
        </w:rPr>
        <w:lastRenderedPageBreak/>
        <w:t xml:space="preserve">A real, working hidden watermark (rebuilt): </w:t>
      </w:r>
      <w:r>
        <w:t>the old hidden mark failed completely once a file was re-saved. We rebuilt it using a different, genuinely more robust technique, and tested it against real re-compression at every quality level — it now survives all of them. It is embedded into every file shared through a public link, so a leaked copy can still be traced back even after being re-saved.</w:t>
      </w:r>
    </w:p>
    <w:p w14:paraId="44EF0DC5" w14:textId="77777777" w:rsidR="00306EE5" w:rsidRDefault="00000000">
      <w:pPr>
        <w:pStyle w:val="ListParagraph"/>
        <w:numPr>
          <w:ilvl w:val="0"/>
          <w:numId w:val="1"/>
        </w:numPr>
        <w:spacing w:after="100" w:line="290" w:lineRule="auto"/>
      </w:pPr>
      <w:r>
        <w:rPr>
          <w:b/>
          <w:bCs/>
        </w:rPr>
        <w:t xml:space="preserve">Two signals must agree on a borderline case: </w:t>
      </w:r>
      <w:r>
        <w:t>previously, one weak or borderline match alone could decide the outcome. Now a borderline match needs a second, independent signal (the new watermark) to confirm it before the system acts — reducing both false alarms and missed detections.</w:t>
      </w:r>
    </w:p>
    <w:p w14:paraId="44EF0DC6" w14:textId="77777777" w:rsidR="00306EE5" w:rsidRDefault="00000000">
      <w:pPr>
        <w:pStyle w:val="Heading2"/>
        <w:spacing w:before="260" w:after="120"/>
      </w:pPr>
      <w:r>
        <w:rPr>
          <w:b/>
          <w:bCs/>
          <w:color w:val="12305A"/>
          <w:sz w:val="24"/>
          <w:szCs w:val="24"/>
        </w:rPr>
        <w:t>2.4  A real security vulnerability</w:t>
      </w:r>
    </w:p>
    <w:p w14:paraId="44EF0DC7" w14:textId="77777777" w:rsidR="00306EE5" w:rsidRDefault="00000000">
      <w:pPr>
        <w:spacing w:after="160" w:line="300" w:lineRule="auto"/>
      </w:pPr>
      <w:r>
        <w:t>The login system’s secret signing key was missing in the live production environment. Without it set, the app silently fell back to a default value that is visible in the public source code — meaning, in theory, anyone who read the code could forge a valid login for any account.</w:t>
      </w:r>
    </w:p>
    <w:p w14:paraId="44EF0DC8" w14:textId="77777777" w:rsidR="00306EE5" w:rsidRDefault="00000000">
      <w:pPr>
        <w:pStyle w:val="ListParagraph"/>
        <w:numPr>
          <w:ilvl w:val="0"/>
          <w:numId w:val="1"/>
        </w:numPr>
        <w:spacing w:after="100" w:line="290" w:lineRule="auto"/>
      </w:pPr>
      <w:r>
        <w:rPr>
          <w:b/>
          <w:bCs/>
          <w:color w:val="1B6B3A"/>
        </w:rPr>
        <w:t xml:space="preserve">Fix: </w:t>
      </w:r>
      <w:r>
        <w:t>generated a real, random secret key and applied it to both the local and live (Render) systems. Two related secrets (used by the watermark/tracking system), which were still set to placeholder values like "change_me," were fixed the same way.</w:t>
      </w:r>
    </w:p>
    <w:p w14:paraId="44EF0DC9" w14:textId="77777777" w:rsidR="00306EE5" w:rsidRDefault="00000000">
      <w:pPr>
        <w:pStyle w:val="Heading2"/>
        <w:spacing w:before="260" w:after="120"/>
      </w:pPr>
      <w:r>
        <w:rPr>
          <w:b/>
          <w:bCs/>
          <w:color w:val="12305A"/>
          <w:sz w:val="24"/>
          <w:szCs w:val="24"/>
        </w:rPr>
        <w:t>2.5  A real encryption bug</w:t>
      </w:r>
    </w:p>
    <w:p w14:paraId="44EF0DCA" w14:textId="77777777" w:rsidR="00306EE5" w:rsidRDefault="00000000">
      <w:pPr>
        <w:spacing w:after="160" w:line="300" w:lineRule="auto"/>
      </w:pPr>
      <w:r>
        <w:t>One layer’s encryption (Layer 14, "ZK Ownership Proof") reused the exact same starting point every single time it encrypted data for the same user. This is a well-known weakness — reusing that starting point can, over time, let an attacker work out patterns that should stay hidden.</w:t>
      </w:r>
    </w:p>
    <w:p w14:paraId="44EF0DCB" w14:textId="77777777" w:rsidR="00306EE5" w:rsidRDefault="00000000">
      <w:pPr>
        <w:pStyle w:val="ListParagraph"/>
        <w:numPr>
          <w:ilvl w:val="0"/>
          <w:numId w:val="1"/>
        </w:numPr>
        <w:spacing w:after="100" w:line="290" w:lineRule="auto"/>
      </w:pPr>
      <w:r>
        <w:rPr>
          <w:b/>
          <w:bCs/>
          <w:color w:val="1B6B3A"/>
        </w:rPr>
        <w:t xml:space="preserve">Fix: </w:t>
      </w:r>
      <w:r>
        <w:t>changed it to generate a genuinely random starting point every time, as strong encryption requires.</w:t>
      </w:r>
    </w:p>
    <w:p w14:paraId="44EF0DCC" w14:textId="77777777" w:rsidR="00306EE5" w:rsidRDefault="00000000">
      <w:pPr>
        <w:pStyle w:val="Heading2"/>
        <w:spacing w:before="260" w:after="120"/>
      </w:pPr>
      <w:r>
        <w:rPr>
          <w:b/>
          <w:bCs/>
          <w:color w:val="12305A"/>
          <w:sz w:val="24"/>
          <w:szCs w:val="24"/>
        </w:rPr>
        <w:t>2.6  A legal evidence trail that was not a trail</w:t>
      </w:r>
    </w:p>
    <w:p w14:paraId="44EF0DCD" w14:textId="77777777" w:rsidR="00306EE5" w:rsidRDefault="00000000">
      <w:pPr>
        <w:spacing w:after="160" w:line="300" w:lineRule="auto"/>
      </w:pPr>
      <w:r>
        <w:t>Layer 13 ("Chain of Custody") is meant to build a legal, court-ready evidence timeline. In practice it wrote exactly one entry, at the moment of upload, and never added to it again — not really a "chain."</w:t>
      </w:r>
    </w:p>
    <w:p w14:paraId="44EF0DCE" w14:textId="77777777" w:rsidR="00306EE5" w:rsidRDefault="00000000">
      <w:pPr>
        <w:pStyle w:val="ListParagraph"/>
        <w:numPr>
          <w:ilvl w:val="0"/>
          <w:numId w:val="1"/>
        </w:numPr>
        <w:spacing w:after="100" w:line="290" w:lineRule="auto"/>
      </w:pPr>
      <w:r>
        <w:rPr>
          <w:b/>
          <w:bCs/>
          <w:color w:val="1B6B3A"/>
        </w:rPr>
        <w:t xml:space="preserve">Fix: </w:t>
      </w:r>
      <w:r>
        <w:t>the chain now genuinely grows — for example, a detected theft attempt (someone else trying to upload your protected file) is now added as a real event in the timeline.</w:t>
      </w:r>
    </w:p>
    <w:p w14:paraId="44EF0DCF" w14:textId="77777777" w:rsidR="00306EE5" w:rsidRDefault="00000000">
      <w:pPr>
        <w:pStyle w:val="Heading2"/>
        <w:spacing w:before="260" w:after="120"/>
      </w:pPr>
      <w:r>
        <w:rPr>
          <w:b/>
          <w:bCs/>
          <w:color w:val="12305A"/>
          <w:sz w:val="24"/>
          <w:szCs w:val="24"/>
        </w:rPr>
        <w:t>2.7  Every fix was tested against the real thing, not assumed</w:t>
      </w:r>
    </w:p>
    <w:p w14:paraId="44EF0DD0" w14:textId="77777777" w:rsidR="00306EE5" w:rsidRDefault="00000000">
      <w:pPr>
        <w:spacing w:after="160" w:line="300" w:lineRule="auto"/>
      </w:pPr>
      <w:r>
        <w:t>Throughout this work, nothing was marked "fixed" without proof. Every claim was tested against real transformations — real JPEG recompression at multiple quality levels, real cropping, real resizing, and even real video re-encoding using actual video files — not just assumed to work. Several "fixes" only exist because this testing first proved the original claim false.</w:t>
      </w:r>
    </w:p>
    <w:p w14:paraId="44EF0DD1" w14:textId="77777777" w:rsidR="00306EE5" w:rsidRDefault="00000000">
      <w:r>
        <w:br w:type="page"/>
      </w:r>
    </w:p>
    <w:p w14:paraId="44EF0DD2" w14:textId="77777777" w:rsidR="00306EE5" w:rsidRDefault="00000000">
      <w:pPr>
        <w:pStyle w:val="Heading1"/>
        <w:spacing w:before="360" w:after="160"/>
      </w:pPr>
      <w:r>
        <w:rPr>
          <w:b/>
          <w:bCs/>
          <w:color w:val="12305A"/>
          <w:sz w:val="30"/>
          <w:szCs w:val="30"/>
        </w:rPr>
        <w:lastRenderedPageBreak/>
        <w:t>3. Net Effect — Before and After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900"/>
        <w:gridCol w:w="3300"/>
      </w:tblGrid>
      <w:tr w:rsidR="00306EE5" w14:paraId="44EF0DD6" w14:textId="77777777">
        <w:tblPrEx>
          <w:tblCellMar>
            <w:top w:w="0" w:type="dxa"/>
            <w:bottom w:w="0" w:type="dxa"/>
          </w:tblCellMar>
        </w:tblPrEx>
        <w:trPr>
          <w:tblHeader/>
        </w:trPr>
        <w:tc>
          <w:tcPr>
            <w:tcW w:w="3600" w:type="dxa"/>
            <w:tcBorders>
              <w:top w:val="none" w:sz="0" w:space="0" w:color="FFFFFF"/>
              <w:left w:val="none" w:sz="0" w:space="0" w:color="FFFFFF"/>
              <w:bottom w:val="none" w:sz="0" w:space="0" w:color="FFFFFF"/>
              <w:right w:val="none" w:sz="0" w:space="0" w:color="FFFFFF"/>
            </w:tcBorders>
            <w:shd w:val="clear" w:color="auto" w:fill="12305A"/>
            <w:tcMar>
              <w:top w:w="90" w:type="dxa"/>
              <w:left w:w="110" w:type="dxa"/>
              <w:bottom w:w="90" w:type="dxa"/>
              <w:right w:w="110" w:type="dxa"/>
            </w:tcMar>
          </w:tcPr>
          <w:p w14:paraId="44EF0DD3" w14:textId="77777777" w:rsidR="00306EE5" w:rsidRDefault="00000000">
            <w:r>
              <w:rPr>
                <w:b/>
                <w:bCs/>
                <w:color w:val="FFFFFF"/>
                <w:sz w:val="19"/>
                <w:szCs w:val="19"/>
              </w:rPr>
              <w:t>Scenario</w:t>
            </w:r>
          </w:p>
        </w:tc>
        <w:tc>
          <w:tcPr>
            <w:tcW w:w="2900" w:type="dxa"/>
            <w:tcBorders>
              <w:top w:val="none" w:sz="0" w:space="0" w:color="FFFFFF"/>
              <w:left w:val="none" w:sz="0" w:space="0" w:color="FFFFFF"/>
              <w:bottom w:val="none" w:sz="0" w:space="0" w:color="FFFFFF"/>
              <w:right w:val="none" w:sz="0" w:space="0" w:color="FFFFFF"/>
            </w:tcBorders>
            <w:shd w:val="clear" w:color="auto" w:fill="12305A"/>
            <w:tcMar>
              <w:top w:w="90" w:type="dxa"/>
              <w:left w:w="110" w:type="dxa"/>
              <w:bottom w:w="90" w:type="dxa"/>
              <w:right w:w="110" w:type="dxa"/>
            </w:tcMar>
          </w:tcPr>
          <w:p w14:paraId="44EF0DD4" w14:textId="77777777" w:rsidR="00306EE5" w:rsidRDefault="00000000">
            <w:r>
              <w:rPr>
                <w:b/>
                <w:bCs/>
                <w:color w:val="FFFFFF"/>
                <w:sz w:val="19"/>
                <w:szCs w:val="19"/>
              </w:rPr>
              <w:t>Before</w:t>
            </w:r>
          </w:p>
        </w:tc>
        <w:tc>
          <w:tcPr>
            <w:tcW w:w="3300" w:type="dxa"/>
            <w:tcBorders>
              <w:top w:val="none" w:sz="0" w:space="0" w:color="FFFFFF"/>
              <w:left w:val="none" w:sz="0" w:space="0" w:color="FFFFFF"/>
              <w:bottom w:val="none" w:sz="0" w:space="0" w:color="FFFFFF"/>
              <w:right w:val="none" w:sz="0" w:space="0" w:color="FFFFFF"/>
            </w:tcBorders>
            <w:shd w:val="clear" w:color="auto" w:fill="12305A"/>
            <w:tcMar>
              <w:top w:w="90" w:type="dxa"/>
              <w:left w:w="110" w:type="dxa"/>
              <w:bottom w:w="90" w:type="dxa"/>
              <w:right w:w="110" w:type="dxa"/>
            </w:tcMar>
          </w:tcPr>
          <w:p w14:paraId="44EF0DD5" w14:textId="77777777" w:rsidR="00306EE5" w:rsidRDefault="00000000">
            <w:r>
              <w:rPr>
                <w:b/>
                <w:bCs/>
                <w:color w:val="FFFFFF"/>
                <w:sz w:val="19"/>
                <w:szCs w:val="19"/>
              </w:rPr>
              <w:t>After</w:t>
            </w:r>
          </w:p>
        </w:tc>
      </w:tr>
      <w:tr w:rsidR="00306EE5" w14:paraId="44EF0DD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D7" w14:textId="77777777" w:rsidR="00306EE5" w:rsidRDefault="00000000">
            <w:r>
              <w:rPr>
                <w:b/>
                <w:bCs/>
                <w:color w:val="1C232E"/>
                <w:sz w:val="19"/>
                <w:szCs w:val="19"/>
              </w:rPr>
              <w:t>Cropped, stolen photo re-uploaded</w:t>
            </w:r>
          </w:p>
        </w:tc>
        <w:tc>
          <w:tcPr>
            <w:tcW w:w="2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D8" w14:textId="77777777" w:rsidR="00306EE5" w:rsidRDefault="00000000">
            <w:r>
              <w:rPr>
                <w:color w:val="1C232E"/>
                <w:sz w:val="19"/>
                <w:szCs w:val="19"/>
              </w:rPr>
              <w:t>Not reliably caught</w:t>
            </w:r>
          </w:p>
        </w:tc>
        <w:tc>
          <w:tcPr>
            <w:tcW w:w="3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D9" w14:textId="77777777" w:rsidR="00306EE5" w:rsidRDefault="00000000">
            <w:r>
              <w:rPr>
                <w:color w:val="1C232E"/>
                <w:sz w:val="19"/>
                <w:szCs w:val="19"/>
              </w:rPr>
              <w:t>Caught (ORB crop detection)</w:t>
            </w:r>
          </w:p>
        </w:tc>
      </w:tr>
      <w:tr w:rsidR="00306EE5" w14:paraId="44EF0DD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DB" w14:textId="77777777" w:rsidR="00306EE5" w:rsidRDefault="00000000">
            <w:r>
              <w:rPr>
                <w:b/>
                <w:bCs/>
                <w:color w:val="1C232E"/>
                <w:sz w:val="19"/>
                <w:szCs w:val="19"/>
              </w:rPr>
              <w:t>Recompressed / re-saved photo re-uploaded</w:t>
            </w:r>
          </w:p>
        </w:tc>
        <w:tc>
          <w:tcPr>
            <w:tcW w:w="29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DC" w14:textId="77777777" w:rsidR="00306EE5" w:rsidRDefault="00000000">
            <w:r>
              <w:rPr>
                <w:color w:val="1C232E"/>
                <w:sz w:val="19"/>
                <w:szCs w:val="19"/>
              </w:rPr>
              <w:t>Only one weak signal caught it</w:t>
            </w:r>
          </w:p>
        </w:tc>
        <w:tc>
          <w:tcPr>
            <w:tcW w:w="3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DD" w14:textId="77777777" w:rsidR="00306EE5" w:rsidRDefault="00000000">
            <w:r>
              <w:rPr>
                <w:color w:val="1C232E"/>
                <w:sz w:val="19"/>
                <w:szCs w:val="19"/>
              </w:rPr>
              <w:t>Caught by multiple independent signals</w:t>
            </w:r>
          </w:p>
        </w:tc>
      </w:tr>
      <w:tr w:rsidR="00306EE5" w14:paraId="44EF0DE2"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DF" w14:textId="77777777" w:rsidR="00306EE5" w:rsidRDefault="00000000">
            <w:r>
              <w:rPr>
                <w:b/>
                <w:bCs/>
                <w:color w:val="1C232E"/>
                <w:sz w:val="19"/>
                <w:szCs w:val="19"/>
              </w:rPr>
              <w:t>File shared via a public link, then leaked</w:t>
            </w:r>
          </w:p>
        </w:tc>
        <w:tc>
          <w:tcPr>
            <w:tcW w:w="2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E0" w14:textId="77777777" w:rsidR="00306EE5" w:rsidRDefault="00000000">
            <w:r>
              <w:rPr>
                <w:color w:val="1C232E"/>
                <w:sz w:val="19"/>
                <w:szCs w:val="19"/>
              </w:rPr>
              <w:t>Hidden mark destroyed by any re-save</w:t>
            </w:r>
          </w:p>
        </w:tc>
        <w:tc>
          <w:tcPr>
            <w:tcW w:w="3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E1" w14:textId="77777777" w:rsidR="00306EE5" w:rsidRDefault="00000000">
            <w:r>
              <w:rPr>
                <w:color w:val="1C232E"/>
                <w:sz w:val="19"/>
                <w:szCs w:val="19"/>
              </w:rPr>
              <w:t>New mark survives real recompression</w:t>
            </w:r>
          </w:p>
        </w:tc>
      </w:tr>
      <w:tr w:rsidR="00306EE5" w14:paraId="44EF0DE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E3" w14:textId="77777777" w:rsidR="00306EE5" w:rsidRDefault="00000000">
            <w:r>
              <w:rPr>
                <w:b/>
                <w:bCs/>
                <w:color w:val="1C232E"/>
                <w:sz w:val="19"/>
                <w:szCs w:val="19"/>
              </w:rPr>
              <w:t>"Invisible Watermark" layer (L12)</w:t>
            </w:r>
          </w:p>
        </w:tc>
        <w:tc>
          <w:tcPr>
            <w:tcW w:w="29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E4" w14:textId="77777777" w:rsidR="00306EE5" w:rsidRDefault="00000000">
            <w:r>
              <w:rPr>
                <w:color w:val="1C232E"/>
                <w:sz w:val="19"/>
                <w:szCs w:val="19"/>
              </w:rPr>
              <w:t>Did nothing — pure placeholder</w:t>
            </w:r>
          </w:p>
        </w:tc>
        <w:tc>
          <w:tcPr>
            <w:tcW w:w="3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E5" w14:textId="77777777" w:rsidR="00306EE5" w:rsidRDefault="00000000">
            <w:r>
              <w:rPr>
                <w:color w:val="1C232E"/>
                <w:sz w:val="19"/>
                <w:szCs w:val="19"/>
              </w:rPr>
              <w:t>Real, working, verified</w:t>
            </w:r>
          </w:p>
        </w:tc>
      </w:tr>
      <w:tr w:rsidR="00306EE5" w14:paraId="44EF0DE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E7" w14:textId="77777777" w:rsidR="00306EE5" w:rsidRDefault="00000000">
            <w:r>
              <w:rPr>
                <w:b/>
                <w:bCs/>
                <w:color w:val="1C232E"/>
                <w:sz w:val="19"/>
                <w:szCs w:val="19"/>
              </w:rPr>
              <w:t>"Deepfake Detection" layer (L11)</w:t>
            </w:r>
          </w:p>
        </w:tc>
        <w:tc>
          <w:tcPr>
            <w:tcW w:w="2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E8" w14:textId="77777777" w:rsidR="00306EE5" w:rsidRDefault="00000000">
            <w:r>
              <w:rPr>
                <w:color w:val="1C232E"/>
                <w:sz w:val="19"/>
                <w:szCs w:val="19"/>
              </w:rPr>
              <w:t>Rough guess, not real AI</w:t>
            </w:r>
          </w:p>
        </w:tc>
        <w:tc>
          <w:tcPr>
            <w:tcW w:w="3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E9" w14:textId="29625A60" w:rsidR="00306EE5" w:rsidRDefault="00000000">
            <w:r>
              <w:rPr>
                <w:color w:val="1C232E"/>
                <w:sz w:val="19"/>
                <w:szCs w:val="19"/>
              </w:rPr>
              <w:t>Real AI model, already used in the app</w:t>
            </w:r>
          </w:p>
        </w:tc>
      </w:tr>
      <w:tr w:rsidR="00306EE5" w14:paraId="44EF0DE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EB" w14:textId="77777777" w:rsidR="00306EE5" w:rsidRDefault="00000000">
            <w:r>
              <w:rPr>
                <w:b/>
                <w:bCs/>
                <w:color w:val="1C232E"/>
                <w:sz w:val="19"/>
                <w:szCs w:val="19"/>
              </w:rPr>
              <w:t>"Chain of Custody" layer (L13)</w:t>
            </w:r>
          </w:p>
        </w:tc>
        <w:tc>
          <w:tcPr>
            <w:tcW w:w="29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EC" w14:textId="77777777" w:rsidR="00306EE5" w:rsidRDefault="00000000">
            <w:r>
              <w:rPr>
                <w:color w:val="1C232E"/>
                <w:sz w:val="19"/>
                <w:szCs w:val="19"/>
              </w:rPr>
              <w:t>One entry, never grew</w:t>
            </w:r>
          </w:p>
        </w:tc>
        <w:tc>
          <w:tcPr>
            <w:tcW w:w="3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ED" w14:textId="77777777" w:rsidR="00306EE5" w:rsidRDefault="00000000">
            <w:r>
              <w:rPr>
                <w:color w:val="1C232E"/>
                <w:sz w:val="19"/>
                <w:szCs w:val="19"/>
              </w:rPr>
              <w:t>Grows with real events over a file’s life</w:t>
            </w:r>
          </w:p>
        </w:tc>
      </w:tr>
      <w:tr w:rsidR="00306EE5" w14:paraId="44EF0DF2"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EF" w14:textId="77777777" w:rsidR="00306EE5" w:rsidRDefault="00000000">
            <w:r>
              <w:rPr>
                <w:b/>
                <w:bCs/>
                <w:color w:val="1C232E"/>
                <w:sz w:val="19"/>
                <w:szCs w:val="19"/>
              </w:rPr>
              <w:t>Login system secret key</w:t>
            </w:r>
          </w:p>
        </w:tc>
        <w:tc>
          <w:tcPr>
            <w:tcW w:w="2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F0" w14:textId="77777777" w:rsidR="00306EE5" w:rsidRDefault="00000000">
            <w:r>
              <w:rPr>
                <w:color w:val="1C232E"/>
                <w:sz w:val="19"/>
                <w:szCs w:val="19"/>
              </w:rPr>
              <w:t>Public default value — forgeable</w:t>
            </w:r>
          </w:p>
        </w:tc>
        <w:tc>
          <w:tcPr>
            <w:tcW w:w="3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tcPr>
          <w:p w14:paraId="44EF0DF1" w14:textId="77777777" w:rsidR="00306EE5" w:rsidRDefault="00000000">
            <w:r>
              <w:rPr>
                <w:color w:val="1C232E"/>
                <w:sz w:val="19"/>
                <w:szCs w:val="19"/>
              </w:rPr>
              <w:t>Real secret, rotated</w:t>
            </w:r>
          </w:p>
        </w:tc>
      </w:tr>
      <w:tr w:rsidR="00306EE5" w14:paraId="44EF0DF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F3" w14:textId="77777777" w:rsidR="00306EE5" w:rsidRDefault="00000000">
            <w:r>
              <w:rPr>
                <w:b/>
                <w:bCs/>
                <w:color w:val="1C232E"/>
                <w:sz w:val="19"/>
                <w:szCs w:val="19"/>
              </w:rPr>
              <w:t>One encryption layer (L14)</w:t>
            </w:r>
          </w:p>
        </w:tc>
        <w:tc>
          <w:tcPr>
            <w:tcW w:w="29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F4" w14:textId="77777777" w:rsidR="00306EE5" w:rsidRDefault="00000000">
            <w:r>
              <w:rPr>
                <w:color w:val="1C232E"/>
                <w:sz w:val="19"/>
                <w:szCs w:val="19"/>
              </w:rPr>
              <w:t>Reused the same starting point every time — a known weakness</w:t>
            </w:r>
          </w:p>
        </w:tc>
        <w:tc>
          <w:tcPr>
            <w:tcW w:w="3300" w:type="dxa"/>
            <w:tcBorders>
              <w:top w:val="none" w:sz="0" w:space="0" w:color="FFFFFF"/>
              <w:left w:val="none" w:sz="0" w:space="0" w:color="FFFFFF"/>
              <w:bottom w:val="none" w:sz="0" w:space="0" w:color="FFFFFF"/>
              <w:right w:val="none" w:sz="0" w:space="0" w:color="FFFFFF"/>
            </w:tcBorders>
            <w:shd w:val="clear" w:color="auto" w:fill="F2F5F9"/>
            <w:tcMar>
              <w:top w:w="80" w:type="dxa"/>
              <w:left w:w="110" w:type="dxa"/>
              <w:bottom w:w="80" w:type="dxa"/>
              <w:right w:w="110" w:type="dxa"/>
            </w:tcMar>
          </w:tcPr>
          <w:p w14:paraId="44EF0DF5" w14:textId="77777777" w:rsidR="00306EE5" w:rsidRDefault="00000000">
            <w:r>
              <w:rPr>
                <w:color w:val="1C232E"/>
                <w:sz w:val="19"/>
                <w:szCs w:val="19"/>
              </w:rPr>
              <w:t>Genuinely random every time, as it should be</w:t>
            </w:r>
          </w:p>
        </w:tc>
      </w:tr>
    </w:tbl>
    <w:p w14:paraId="44EF0DF7" w14:textId="77777777" w:rsidR="00306EE5" w:rsidRDefault="00306EE5">
      <w:pPr>
        <w:spacing w:before="200"/>
      </w:pPr>
    </w:p>
    <w:p w14:paraId="44EF0DF8" w14:textId="77777777" w:rsidR="00306EE5" w:rsidRDefault="00000000">
      <w:pPr>
        <w:pStyle w:val="Heading1"/>
        <w:spacing w:before="360" w:after="160"/>
      </w:pPr>
      <w:r>
        <w:rPr>
          <w:b/>
          <w:bCs/>
          <w:color w:val="12305A"/>
          <w:sz w:val="30"/>
          <w:szCs w:val="30"/>
        </w:rPr>
        <w:t>4. What Is Still Left To Fix</w:t>
      </w:r>
    </w:p>
    <w:p w14:paraId="44EF0DF9" w14:textId="77777777" w:rsidR="00306EE5" w:rsidRDefault="00000000">
      <w:pPr>
        <w:spacing w:after="160" w:line="300" w:lineRule="auto"/>
      </w:pPr>
      <w:r>
        <w:t>The work above closed the most serious and most exploitable gaps. Every item below has since been resolved except one (4.6), which is an ongoing practice rather than a one-time fix. Each item shows what was found, what was done about it, and — where still relevant — why it matters.</w:t>
      </w:r>
    </w:p>
    <w:p w14:paraId="44EF0DFA" w14:textId="77777777" w:rsidR="00306EE5" w:rsidRDefault="00000000">
      <w:pPr>
        <w:pStyle w:val="Heading2"/>
        <w:spacing w:before="260" w:after="120"/>
      </w:pPr>
      <w:r>
        <w:rPr>
          <w:b/>
          <w:bCs/>
          <w:color w:val="12305A"/>
          <w:sz w:val="24"/>
          <w:szCs w:val="24"/>
        </w:rPr>
        <w:t>4.1  FIXED — The watermark now survives resizing</w:t>
      </w:r>
    </w:p>
    <w:p w14:paraId="44EF0DFB" w14:textId="77777777" w:rsidR="00306EE5" w:rsidRDefault="00000000">
      <w:pPr>
        <w:spacing w:after="160" w:line="300" w:lineRule="auto"/>
      </w:pPr>
      <w:r>
        <w:t>It already survived every level of recompression tested. It has now been fixed to also survive resizing (shrinking or enlarging), verified against a real test matrix of 22 combinations across two image sizes — every one passed.</w:t>
      </w:r>
    </w:p>
    <w:p w14:paraId="44EF0DFC" w14:textId="77777777" w:rsidR="00306EE5" w:rsidRDefault="00000000">
      <w:pPr>
        <w:pStyle w:val="ListParagraph"/>
        <w:numPr>
          <w:ilvl w:val="0"/>
          <w:numId w:val="1"/>
        </w:numPr>
        <w:spacing w:after="100" w:line="290" w:lineRule="auto"/>
      </w:pPr>
      <w:r>
        <w:rPr>
          <w:b/>
          <w:bCs/>
          <w:color w:val="B00020"/>
        </w:rPr>
        <w:t xml:space="preserve">Why it matters: </w:t>
      </w:r>
      <w:r>
        <w:t>resizing is a very common, one-click action. A thief resizing a leaked file used to let it slip past this protection — it no longer does.</w:t>
      </w:r>
    </w:p>
    <w:p w14:paraId="44EF0DFD" w14:textId="77777777" w:rsidR="00306EE5" w:rsidRDefault="00000000">
      <w:pPr>
        <w:pStyle w:val="Heading2"/>
        <w:spacing w:before="260" w:after="120"/>
      </w:pPr>
      <w:r>
        <w:rPr>
          <w:b/>
          <w:bCs/>
          <w:color w:val="12305A"/>
          <w:sz w:val="24"/>
          <w:szCs w:val="24"/>
        </w:rPr>
        <w:t>4.2  FIXED — The vault encryption key has been rotated</w:t>
      </w:r>
    </w:p>
    <w:p w14:paraId="44EF0DFE" w14:textId="77777777" w:rsidR="00306EE5" w:rsidRDefault="00000000">
      <w:pPr>
        <w:spacing w:after="160" w:line="300" w:lineRule="auto"/>
      </w:pPr>
      <w:r>
        <w:t>The master key that protects every stored file (the "Vault Master Secret") has been replaced with a properly randomised one. Because existing files were encrypted under the old key, this required a real migration, not a quick edit: every existing vault file and certificate was individually re-encrypted or re-signed under the new key and verified before the old key was retired.</w:t>
      </w:r>
    </w:p>
    <w:p w14:paraId="44EF0DFF" w14:textId="77777777" w:rsidR="00306EE5" w:rsidRDefault="00000000">
      <w:pPr>
        <w:pStyle w:val="ListParagraph"/>
        <w:numPr>
          <w:ilvl w:val="0"/>
          <w:numId w:val="1"/>
        </w:numPr>
        <w:spacing w:after="100" w:line="290" w:lineRule="auto"/>
      </w:pPr>
      <w:r>
        <w:rPr>
          <w:b/>
          <w:bCs/>
          <w:color w:val="B00020"/>
        </w:rPr>
        <w:t xml:space="preserve">Why it matters: </w:t>
      </w:r>
      <w:r>
        <w:t>this is the single key protecting every user’s protected files — it was the most serious open item. It has now been rotated safely, with every existing file re-secured, and nothing already stored was made unreadable.</w:t>
      </w:r>
    </w:p>
    <w:p w14:paraId="44EF0E00" w14:textId="77777777" w:rsidR="00306EE5" w:rsidRDefault="00000000">
      <w:pPr>
        <w:pStyle w:val="Heading2"/>
        <w:spacing w:before="260" w:after="120"/>
      </w:pPr>
      <w:r>
        <w:rPr>
          <w:b/>
          <w:bCs/>
          <w:color w:val="12305A"/>
          <w:sz w:val="24"/>
          <w:szCs w:val="24"/>
        </w:rPr>
        <w:t>4.3  FIXED — The Exchange bridge backdoor has been removed</w:t>
      </w:r>
    </w:p>
    <w:p w14:paraId="44EF0E01" w14:textId="77777777" w:rsidR="00306EE5" w:rsidRDefault="00000000">
      <w:pPr>
        <w:spacing w:after="160" w:line="300" w:lineRule="auto"/>
      </w:pPr>
      <w:r>
        <w:t>The connection between the Hub and Exchange systems no longer accepts the placeholder secret under any circumstance — only the real, independently-configured secret is accepted, and that secret has been rotated on both services.</w:t>
      </w:r>
    </w:p>
    <w:p w14:paraId="44EF0E02" w14:textId="77777777" w:rsidR="00306EE5" w:rsidRDefault="00000000">
      <w:pPr>
        <w:pStyle w:val="ListParagraph"/>
        <w:numPr>
          <w:ilvl w:val="0"/>
          <w:numId w:val="1"/>
        </w:numPr>
        <w:spacing w:after="100" w:line="290" w:lineRule="auto"/>
      </w:pPr>
      <w:r>
        <w:rPr>
          <w:b/>
          <w:bCs/>
          <w:color w:val="B00020"/>
        </w:rPr>
        <w:t xml:space="preserve">Why it matters: </w:t>
      </w:r>
      <w:r>
        <w:t>anyone who read the public source code previously had a standing, always-valid credential to impersonate the connection between the two systems. That backdoor is now closed on both services.</w:t>
      </w:r>
    </w:p>
    <w:p w14:paraId="44EF0E03" w14:textId="77777777" w:rsidR="00306EE5" w:rsidRDefault="00000000">
      <w:pPr>
        <w:pStyle w:val="Heading2"/>
        <w:spacing w:before="260" w:after="120"/>
      </w:pPr>
      <w:r>
        <w:rPr>
          <w:b/>
          <w:bCs/>
          <w:color w:val="12305A"/>
          <w:sz w:val="24"/>
          <w:szCs w:val="24"/>
        </w:rPr>
        <w:lastRenderedPageBreak/>
        <w:t>4.4  FIXED — Layers 7, 8, and 10 no longer show as false detections</w:t>
      </w:r>
    </w:p>
    <w:p w14:paraId="44EF0E04" w14:textId="5906F9B0" w:rsidR="00306EE5" w:rsidRDefault="00000000">
      <w:pPr>
        <w:spacing w:after="160" w:line="300" w:lineRule="auto"/>
      </w:pPr>
      <w:r>
        <w:t xml:space="preserve">These three layers were never designed to catch duplicates — Layer 7 and Layer 10 have no independent content signal at all, and Layer 8’s real check duplicates what Layer 1 already does live. The actual bug was elsewhere: the comparison engine and its display (the live app, and PDF/CSV report exports) could show these layers as a red “FAIL” even though they were never really compared — a false alarm, not a real detection gap. This has been fixed: they now consistently and honestly show as “not compared” everywhere they appear.</w:t>
      </w:r>
    </w:p>
    <w:p w14:paraId="44EF0E05" w14:textId="77777777" w:rsidR="00306EE5" w:rsidRDefault="00000000">
      <w:pPr>
        <w:pStyle w:val="ListParagraph"/>
        <w:numPr>
          <w:ilvl w:val="0"/>
          <w:numId w:val="1"/>
        </w:numPr>
        <w:spacing w:after="100" w:line="290" w:lineRule="auto"/>
      </w:pPr>
      <w:r>
        <w:rPr>
          <w:b/>
          <w:bCs/>
          <w:color w:val="B00020"/>
        </w:rPr>
        <w:t xml:space="preserve">Why it matters: </w:t>
      </w:r>
      <w:r>
        <w:t>a red FAIL on a layer that was never actually checked could be misread as a real warning by anyone reviewing a report. It is now clearly and honestly labelled instead.</w:t>
      </w:r>
    </w:p>
    <w:p w14:paraId="44EF0E06" w14:textId="77777777" w:rsidR="00306EE5" w:rsidRDefault="00000000">
      <w:pPr>
        <w:pStyle w:val="Heading2"/>
        <w:spacing w:before="260" w:after="120"/>
      </w:pPr>
      <w:r>
        <w:rPr>
          <w:b/>
          <w:bCs/>
          <w:color w:val="12305A"/>
          <w:sz w:val="24"/>
          <w:szCs w:val="24"/>
        </w:rPr>
        <w:t>4.5  IN PROGRESS — Layer 9 now captures a genuinely new signal</w:t>
      </w:r>
    </w:p>
    <w:p w14:paraId="44EF0E07" w14:textId="77777777" w:rsidR="00306EE5" w:rsidRDefault="00000000">
      <w:pPr>
        <w:spacing w:after="160" w:line="300" w:lineRule="auto"/>
      </w:pPr>
      <w:r>
        <w:t>Layer 9 no longer just records metadata. It now computes a real, content-derived fingerprint from the image’s own pixel noise pattern — proven correct with a real, measured test. This is not full camera-identification (that would need a reference library built from many known photos per physical camera, a larger and separate project). It is not yet confirmed running in production: it depends on a separate backend service, and making that service reliably reachable in production is a remaining infrastructure step, tracked separately from this report.</w:t>
      </w:r>
    </w:p>
    <w:p w14:paraId="44EF0E08" w14:textId="77777777" w:rsidR="00306EE5" w:rsidRDefault="00000000">
      <w:pPr>
        <w:pStyle w:val="ListParagraph"/>
        <w:numPr>
          <w:ilvl w:val="0"/>
          <w:numId w:val="1"/>
        </w:numPr>
        <w:spacing w:after="100" w:line="290" w:lineRule="auto"/>
      </w:pPr>
      <w:r>
        <w:rPr>
          <w:b/>
          <w:bCs/>
          <w:color w:val="B00020"/>
        </w:rPr>
        <w:t xml:space="preserve">Why it matters: </w:t>
      </w:r>
      <w:r>
        <w:t>this adds a genuinely independent way to help prove origin. The core research work is done; what remains is a deployment step, not more research.</w:t>
      </w:r>
    </w:p>
    <w:p w14:paraId="44EF0E09" w14:textId="77777777" w:rsidR="00306EE5" w:rsidRDefault="00000000">
      <w:pPr>
        <w:pStyle w:val="Heading2"/>
        <w:spacing w:before="260" w:after="120"/>
      </w:pPr>
      <w:r>
        <w:rPr>
          <w:b/>
          <w:bCs/>
          <w:color w:val="12305A"/>
          <w:sz w:val="24"/>
          <w:szCs w:val="24"/>
        </w:rPr>
        <w:t>4.6  ONGOING — Real-world monitoring for Layers 2 and 4</w:t>
      </w:r>
    </w:p>
    <w:p w14:paraId="44EF0E0A" w14:textId="77777777" w:rsidR="00306EE5" w:rsidRDefault="00000000">
      <w:pPr>
        <w:spacing w:after="160" w:line="300" w:lineRule="auto"/>
      </w:pPr>
      <w:r>
        <w:t>Layers 2 and 4 were tested and confirmed to genuinely work as documented — but only against our own test images. That cannot be fully settled by more coding; it needs watching real results over time. The tooling to do that watching has now been built: every real investigation logs its per-layer scores, and a report can be run at any time to see the real score distribution in production. This is deliberately not marked “done” — it is now watchable, and the watching itself is an ongoing practice, not a one-time task.</w:t>
      </w:r>
    </w:p>
    <w:p w14:paraId="44EF0E0B" w14:textId="77777777" w:rsidR="00306EE5" w:rsidRDefault="00000000">
      <w:pPr>
        <w:pStyle w:val="ListParagraph"/>
        <w:numPr>
          <w:ilvl w:val="0"/>
          <w:numId w:val="1"/>
        </w:numPr>
        <w:spacing w:after="100" w:line="290" w:lineRule="auto"/>
      </w:pPr>
      <w:r>
        <w:rPr>
          <w:b/>
          <w:bCs/>
          <w:color w:val="B00020"/>
        </w:rPr>
        <w:t xml:space="preserve">Why it matters: </w:t>
      </w:r>
      <w:r>
        <w:t>real-world photos are more varied than test images. The monitoring tool now lets anyone check, at any time, whether the numbers are holding up at scale — rather than assuming they do.</w:t>
      </w:r>
    </w:p>
    <w:p w14:paraId="44EF0E0C" w14:textId="77777777" w:rsidR="00306EE5" w:rsidRDefault="00306EE5">
      <w:pPr>
        <w:spacing w:before="300"/>
      </w:pPr>
    </w:p>
    <w:p w14:paraId="44EF0E0D" w14:textId="77777777" w:rsidR="00306EE5" w:rsidRDefault="00000000">
      <w:pPr>
        <w:pStyle w:val="Heading1"/>
        <w:spacing w:before="360" w:after="160"/>
      </w:pPr>
      <w:r>
        <w:rPr>
          <w:b/>
          <w:bCs/>
          <w:color w:val="12305A"/>
          <w:sz w:val="30"/>
          <w:szCs w:val="30"/>
        </w:rPr>
        <w:t>5. Summary</w:t>
      </w:r>
    </w:p>
    <w:p w14:paraId="44EF0E0E" w14:textId="77777777" w:rsidR="00306EE5" w:rsidRDefault="00000000">
      <w:pPr>
        <w:spacing w:after="160" w:line="300" w:lineRule="auto"/>
      </w:pPr>
      <w:r>
        <w:t>The system now genuinely delivers on more of what it always claimed to: a cropped, resized, or recompressed stolen file is now actually caught and its watermark still recoverable; the vault encryption key has been safely rotated; the Exchange bridge backdoor is closed; and layers that were showing false detections are now honestly labelled. What remains is process, not a code gap: Layer 9’s new signal needs its backend deployment confirmed in production (4.5), and Layers 2/4 now have real monitoring in place, but that monitoring needs to run for a while before its own numbers mean anything (4.6).</w:t>
      </w:r>
    </w:p>
    <w:sectPr w:rsidR="00306E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035CA"/>
    <w:multiLevelType w:val="hybridMultilevel"/>
    <w:tmpl w:val="2FEE38B4"/>
    <w:lvl w:ilvl="0" w:tplc="B63A7878">
      <w:start w:val="1"/>
      <w:numFmt w:val="bullet"/>
      <w:lvlText w:val="●"/>
      <w:lvlJc w:val="left"/>
      <w:pPr>
        <w:ind w:left="720" w:hanging="360"/>
      </w:pPr>
    </w:lvl>
    <w:lvl w:ilvl="1" w:tplc="027A795E">
      <w:start w:val="1"/>
      <w:numFmt w:val="bullet"/>
      <w:lvlText w:val="○"/>
      <w:lvlJc w:val="left"/>
      <w:pPr>
        <w:ind w:left="1440" w:hanging="360"/>
      </w:pPr>
    </w:lvl>
    <w:lvl w:ilvl="2" w:tplc="8D6AADB2">
      <w:start w:val="1"/>
      <w:numFmt w:val="bullet"/>
      <w:lvlText w:val="■"/>
      <w:lvlJc w:val="left"/>
      <w:pPr>
        <w:ind w:left="2160" w:hanging="360"/>
      </w:pPr>
    </w:lvl>
    <w:lvl w:ilvl="3" w:tplc="0728F804">
      <w:start w:val="1"/>
      <w:numFmt w:val="bullet"/>
      <w:lvlText w:val="●"/>
      <w:lvlJc w:val="left"/>
      <w:pPr>
        <w:ind w:left="2880" w:hanging="360"/>
      </w:pPr>
    </w:lvl>
    <w:lvl w:ilvl="4" w:tplc="6D0266D2">
      <w:start w:val="1"/>
      <w:numFmt w:val="bullet"/>
      <w:lvlText w:val="○"/>
      <w:lvlJc w:val="left"/>
      <w:pPr>
        <w:ind w:left="3600" w:hanging="360"/>
      </w:pPr>
    </w:lvl>
    <w:lvl w:ilvl="5" w:tplc="E0C21904">
      <w:start w:val="1"/>
      <w:numFmt w:val="bullet"/>
      <w:lvlText w:val="■"/>
      <w:lvlJc w:val="left"/>
      <w:pPr>
        <w:ind w:left="4320" w:hanging="360"/>
      </w:pPr>
    </w:lvl>
    <w:lvl w:ilvl="6" w:tplc="1A487C38">
      <w:start w:val="1"/>
      <w:numFmt w:val="bullet"/>
      <w:lvlText w:val="●"/>
      <w:lvlJc w:val="left"/>
      <w:pPr>
        <w:ind w:left="5040" w:hanging="360"/>
      </w:pPr>
    </w:lvl>
    <w:lvl w:ilvl="7" w:tplc="1722E780">
      <w:start w:val="1"/>
      <w:numFmt w:val="bullet"/>
      <w:lvlText w:val="●"/>
      <w:lvlJc w:val="left"/>
      <w:pPr>
        <w:ind w:left="5760" w:hanging="360"/>
      </w:pPr>
    </w:lvl>
    <w:lvl w:ilvl="8" w:tplc="994A3FFC">
      <w:start w:val="1"/>
      <w:numFmt w:val="bullet"/>
      <w:lvlText w:val="●"/>
      <w:lvlJc w:val="left"/>
      <w:pPr>
        <w:ind w:left="6480" w:hanging="360"/>
      </w:pPr>
    </w:lvl>
  </w:abstractNum>
  <w:num w:numId="1" w16cid:durableId="240799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EE5"/>
    <w:rsid w:val="00306EE5"/>
    <w:rsid w:val="003515AE"/>
    <w:rsid w:val="003747E6"/>
    <w:rsid w:val="006F782C"/>
    <w:rsid w:val="00933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0D5C"/>
  <w15:docId w15:val="{CA9FC3BE-D4DE-446B-AC4B-1808F83DB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1750</Words>
  <Characters>9979</Characters>
  <Application>Microsoft Office Word</Application>
  <DocSecurity>0</DocSecurity>
  <Lines>83</Lines>
  <Paragraphs>23</Paragraphs>
  <ScaleCrop>false</ScaleCrop>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ashwithareddykavvam39@outlook.com</cp:lastModifiedBy>
  <cp:revision>4</cp:revision>
  <dcterms:created xsi:type="dcterms:W3CDTF">2026-09-23T04:39:00Z</dcterms:created>
  <dcterms:modified xsi:type="dcterms:W3CDTF">2026-09-23T05:56:00Z</dcterms:modified>
</cp:coreProperties>
</file>