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0D287" w14:textId="58D9D809" w:rsidR="009B7D86" w:rsidRPr="009B7D86" w:rsidRDefault="009B7D86">
      <w:pPr>
        <w:pStyle w:val="1"/>
        <w:rPr>
          <w:rFonts w:eastAsiaTheme="minorEastAsia" w:hint="eastAsia"/>
          <w:sz w:val="36"/>
          <w:szCs w:val="36"/>
        </w:rPr>
      </w:pPr>
      <w:r w:rsidRPr="009B7D86">
        <w:rPr>
          <w:rFonts w:eastAsiaTheme="minorEastAsia" w:hint="eastAsia"/>
          <w:sz w:val="36"/>
          <w:szCs w:val="36"/>
        </w:rPr>
        <w:t>1.</w:t>
      </w:r>
      <w:r w:rsidRPr="009B7D86">
        <w:rPr>
          <w:sz w:val="36"/>
          <w:szCs w:val="36"/>
        </w:rPr>
        <w:t xml:space="preserve"> </w:t>
      </w:r>
      <w:r w:rsidRPr="009B7D86">
        <w:rPr>
          <w:rFonts w:ascii="宋体" w:eastAsia="宋体" w:hAnsi="宋体" w:cs="宋体" w:hint="eastAsia"/>
          <w:sz w:val="36"/>
          <w:szCs w:val="36"/>
        </w:rPr>
        <w:t>软件需求</w:t>
      </w:r>
    </w:p>
    <w:p w14:paraId="16FAC9C9" w14:textId="4AACFE93" w:rsidR="003443C0" w:rsidRDefault="009B7D86">
      <w:pPr>
        <w:pStyle w:val="1"/>
      </w:pPr>
      <w:r>
        <w:rPr>
          <w:rFonts w:eastAsiaTheme="minorEastAsia" w:hint="eastAsia"/>
        </w:rPr>
        <w:t>1</w:t>
      </w:r>
      <w:r w:rsidR="00000000">
        <w:t>.1 愿景</w:t>
      </w:r>
    </w:p>
    <w:p w14:paraId="2E1BD76C" w14:textId="77777777" w:rsidR="003443C0" w:rsidRDefault="00000000">
      <w:pPr>
        <w:spacing w:before="120" w:after="120"/>
      </w:pPr>
      <w:r>
        <w:rPr>
          <w:color w:val="000000"/>
        </w:rPr>
        <w:t>随着移动互联网和社交媒体的飞速发展，信息传播越来越依赖短链接。传统的长链接在短信、微博、即时通讯等场景下存在字符占用多、易出错、不美观等问题，尤其是在字符数受限的平台上更为突出。短链接通过算法将长链接压缩为简洁的短码，极大优化了分享体验和传播效率。</w:t>
      </w:r>
    </w:p>
    <w:p w14:paraId="7D2414EF" w14:textId="77777777" w:rsidR="003443C0" w:rsidRDefault="00000000">
      <w:pPr>
        <w:spacing w:before="120" w:after="120"/>
      </w:pPr>
      <w:r>
        <w:rPr>
          <w:color w:val="000000"/>
        </w:rPr>
        <w:t>为满足个人及企业对短链接的便捷管理需求，本系统（短链接生成和管理系统）应运而生。系统旨在提供一个轻量、高效、可扩展的短链接服务平台，支持用户快速生成短链接、查看点击统计、自定义短码、链接有效期管理等功能。系统分为普通用户和管理员两种角色，普通用户可管理个人短链接，管理员负责系统用户管理和全局统计监控。通过该平台，用户能够显著提升链接分享的效率和</w:t>
      </w:r>
      <w:proofErr w:type="gramStart"/>
      <w:r>
        <w:rPr>
          <w:color w:val="000000"/>
        </w:rPr>
        <w:t>可</w:t>
      </w:r>
      <w:proofErr w:type="gramEnd"/>
      <w:r>
        <w:rPr>
          <w:color w:val="000000"/>
        </w:rPr>
        <w:t>追踪性。</w:t>
      </w:r>
    </w:p>
    <w:p w14:paraId="6C4418B2" w14:textId="77777777" w:rsidR="003443C0" w:rsidRDefault="00000000">
      <w:pPr>
        <w:spacing w:before="120" w:after="120"/>
      </w:pPr>
      <w:r>
        <w:rPr>
          <w:color w:val="000000"/>
        </w:rPr>
        <w:t>未来扩展愿景：系统将逐步支持角色分级、浏览器插件、一键部署、实时统计仪表板、链接健康监控、多语言</w:t>
      </w:r>
      <w:r>
        <w:rPr>
          <w:color w:val="000000"/>
        </w:rPr>
        <w:t>/</w:t>
      </w:r>
      <w:r>
        <w:rPr>
          <w:color w:val="000000"/>
        </w:rPr>
        <w:t>暗黑模式等高级功能，成为功能完善的短链接服务平台。</w:t>
      </w:r>
    </w:p>
    <w:p w14:paraId="0B7458E2" w14:textId="020DC9D8" w:rsidR="003443C0" w:rsidRDefault="009B7D86">
      <w:pPr>
        <w:pStyle w:val="1"/>
      </w:pPr>
      <w:r>
        <w:rPr>
          <w:rFonts w:eastAsiaTheme="minorEastAsia" w:hint="eastAsia"/>
        </w:rPr>
        <w:t>1</w:t>
      </w:r>
      <w:r w:rsidR="00000000">
        <w:t>.2 功能需求</w:t>
      </w:r>
    </w:p>
    <w:p w14:paraId="09827F17" w14:textId="6A068DD7" w:rsidR="003443C0" w:rsidRDefault="009B7D86">
      <w:pPr>
        <w:pStyle w:val="2"/>
      </w:pPr>
      <w:r>
        <w:rPr>
          <w:rFonts w:eastAsiaTheme="minorEastAsia" w:hint="eastAsia"/>
        </w:rPr>
        <w:t>1</w:t>
      </w:r>
      <w:r w:rsidR="00000000">
        <w:t>.2.1 系统参与者</w:t>
      </w:r>
    </w:p>
    <w:p w14:paraId="6E52568A" w14:textId="77777777" w:rsidR="003443C0" w:rsidRDefault="00000000">
      <w:pPr>
        <w:spacing w:before="120" w:after="120"/>
      </w:pPr>
      <w:r>
        <w:rPr>
          <w:color w:val="000000"/>
        </w:rPr>
        <w:t>本系统为以下角色提供服务：普通用户、管理员。系统将根据不同角色的需求，提供相应的功能模块。</w:t>
      </w:r>
    </w:p>
    <w:p w14:paraId="67CEED62" w14:textId="77777777" w:rsidR="003443C0" w:rsidRDefault="00000000">
      <w:pPr>
        <w:pStyle w:val="a4"/>
        <w:numPr>
          <w:ilvl w:val="0"/>
          <w:numId w:val="2"/>
        </w:numPr>
        <w:spacing w:before="60" w:after="60"/>
      </w:pPr>
      <w:r>
        <w:t>普通用户</w:t>
      </w:r>
      <w:r>
        <w:t xml:space="preserve"> </w:t>
      </w:r>
      <w:r>
        <w:t>普通用户可以通过</w:t>
      </w:r>
      <w:r>
        <w:t>Web</w:t>
      </w:r>
      <w:proofErr w:type="gramStart"/>
      <w:r>
        <w:t>端注册</w:t>
      </w:r>
      <w:proofErr w:type="gramEnd"/>
      <w:r>
        <w:t>并登录系统，进行短链接的生成、管理、统计查看等操作。用户可以查看自己创建的所有短链接，支持自定义短码、设置有效期，并查看每个短链接的点击详情和趋势。</w:t>
      </w:r>
    </w:p>
    <w:p w14:paraId="0875AF2F" w14:textId="77777777" w:rsidR="003443C0" w:rsidRDefault="00000000">
      <w:pPr>
        <w:pStyle w:val="a4"/>
        <w:numPr>
          <w:ilvl w:val="0"/>
          <w:numId w:val="2"/>
        </w:numPr>
        <w:spacing w:before="60" w:after="60"/>
      </w:pPr>
      <w:r>
        <w:t>管理员</w:t>
      </w:r>
      <w:r>
        <w:t xml:space="preserve"> </w:t>
      </w:r>
      <w:r>
        <w:t>管理员负责系统的整体运维和用户管理。管理员可以查看所有用户的短链接数据（用于监控异常链接），管理普通用户账号（启用</w:t>
      </w:r>
      <w:r>
        <w:t>/</w:t>
      </w:r>
      <w:r>
        <w:t>禁用、重置密码），并获取全系统的统计报表（如总点击量、热门链接等）。</w:t>
      </w:r>
    </w:p>
    <w:p w14:paraId="25CE44BD" w14:textId="75989D76" w:rsidR="003443C0" w:rsidRDefault="009B7D86">
      <w:pPr>
        <w:pStyle w:val="2"/>
      </w:pPr>
      <w:r>
        <w:rPr>
          <w:rFonts w:eastAsiaTheme="minorEastAsia" w:hint="eastAsia"/>
        </w:rPr>
        <w:t>1</w:t>
      </w:r>
      <w:r w:rsidR="00000000">
        <w:t>.2.2 功能模块描述</w:t>
      </w:r>
    </w:p>
    <w:p w14:paraId="752FD602" w14:textId="77777777" w:rsidR="003443C0" w:rsidRDefault="00000000">
      <w:pPr>
        <w:spacing w:before="120" w:after="120"/>
      </w:pPr>
      <w:r>
        <w:rPr>
          <w:color w:val="000000"/>
        </w:rPr>
        <w:t>本系统运行环境为</w:t>
      </w:r>
      <w:r>
        <w:rPr>
          <w:color w:val="000000"/>
        </w:rPr>
        <w:t>Web</w:t>
      </w:r>
      <w:r>
        <w:rPr>
          <w:color w:val="000000"/>
        </w:rPr>
        <w:t>浏览器（</w:t>
      </w:r>
      <w:r>
        <w:rPr>
          <w:color w:val="000000"/>
        </w:rPr>
        <w:t>PC</w:t>
      </w:r>
      <w:r>
        <w:rPr>
          <w:color w:val="000000"/>
        </w:rPr>
        <w:t>端）。系统分为普通用户端和管理员端，根据角色需求提供对应的功能模块。</w:t>
      </w:r>
    </w:p>
    <w:p w14:paraId="4731F247" w14:textId="77777777" w:rsidR="003443C0" w:rsidRDefault="00000000">
      <w:pPr>
        <w:spacing w:before="200" w:after="100"/>
      </w:pPr>
      <w:r>
        <w:rPr>
          <w:b/>
          <w:bCs/>
        </w:rPr>
        <w:t xml:space="preserve">1. </w:t>
      </w:r>
      <w:r>
        <w:rPr>
          <w:b/>
          <w:bCs/>
        </w:rPr>
        <w:t>普通用户端</w:t>
      </w:r>
    </w:p>
    <w:p w14:paraId="622868D4" w14:textId="77777777" w:rsidR="003443C0" w:rsidRDefault="00000000">
      <w:pPr>
        <w:spacing w:before="120" w:after="120"/>
      </w:pPr>
      <w:r>
        <w:rPr>
          <w:color w:val="000000"/>
        </w:rPr>
        <w:t>普通用户</w:t>
      </w:r>
      <w:proofErr w:type="gramStart"/>
      <w:r>
        <w:rPr>
          <w:color w:val="000000"/>
        </w:rPr>
        <w:t>端功能</w:t>
      </w:r>
      <w:proofErr w:type="gramEnd"/>
      <w:r>
        <w:rPr>
          <w:color w:val="000000"/>
        </w:rPr>
        <w:t>包括：用户注册与登录模块、短链接生成模块、短链接管理模块、统计查看模块、个人中心模块。</w:t>
      </w:r>
    </w:p>
    <w:p w14:paraId="434A8174" w14:textId="77777777" w:rsidR="003443C0" w:rsidRDefault="00000000">
      <w:pPr>
        <w:pStyle w:val="a4"/>
        <w:numPr>
          <w:ilvl w:val="0"/>
          <w:numId w:val="2"/>
        </w:numPr>
        <w:spacing w:before="60" w:after="60"/>
      </w:pPr>
      <w:r>
        <w:t>用户注册与登录模块：用户可以在登录页面进行注册或登录。注册时需要提供用户名、邮箱、密码。登录后获得普通用户权限。</w:t>
      </w:r>
    </w:p>
    <w:p w14:paraId="1C552352" w14:textId="77777777" w:rsidR="003443C0" w:rsidRDefault="00000000">
      <w:pPr>
        <w:pStyle w:val="a4"/>
        <w:numPr>
          <w:ilvl w:val="0"/>
          <w:numId w:val="2"/>
        </w:numPr>
        <w:spacing w:before="60" w:after="60"/>
      </w:pPr>
      <w:r>
        <w:lastRenderedPageBreak/>
        <w:t>短链接生成模块：用户输入长链接（</w:t>
      </w:r>
      <w:r>
        <w:t>URL</w:t>
      </w:r>
      <w:r>
        <w:t>），可选择自定义短码（可选）、设置有效期（可选，如</w:t>
      </w:r>
      <w:r>
        <w:t>7</w:t>
      </w:r>
      <w:r>
        <w:t>天</w:t>
      </w:r>
      <w:r>
        <w:t>/30</w:t>
      </w:r>
      <w:r>
        <w:t>天</w:t>
      </w:r>
      <w:r>
        <w:t>/</w:t>
      </w:r>
      <w:r>
        <w:t>永久），点击生成后系统返回唯一的短链接。支持批量生成（上传多个长链接，返回批量结果）。</w:t>
      </w:r>
    </w:p>
    <w:p w14:paraId="0938D503" w14:textId="77777777" w:rsidR="003443C0" w:rsidRDefault="00000000">
      <w:pPr>
        <w:pStyle w:val="a4"/>
        <w:numPr>
          <w:ilvl w:val="0"/>
          <w:numId w:val="2"/>
        </w:numPr>
        <w:spacing w:before="60" w:after="60"/>
      </w:pPr>
      <w:r>
        <w:t>短链接管理模块：用户可以查看自己生成的所有短链接列表，列表展示短码、原始</w:t>
      </w:r>
      <w:r>
        <w:t>URL</w:t>
      </w:r>
      <w:r>
        <w:t>、创建时间、过期时间、点击量、状态（正常</w:t>
      </w:r>
      <w:r>
        <w:t>/</w:t>
      </w:r>
      <w:r>
        <w:t>过期</w:t>
      </w:r>
      <w:r>
        <w:t>/</w:t>
      </w:r>
      <w:r>
        <w:t>被禁用）。支持编辑（修改自定义短码、有效期）、删除短链接，以及复制短链接、生成二维码。</w:t>
      </w:r>
    </w:p>
    <w:p w14:paraId="64508DDC" w14:textId="77777777" w:rsidR="003443C0" w:rsidRDefault="00000000">
      <w:pPr>
        <w:pStyle w:val="a4"/>
        <w:numPr>
          <w:ilvl w:val="0"/>
          <w:numId w:val="2"/>
        </w:numPr>
        <w:spacing w:before="60" w:after="60"/>
      </w:pPr>
      <w:r>
        <w:t>统计查看模块：用户可以查看每个短链接的详细统计信息，包括总点击量、近</w:t>
      </w:r>
      <w:r>
        <w:t>7</w:t>
      </w:r>
      <w:r>
        <w:t>天</w:t>
      </w:r>
      <w:r>
        <w:t>/30</w:t>
      </w:r>
      <w:r>
        <w:t>天点击趋势图、点击来源（设备类型、浏览器、操作系统）、来源网站（</w:t>
      </w:r>
      <w:proofErr w:type="spellStart"/>
      <w:r>
        <w:t>Referer</w:t>
      </w:r>
      <w:proofErr w:type="spellEnd"/>
      <w:r>
        <w:t>）、地理位置（省份</w:t>
      </w:r>
      <w:r>
        <w:t>/</w:t>
      </w:r>
      <w:r>
        <w:t>城市，基于</w:t>
      </w:r>
      <w:r>
        <w:t>IP</w:t>
      </w:r>
      <w:r>
        <w:t>解析）。支持将统计数据导出为</w:t>
      </w:r>
      <w:r>
        <w:t>Excel</w:t>
      </w:r>
      <w:r>
        <w:t>或</w:t>
      </w:r>
      <w:r>
        <w:t>CSV</w:t>
      </w:r>
      <w:r>
        <w:t>文件。</w:t>
      </w:r>
    </w:p>
    <w:p w14:paraId="015F0C7D" w14:textId="77777777" w:rsidR="003443C0" w:rsidRDefault="00000000">
      <w:pPr>
        <w:pStyle w:val="a4"/>
        <w:numPr>
          <w:ilvl w:val="0"/>
          <w:numId w:val="2"/>
        </w:numPr>
        <w:spacing w:before="60" w:after="60"/>
      </w:pPr>
      <w:r>
        <w:t>个人中心模块：用户可以查看和修改个人基本信息（邮箱、密码），查看</w:t>
      </w:r>
      <w:r>
        <w:t>API</w:t>
      </w:r>
      <w:r>
        <w:t>访问密钥（供开发者调用）。</w:t>
      </w:r>
    </w:p>
    <w:p w14:paraId="366EC98A" w14:textId="77777777" w:rsidR="003443C0" w:rsidRDefault="00000000">
      <w:pPr>
        <w:spacing w:before="200" w:after="100"/>
      </w:pPr>
      <w:r>
        <w:rPr>
          <w:b/>
          <w:bCs/>
        </w:rPr>
        <w:t xml:space="preserve">2. </w:t>
      </w:r>
      <w:r>
        <w:rPr>
          <w:b/>
          <w:bCs/>
        </w:rPr>
        <w:t>管理员端</w:t>
      </w:r>
    </w:p>
    <w:p w14:paraId="53367A77" w14:textId="77777777" w:rsidR="003443C0" w:rsidRDefault="00000000">
      <w:pPr>
        <w:spacing w:before="120" w:after="120"/>
      </w:pPr>
      <w:r>
        <w:rPr>
          <w:color w:val="000000"/>
        </w:rPr>
        <w:t>管理员</w:t>
      </w:r>
      <w:proofErr w:type="gramStart"/>
      <w:r>
        <w:rPr>
          <w:color w:val="000000"/>
        </w:rPr>
        <w:t>端功能</w:t>
      </w:r>
      <w:proofErr w:type="gramEnd"/>
      <w:r>
        <w:rPr>
          <w:color w:val="000000"/>
        </w:rPr>
        <w:t>包括：管理员登录模块、用户管理模块、全系统统计模块、系统配置模块。</w:t>
      </w:r>
    </w:p>
    <w:p w14:paraId="6C050989" w14:textId="77777777" w:rsidR="003443C0" w:rsidRDefault="00000000">
      <w:pPr>
        <w:pStyle w:val="a4"/>
        <w:numPr>
          <w:ilvl w:val="0"/>
          <w:numId w:val="2"/>
        </w:numPr>
        <w:spacing w:before="60" w:after="60"/>
      </w:pPr>
      <w:r>
        <w:t>管理员登录模块：管理员使用专用账号登录，登录后获得管理员权限。支持防暴力破解机制（验证码、登录失败锁定）。</w:t>
      </w:r>
    </w:p>
    <w:p w14:paraId="184BB29A" w14:textId="77777777" w:rsidR="003443C0" w:rsidRDefault="00000000">
      <w:pPr>
        <w:pStyle w:val="a4"/>
        <w:numPr>
          <w:ilvl w:val="0"/>
          <w:numId w:val="2"/>
        </w:numPr>
        <w:spacing w:before="60" w:after="60"/>
      </w:pPr>
      <w:r>
        <w:t>用户管理模块：管理员可以查看所有注册用户列表，支持搜索、新增用户、编辑用户信息、重置用户密码、禁用</w:t>
      </w:r>
      <w:r>
        <w:t>/</w:t>
      </w:r>
      <w:r>
        <w:t>启用用户账号。可以查看每个用户下创建的所有短链接，若发现恶意链接可强制删除或禁用。</w:t>
      </w:r>
    </w:p>
    <w:p w14:paraId="2B0F6BBA" w14:textId="77777777" w:rsidR="003443C0" w:rsidRDefault="00000000">
      <w:pPr>
        <w:pStyle w:val="a4"/>
        <w:numPr>
          <w:ilvl w:val="0"/>
          <w:numId w:val="2"/>
        </w:numPr>
        <w:spacing w:before="60" w:after="60"/>
      </w:pPr>
      <w:r>
        <w:t>全系统统计模块：管理员可以查看系统的整体统计数据，包括总用户数、</w:t>
      </w:r>
      <w:proofErr w:type="gramStart"/>
      <w:r>
        <w:t>总短链接</w:t>
      </w:r>
      <w:proofErr w:type="gramEnd"/>
      <w:r>
        <w:t>数、总点击量、每日新增链接趋势、热门短链接排行榜、最活跃用户等。支持按时间范围筛选，导出报表。</w:t>
      </w:r>
    </w:p>
    <w:p w14:paraId="09A497BD" w14:textId="77777777" w:rsidR="003443C0" w:rsidRDefault="00000000">
      <w:pPr>
        <w:pStyle w:val="a4"/>
        <w:numPr>
          <w:ilvl w:val="0"/>
          <w:numId w:val="2"/>
        </w:numPr>
        <w:spacing w:before="60" w:after="60"/>
      </w:pPr>
      <w:r>
        <w:t>系统配置模块：管理员可以配置系统全局参数，如短链接长度（默认</w:t>
      </w:r>
      <w:r>
        <w:t>6</w:t>
      </w:r>
      <w:r>
        <w:t>位）、</w:t>
      </w:r>
      <w:proofErr w:type="gramStart"/>
      <w:r>
        <w:t>短码字符集</w:t>
      </w:r>
      <w:proofErr w:type="gramEnd"/>
      <w:r>
        <w:t>（数字</w:t>
      </w:r>
      <w:r>
        <w:t>+</w:t>
      </w:r>
      <w:r>
        <w:t>大小写字母）、是否允许自定义短码、默认有效期、黑名单域名（禁止生成指向恶意网站的短链接）。</w:t>
      </w:r>
    </w:p>
    <w:p w14:paraId="0A5DE6FC" w14:textId="22D50B5D" w:rsidR="003443C0" w:rsidRDefault="009B7D86">
      <w:pPr>
        <w:pStyle w:val="2"/>
      </w:pPr>
      <w:r>
        <w:rPr>
          <w:rFonts w:eastAsiaTheme="minorEastAsia" w:hint="eastAsia"/>
        </w:rPr>
        <w:t>1</w:t>
      </w:r>
      <w:r w:rsidR="00000000">
        <w:t>.2.3 系统业务用例</w:t>
      </w:r>
    </w:p>
    <w:p w14:paraId="4F73034C" w14:textId="77777777" w:rsidR="003443C0" w:rsidRDefault="00000000">
      <w:pPr>
        <w:spacing w:before="120" w:after="120"/>
      </w:pPr>
      <w:r>
        <w:rPr>
          <w:color w:val="000000"/>
        </w:rPr>
        <w:t>对于系统业务用例，通过按系统中不同角色身份对应的功能模块，此时列出主要用例图与其对应的详述文本内容。普通用户角色身份的所有功能模块用例如图</w:t>
      </w:r>
      <w:r>
        <w:rPr>
          <w:color w:val="000000"/>
        </w:rPr>
        <w:t>2-1</w:t>
      </w:r>
      <w:r>
        <w:rPr>
          <w:color w:val="000000"/>
        </w:rPr>
        <w:t>所示，其中功能模块分为用户注册与登录模块、短链接生成模块、短链接管理模块、统计查看模块、个人中心模块。管理员角色身份的所有功能模块用例如图</w:t>
      </w:r>
      <w:r>
        <w:rPr>
          <w:color w:val="000000"/>
        </w:rPr>
        <w:t>2-2</w:t>
      </w:r>
      <w:r>
        <w:rPr>
          <w:color w:val="000000"/>
        </w:rPr>
        <w:t>所示，其中功能模块分为管理员登录模块、用户管理模块、全系统统计模块、系统配置模块。</w:t>
      </w:r>
    </w:p>
    <w:p w14:paraId="0A526BD4" w14:textId="77777777" w:rsidR="003443C0" w:rsidRDefault="00000000">
      <w:pPr>
        <w:spacing w:before="80" w:after="160"/>
        <w:jc w:val="center"/>
      </w:pPr>
      <w:r>
        <w:rPr>
          <w:i/>
          <w:iCs/>
          <w:sz w:val="21"/>
          <w:szCs w:val="21"/>
        </w:rPr>
        <w:t>图</w:t>
      </w:r>
      <w:r>
        <w:rPr>
          <w:i/>
          <w:iCs/>
          <w:sz w:val="21"/>
          <w:szCs w:val="21"/>
        </w:rPr>
        <w:t xml:space="preserve">2-1 </w:t>
      </w:r>
      <w:r>
        <w:rPr>
          <w:i/>
          <w:iCs/>
          <w:sz w:val="21"/>
          <w:szCs w:val="21"/>
        </w:rPr>
        <w:t>普通用户功能模块总用例图</w:t>
      </w:r>
    </w:p>
    <w:p w14:paraId="16FF691A" w14:textId="77777777" w:rsidR="003443C0" w:rsidRDefault="00000000">
      <w:pPr>
        <w:spacing w:before="80" w:after="160"/>
        <w:jc w:val="center"/>
      </w:pPr>
      <w:r>
        <w:rPr>
          <w:i/>
          <w:iCs/>
          <w:sz w:val="21"/>
          <w:szCs w:val="21"/>
        </w:rPr>
        <w:t>图</w:t>
      </w:r>
      <w:r>
        <w:rPr>
          <w:i/>
          <w:iCs/>
          <w:sz w:val="21"/>
          <w:szCs w:val="21"/>
        </w:rPr>
        <w:t xml:space="preserve">2-2 </w:t>
      </w:r>
      <w:r>
        <w:rPr>
          <w:i/>
          <w:iCs/>
          <w:sz w:val="21"/>
          <w:szCs w:val="21"/>
        </w:rPr>
        <w:t>管理员功能模块总用例图</w:t>
      </w:r>
    </w:p>
    <w:p w14:paraId="5F6FD00D" w14:textId="77777777" w:rsidR="003443C0" w:rsidRDefault="00000000">
      <w:pPr>
        <w:pStyle w:val="3"/>
      </w:pPr>
      <w:r>
        <w:t>1、用户注册，用例图如图2-3所示：</w:t>
      </w:r>
    </w:p>
    <w:p w14:paraId="5F8D791C" w14:textId="77777777" w:rsidR="003443C0" w:rsidRDefault="00000000">
      <w:pPr>
        <w:spacing w:before="80" w:after="160"/>
        <w:jc w:val="center"/>
      </w:pPr>
      <w:r>
        <w:rPr>
          <w:i/>
          <w:iCs/>
          <w:sz w:val="21"/>
          <w:szCs w:val="21"/>
        </w:rPr>
        <w:t>图</w:t>
      </w:r>
      <w:r>
        <w:rPr>
          <w:i/>
          <w:iCs/>
          <w:sz w:val="21"/>
          <w:szCs w:val="21"/>
        </w:rPr>
        <w:t xml:space="preserve">2-3 </w:t>
      </w:r>
      <w:r>
        <w:rPr>
          <w:i/>
          <w:iCs/>
          <w:sz w:val="21"/>
          <w:szCs w:val="21"/>
        </w:rPr>
        <w:t>用户注册用例图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6766"/>
      </w:tblGrid>
      <w:tr w:rsidR="003443C0" w14:paraId="1783E7A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516C00B6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>用例名称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37642248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用户注册</w:t>
            </w:r>
          </w:p>
        </w:tc>
      </w:tr>
      <w:tr w:rsidR="003443C0" w14:paraId="60880D28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3A5B57D9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5D45F9AB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普通用户通过系统注册新账号</w:t>
            </w:r>
          </w:p>
        </w:tc>
      </w:tr>
      <w:tr w:rsidR="003443C0" w14:paraId="1969581F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5E6D90EB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范围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2C5D7BF6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用户注册与登录模块</w:t>
            </w:r>
          </w:p>
        </w:tc>
      </w:tr>
      <w:tr w:rsidR="003443C0" w14:paraId="7AB9BC9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7966693C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主要参与者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8E02A0A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普通用户</w:t>
            </w:r>
          </w:p>
        </w:tc>
      </w:tr>
      <w:tr w:rsidR="003443C0" w14:paraId="3FC1469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4284C978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B31C78C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用户进入系统注册页面</w:t>
            </w:r>
          </w:p>
        </w:tc>
      </w:tr>
      <w:tr w:rsidR="003443C0" w14:paraId="06831F44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74BDC4BA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2F31046A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用户注册成功，账号信息保存至系统</w:t>
            </w:r>
          </w:p>
        </w:tc>
      </w:tr>
      <w:tr w:rsidR="003443C0" w14:paraId="09E64730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6F53357D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637E8AE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用户填写用户名、邮箱、密码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用户点击注册按钮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系统验证信息格式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系统保存用户信息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提示注册成功</w:t>
            </w:r>
          </w:p>
        </w:tc>
      </w:tr>
      <w:tr w:rsidR="003443C0" w14:paraId="54F93DE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6245A619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替代流程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2501E6A0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 xml:space="preserve">2a. </w:t>
            </w:r>
            <w:r>
              <w:rPr>
                <w:color w:val="000000"/>
                <w:sz w:val="21"/>
                <w:szCs w:val="21"/>
              </w:rPr>
              <w:t>用户名已存在时，系统提示错误</w:t>
            </w:r>
            <w:r>
              <w:rPr>
                <w:color w:val="000000"/>
                <w:sz w:val="21"/>
                <w:szCs w:val="21"/>
              </w:rPr>
              <w:t xml:space="preserve"> 2b. </w:t>
            </w:r>
            <w:r>
              <w:rPr>
                <w:color w:val="000000"/>
                <w:sz w:val="21"/>
                <w:szCs w:val="21"/>
              </w:rPr>
              <w:t>邮箱格式不正确时，系统提示错误</w:t>
            </w:r>
            <w:r>
              <w:rPr>
                <w:color w:val="000000"/>
                <w:sz w:val="21"/>
                <w:szCs w:val="21"/>
              </w:rPr>
              <w:t xml:space="preserve"> 2c. </w:t>
            </w:r>
            <w:r>
              <w:rPr>
                <w:color w:val="000000"/>
                <w:sz w:val="21"/>
                <w:szCs w:val="21"/>
              </w:rPr>
              <w:t>密码强度不足时，系统提示要求加强密码</w:t>
            </w:r>
          </w:p>
        </w:tc>
      </w:tr>
    </w:tbl>
    <w:p w14:paraId="78C9709B" w14:textId="77777777" w:rsidR="003443C0" w:rsidRDefault="00000000">
      <w:pPr>
        <w:pStyle w:val="3"/>
      </w:pPr>
      <w:r>
        <w:t>2、用户登录，用例图如图2-4所示：</w:t>
      </w:r>
    </w:p>
    <w:p w14:paraId="62F1DD66" w14:textId="77777777" w:rsidR="003443C0" w:rsidRDefault="00000000">
      <w:pPr>
        <w:spacing w:before="80" w:after="160"/>
        <w:jc w:val="center"/>
      </w:pPr>
      <w:r>
        <w:rPr>
          <w:i/>
          <w:iCs/>
          <w:sz w:val="21"/>
          <w:szCs w:val="21"/>
        </w:rPr>
        <w:t>图</w:t>
      </w:r>
      <w:r>
        <w:rPr>
          <w:i/>
          <w:iCs/>
          <w:sz w:val="21"/>
          <w:szCs w:val="21"/>
        </w:rPr>
        <w:t xml:space="preserve">2-4 </w:t>
      </w:r>
      <w:r>
        <w:rPr>
          <w:i/>
          <w:iCs/>
          <w:sz w:val="21"/>
          <w:szCs w:val="21"/>
        </w:rPr>
        <w:t>用户登录用例图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6766"/>
      </w:tblGrid>
      <w:tr w:rsidR="003443C0" w14:paraId="70EB54D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73C76BE4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48301DD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用户登录</w:t>
            </w:r>
          </w:p>
        </w:tc>
      </w:tr>
      <w:tr w:rsidR="003443C0" w14:paraId="017B642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0F21FED1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26395B97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普通用户或管理员通过系统登录</w:t>
            </w:r>
          </w:p>
        </w:tc>
      </w:tr>
      <w:tr w:rsidR="003443C0" w14:paraId="42871208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75BE2420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范围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1A7CD86A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用户注册与登录模块</w:t>
            </w:r>
          </w:p>
        </w:tc>
      </w:tr>
      <w:tr w:rsidR="003443C0" w14:paraId="2E8A4C7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52CB873C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主要参与者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50FE9D4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普通用户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管理员</w:t>
            </w:r>
          </w:p>
        </w:tc>
      </w:tr>
      <w:tr w:rsidR="003443C0" w14:paraId="70ACAE31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0AA48B5D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583143F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用户进入系统登录页面</w:t>
            </w:r>
          </w:p>
        </w:tc>
      </w:tr>
      <w:tr w:rsidR="003443C0" w14:paraId="1D94AA2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2BA390ED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3CFBA924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用户登录成功，获得对应角色权限</w:t>
            </w:r>
          </w:p>
        </w:tc>
      </w:tr>
      <w:tr w:rsidR="003443C0" w14:paraId="3A930805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6B4FD54E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0B7144F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用户输入用户名和密码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用户点击登录按钮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系统验证账号和密码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提示登录成功，进入系统首页</w:t>
            </w:r>
          </w:p>
        </w:tc>
      </w:tr>
      <w:tr w:rsidR="003443C0" w14:paraId="179DB0E8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35A78241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替代流程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63CDAAA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 xml:space="preserve">2a. </w:t>
            </w:r>
            <w:r>
              <w:rPr>
                <w:color w:val="000000"/>
                <w:sz w:val="21"/>
                <w:szCs w:val="21"/>
              </w:rPr>
              <w:t>账号未注册则无法登录</w:t>
            </w:r>
            <w:r>
              <w:rPr>
                <w:color w:val="000000"/>
                <w:sz w:val="21"/>
                <w:szCs w:val="21"/>
              </w:rPr>
              <w:t xml:space="preserve"> 2b. </w:t>
            </w:r>
            <w:r>
              <w:rPr>
                <w:color w:val="000000"/>
                <w:sz w:val="21"/>
                <w:szCs w:val="21"/>
              </w:rPr>
              <w:t>密码错误超过</w:t>
            </w:r>
            <w:r>
              <w:rPr>
                <w:color w:val="000000"/>
                <w:sz w:val="21"/>
                <w:szCs w:val="21"/>
              </w:rPr>
              <w:t>5</w:t>
            </w:r>
            <w:r>
              <w:rPr>
                <w:color w:val="000000"/>
                <w:sz w:val="21"/>
                <w:szCs w:val="21"/>
              </w:rPr>
              <w:t>次，账号临时锁定</w:t>
            </w:r>
            <w:r>
              <w:rPr>
                <w:color w:val="000000"/>
                <w:sz w:val="21"/>
                <w:szCs w:val="21"/>
              </w:rPr>
              <w:t xml:space="preserve"> 2c. </w:t>
            </w:r>
            <w:r>
              <w:rPr>
                <w:color w:val="000000"/>
                <w:sz w:val="21"/>
                <w:szCs w:val="21"/>
              </w:rPr>
              <w:t>账号被禁用时，系统提示联系管理员</w:t>
            </w:r>
          </w:p>
        </w:tc>
      </w:tr>
    </w:tbl>
    <w:p w14:paraId="17988595" w14:textId="77777777" w:rsidR="003443C0" w:rsidRDefault="00000000">
      <w:pPr>
        <w:pStyle w:val="3"/>
      </w:pPr>
      <w:r>
        <w:t>3、生成短链接，用例图如图2-5所示：</w:t>
      </w:r>
    </w:p>
    <w:p w14:paraId="51495BAD" w14:textId="77777777" w:rsidR="003443C0" w:rsidRDefault="00000000">
      <w:pPr>
        <w:spacing w:before="80" w:after="160"/>
        <w:jc w:val="center"/>
      </w:pPr>
      <w:r>
        <w:rPr>
          <w:i/>
          <w:iCs/>
          <w:sz w:val="21"/>
          <w:szCs w:val="21"/>
        </w:rPr>
        <w:t>图</w:t>
      </w:r>
      <w:r>
        <w:rPr>
          <w:i/>
          <w:iCs/>
          <w:sz w:val="21"/>
          <w:szCs w:val="21"/>
        </w:rPr>
        <w:t xml:space="preserve">2-5 </w:t>
      </w:r>
      <w:r>
        <w:rPr>
          <w:i/>
          <w:iCs/>
          <w:sz w:val="21"/>
          <w:szCs w:val="21"/>
        </w:rPr>
        <w:t>生成短链接用例图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6770"/>
      </w:tblGrid>
      <w:tr w:rsidR="003443C0" w14:paraId="0CCEE6F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064EDEAF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1AC18318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生成短链接</w:t>
            </w:r>
          </w:p>
        </w:tc>
      </w:tr>
      <w:tr w:rsidR="003443C0" w14:paraId="76D465C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787E805E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280F87AB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用户输入长链接，系统生成对应的短链接</w:t>
            </w:r>
          </w:p>
        </w:tc>
      </w:tr>
      <w:tr w:rsidR="003443C0" w14:paraId="72F96FC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4D51D8D7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范围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57F87DA8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短链接生成模块</w:t>
            </w:r>
          </w:p>
        </w:tc>
      </w:tr>
      <w:tr w:rsidR="003443C0" w14:paraId="19F632A0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6642AFD0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主要参与者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275F9C26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普通用户</w:t>
            </w:r>
          </w:p>
        </w:tc>
      </w:tr>
      <w:tr w:rsidR="003443C0" w14:paraId="6F7B3C3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1500EF48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5FE857C0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用户已登录系统</w:t>
            </w:r>
          </w:p>
        </w:tc>
      </w:tr>
      <w:tr w:rsidR="003443C0" w14:paraId="705F3D0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65C2C1AE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B8D2206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系统生成短链接并返回给用户</w:t>
            </w:r>
          </w:p>
        </w:tc>
      </w:tr>
      <w:tr w:rsidR="003443C0" w14:paraId="6341A80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10B4673F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3E9968D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用户进入短链接生成页面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输入长链接（</w:t>
            </w:r>
            <w:r>
              <w:rPr>
                <w:color w:val="000000"/>
                <w:sz w:val="21"/>
                <w:szCs w:val="21"/>
              </w:rPr>
              <w:t>URL</w:t>
            </w:r>
            <w:r>
              <w:rPr>
                <w:color w:val="000000"/>
                <w:sz w:val="21"/>
                <w:szCs w:val="21"/>
              </w:rPr>
              <w:t>）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选择自定义短码（可选）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设置有效期（可选）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点击生成按钮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系统生成短链接并展示结果</w:t>
            </w:r>
          </w:p>
        </w:tc>
      </w:tr>
      <w:tr w:rsidR="003443C0" w14:paraId="65AE5BD4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68D87B8B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替代流程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5408839F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2a. URL</w:t>
            </w:r>
            <w:r>
              <w:rPr>
                <w:color w:val="000000"/>
                <w:sz w:val="21"/>
                <w:szCs w:val="21"/>
              </w:rPr>
              <w:t>格式不正确时，系统提示错误</w:t>
            </w:r>
            <w:r>
              <w:rPr>
                <w:color w:val="000000"/>
                <w:sz w:val="21"/>
                <w:szCs w:val="21"/>
              </w:rPr>
              <w:t xml:space="preserve"> 2b. </w:t>
            </w:r>
            <w:r>
              <w:rPr>
                <w:color w:val="000000"/>
                <w:sz w:val="21"/>
                <w:szCs w:val="21"/>
              </w:rPr>
              <w:t>自定义短码已被占用时，系统提示重新输入</w:t>
            </w:r>
            <w:r>
              <w:rPr>
                <w:color w:val="000000"/>
                <w:sz w:val="21"/>
                <w:szCs w:val="21"/>
              </w:rPr>
              <w:t xml:space="preserve"> 2c. </w:t>
            </w:r>
            <w:r>
              <w:rPr>
                <w:color w:val="000000"/>
                <w:sz w:val="21"/>
                <w:szCs w:val="21"/>
              </w:rPr>
              <w:t>用户达到每小时生成上限时，系统提示稍后重试</w:t>
            </w:r>
          </w:p>
        </w:tc>
      </w:tr>
    </w:tbl>
    <w:p w14:paraId="6D05B186" w14:textId="77777777" w:rsidR="003443C0" w:rsidRDefault="00000000">
      <w:pPr>
        <w:pStyle w:val="3"/>
      </w:pPr>
      <w:r>
        <w:t>4、查看短链接列表，用例图如图2-6所示：</w:t>
      </w:r>
    </w:p>
    <w:p w14:paraId="0E7855E6" w14:textId="77777777" w:rsidR="003443C0" w:rsidRDefault="00000000">
      <w:pPr>
        <w:spacing w:before="80" w:after="160"/>
        <w:jc w:val="center"/>
      </w:pPr>
      <w:r>
        <w:rPr>
          <w:i/>
          <w:iCs/>
          <w:sz w:val="21"/>
          <w:szCs w:val="21"/>
        </w:rPr>
        <w:t>图</w:t>
      </w:r>
      <w:r>
        <w:rPr>
          <w:i/>
          <w:iCs/>
          <w:sz w:val="21"/>
          <w:szCs w:val="21"/>
        </w:rPr>
        <w:t xml:space="preserve">2-6 </w:t>
      </w:r>
      <w:r>
        <w:rPr>
          <w:i/>
          <w:iCs/>
          <w:sz w:val="21"/>
          <w:szCs w:val="21"/>
        </w:rPr>
        <w:t>查看短链接列表用例图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6768"/>
      </w:tblGrid>
      <w:tr w:rsidR="003443C0" w14:paraId="4ED9FE7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3984018B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>用例名称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183BF2B0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查看短链接列表</w:t>
            </w:r>
          </w:p>
        </w:tc>
      </w:tr>
      <w:tr w:rsidR="003443C0" w14:paraId="32F4618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1C03DB5F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5B039191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用户查看自己创建的所有短链接</w:t>
            </w:r>
          </w:p>
        </w:tc>
      </w:tr>
      <w:tr w:rsidR="003443C0" w14:paraId="583769C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644D9F67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范围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10E910D5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短链接管理模块</w:t>
            </w:r>
          </w:p>
        </w:tc>
      </w:tr>
      <w:tr w:rsidR="003443C0" w14:paraId="2019301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60E12206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主要参与者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37E32542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普通用户</w:t>
            </w:r>
          </w:p>
        </w:tc>
      </w:tr>
      <w:tr w:rsidR="003443C0" w14:paraId="3D92C121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0156B767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6C6A41C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用户已登录系统</w:t>
            </w:r>
          </w:p>
        </w:tc>
      </w:tr>
      <w:tr w:rsidR="003443C0" w14:paraId="13EA4A5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4207F737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6A3C5DB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用户成功查看短链接列表</w:t>
            </w:r>
          </w:p>
        </w:tc>
      </w:tr>
      <w:tr w:rsidR="003443C0" w14:paraId="2E745F4F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1E328EAD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149836A0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用户进入短链接管理页面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系统展示短链接列表（</w:t>
            </w:r>
            <w:proofErr w:type="gramStart"/>
            <w:r>
              <w:rPr>
                <w:color w:val="000000"/>
                <w:sz w:val="21"/>
                <w:szCs w:val="21"/>
              </w:rPr>
              <w:t>含短码</w:t>
            </w:r>
            <w:proofErr w:type="gramEnd"/>
            <w:r>
              <w:rPr>
                <w:color w:val="000000"/>
                <w:sz w:val="21"/>
                <w:szCs w:val="21"/>
              </w:rPr>
              <w:t>、原始</w:t>
            </w:r>
            <w:r>
              <w:rPr>
                <w:color w:val="000000"/>
                <w:sz w:val="21"/>
                <w:szCs w:val="21"/>
              </w:rPr>
              <w:t>URL</w:t>
            </w:r>
            <w:r>
              <w:rPr>
                <w:color w:val="000000"/>
                <w:sz w:val="21"/>
                <w:szCs w:val="21"/>
              </w:rPr>
              <w:t>、创建时间、过期时间、点击量、状态）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用户可进行搜索、排序、分页浏览</w:t>
            </w:r>
          </w:p>
        </w:tc>
      </w:tr>
      <w:tr w:rsidR="003443C0" w14:paraId="04D76AF1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4179229B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替代流程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5F316408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 xml:space="preserve">2a. </w:t>
            </w:r>
            <w:r>
              <w:rPr>
                <w:color w:val="000000"/>
                <w:sz w:val="21"/>
                <w:szCs w:val="21"/>
              </w:rPr>
              <w:t>无短链接时，系统展示空状态提示</w:t>
            </w:r>
            <w:r>
              <w:rPr>
                <w:color w:val="000000"/>
                <w:sz w:val="21"/>
                <w:szCs w:val="21"/>
              </w:rPr>
              <w:t xml:space="preserve"> 2b. </w:t>
            </w:r>
            <w:r>
              <w:rPr>
                <w:color w:val="000000"/>
                <w:sz w:val="21"/>
                <w:szCs w:val="21"/>
              </w:rPr>
              <w:t>可通过短码或原始</w:t>
            </w:r>
            <w:r>
              <w:rPr>
                <w:color w:val="000000"/>
                <w:sz w:val="21"/>
                <w:szCs w:val="21"/>
              </w:rPr>
              <w:t>URL</w:t>
            </w:r>
            <w:r>
              <w:rPr>
                <w:color w:val="000000"/>
                <w:sz w:val="21"/>
                <w:szCs w:val="21"/>
              </w:rPr>
              <w:t>关键词搜索</w:t>
            </w:r>
          </w:p>
        </w:tc>
      </w:tr>
    </w:tbl>
    <w:p w14:paraId="572E3F78" w14:textId="77777777" w:rsidR="003443C0" w:rsidRDefault="00000000">
      <w:pPr>
        <w:pStyle w:val="3"/>
      </w:pPr>
      <w:r>
        <w:t>5、编辑短链接，用例图如图2-7所示：</w:t>
      </w:r>
    </w:p>
    <w:p w14:paraId="2445C6F9" w14:textId="77777777" w:rsidR="003443C0" w:rsidRDefault="00000000">
      <w:pPr>
        <w:spacing w:before="80" w:after="160"/>
        <w:jc w:val="center"/>
      </w:pPr>
      <w:r>
        <w:rPr>
          <w:i/>
          <w:iCs/>
          <w:sz w:val="21"/>
          <w:szCs w:val="21"/>
        </w:rPr>
        <w:t>图</w:t>
      </w:r>
      <w:r>
        <w:rPr>
          <w:i/>
          <w:iCs/>
          <w:sz w:val="21"/>
          <w:szCs w:val="21"/>
        </w:rPr>
        <w:t xml:space="preserve">2-7 </w:t>
      </w:r>
      <w:r>
        <w:rPr>
          <w:i/>
          <w:iCs/>
          <w:sz w:val="21"/>
          <w:szCs w:val="21"/>
        </w:rPr>
        <w:t>编辑短链接用例图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6766"/>
      </w:tblGrid>
      <w:tr w:rsidR="003443C0" w14:paraId="3AF2551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23EEF2E9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20E98DD1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编辑短链接</w:t>
            </w:r>
          </w:p>
        </w:tc>
      </w:tr>
      <w:tr w:rsidR="003443C0" w14:paraId="67E0D90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7DB7BFE7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0D49EB9F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用户对已创建的短链接信息进行修改</w:t>
            </w:r>
          </w:p>
        </w:tc>
      </w:tr>
      <w:tr w:rsidR="003443C0" w14:paraId="6D413F1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37F39A98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范围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177E8F04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短链接管理模块</w:t>
            </w:r>
          </w:p>
        </w:tc>
      </w:tr>
      <w:tr w:rsidR="003443C0" w14:paraId="274AD8F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7B1EC08D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主要参与者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5CDE804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普通用户</w:t>
            </w:r>
          </w:p>
        </w:tc>
      </w:tr>
      <w:tr w:rsidR="003443C0" w14:paraId="79D28C6F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7D724AB4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24A8C677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用户已登录系统，且系统中存在需要编辑的短链接</w:t>
            </w:r>
          </w:p>
        </w:tc>
      </w:tr>
      <w:tr w:rsidR="003443C0" w14:paraId="33A8CFF0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1D6269EC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3865647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短链接信息更新成功并保存</w:t>
            </w:r>
          </w:p>
        </w:tc>
      </w:tr>
      <w:tr w:rsidR="003443C0" w14:paraId="675E5CB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6E3E0479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5C3E9170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用户在短链接列表中选择目标链接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点击编辑按钮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修改</w:t>
            </w:r>
            <w:proofErr w:type="gramStart"/>
            <w:r>
              <w:rPr>
                <w:color w:val="000000"/>
                <w:sz w:val="21"/>
                <w:szCs w:val="21"/>
              </w:rPr>
              <w:t>自定义短码或</w:t>
            </w:r>
            <w:proofErr w:type="gramEnd"/>
            <w:r>
              <w:rPr>
                <w:color w:val="000000"/>
                <w:sz w:val="21"/>
                <w:szCs w:val="21"/>
              </w:rPr>
              <w:t>有效期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点击保存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系统验证并更新信息</w:t>
            </w:r>
          </w:p>
        </w:tc>
      </w:tr>
      <w:tr w:rsidR="003443C0" w14:paraId="2DE264ED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2A17A8F5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替代流程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8B975A0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 xml:space="preserve">2a. </w:t>
            </w:r>
            <w:r>
              <w:rPr>
                <w:color w:val="000000"/>
                <w:sz w:val="21"/>
                <w:szCs w:val="21"/>
              </w:rPr>
              <w:t>修改后的短码与其他链接冲突时，系统提示错误</w:t>
            </w:r>
            <w:r>
              <w:rPr>
                <w:color w:val="000000"/>
                <w:sz w:val="21"/>
                <w:szCs w:val="21"/>
              </w:rPr>
              <w:t xml:space="preserve"> 2b. </w:t>
            </w:r>
            <w:r>
              <w:rPr>
                <w:color w:val="000000"/>
                <w:sz w:val="21"/>
                <w:szCs w:val="21"/>
              </w:rPr>
              <w:t>短链接已过期或被禁用时，不允许编辑</w:t>
            </w:r>
          </w:p>
        </w:tc>
      </w:tr>
    </w:tbl>
    <w:p w14:paraId="61469DDB" w14:textId="77777777" w:rsidR="003443C0" w:rsidRDefault="00000000">
      <w:pPr>
        <w:pStyle w:val="3"/>
      </w:pPr>
      <w:r>
        <w:t>6、删除短链接，用例图如图2-8所示：</w:t>
      </w:r>
    </w:p>
    <w:p w14:paraId="6D22B884" w14:textId="77777777" w:rsidR="003443C0" w:rsidRDefault="00000000">
      <w:pPr>
        <w:spacing w:before="80" w:after="160"/>
        <w:jc w:val="center"/>
      </w:pPr>
      <w:r>
        <w:rPr>
          <w:i/>
          <w:iCs/>
          <w:sz w:val="21"/>
          <w:szCs w:val="21"/>
        </w:rPr>
        <w:t>图</w:t>
      </w:r>
      <w:r>
        <w:rPr>
          <w:i/>
          <w:iCs/>
          <w:sz w:val="21"/>
          <w:szCs w:val="21"/>
        </w:rPr>
        <w:t xml:space="preserve">2-8 </w:t>
      </w:r>
      <w:r>
        <w:rPr>
          <w:i/>
          <w:iCs/>
          <w:sz w:val="21"/>
          <w:szCs w:val="21"/>
        </w:rPr>
        <w:t>删除短链接用例图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6766"/>
      </w:tblGrid>
      <w:tr w:rsidR="003443C0" w14:paraId="42448C9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680D979D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C7E3F05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删除短链接</w:t>
            </w:r>
          </w:p>
        </w:tc>
      </w:tr>
      <w:tr w:rsidR="003443C0" w14:paraId="7FDDA611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5AD34F28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7908F7D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用户删除不再需要的短链接</w:t>
            </w:r>
          </w:p>
        </w:tc>
      </w:tr>
      <w:tr w:rsidR="003443C0" w14:paraId="43A0DF6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7538DD86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范围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2197478E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短链接管理模块</w:t>
            </w:r>
          </w:p>
        </w:tc>
      </w:tr>
      <w:tr w:rsidR="003443C0" w14:paraId="1CFF7E7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0DA6B9C7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主要参与者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5031AE7B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普通用户</w:t>
            </w:r>
          </w:p>
        </w:tc>
      </w:tr>
      <w:tr w:rsidR="003443C0" w14:paraId="0F291405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10A2CC7C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508B6832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用户已登录系统，且系统中存在需要删除的短链接</w:t>
            </w:r>
          </w:p>
        </w:tc>
      </w:tr>
      <w:tr w:rsidR="003443C0" w14:paraId="201C832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35F1ACBA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137C3C28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短链接被删除，对应统计记录可选择保留或归档</w:t>
            </w:r>
          </w:p>
        </w:tc>
      </w:tr>
      <w:tr w:rsidR="003443C0" w14:paraId="1064DFA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00E13B7B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5BB380E6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用户在短链接列表中选择目标链接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点击删除按钮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系统弹出确认对话框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用户确认删除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系统删除短链接</w:t>
            </w:r>
          </w:p>
        </w:tc>
      </w:tr>
      <w:tr w:rsidR="003443C0" w14:paraId="18B40A5F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08E41442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替代流程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30E9E99D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 xml:space="preserve">2a. </w:t>
            </w:r>
            <w:r>
              <w:rPr>
                <w:color w:val="000000"/>
                <w:sz w:val="21"/>
                <w:szCs w:val="21"/>
              </w:rPr>
              <w:t>用户取消确认时，删除操作不执行</w:t>
            </w:r>
          </w:p>
        </w:tc>
      </w:tr>
    </w:tbl>
    <w:p w14:paraId="4DFEAC49" w14:textId="77777777" w:rsidR="003443C0" w:rsidRDefault="00000000">
      <w:pPr>
        <w:pStyle w:val="3"/>
      </w:pPr>
      <w:r>
        <w:t>7、查看短链接统计，用例图如图2-9所示：</w:t>
      </w:r>
    </w:p>
    <w:p w14:paraId="3E245B30" w14:textId="77777777" w:rsidR="003443C0" w:rsidRDefault="00000000">
      <w:pPr>
        <w:spacing w:before="80" w:after="160"/>
        <w:jc w:val="center"/>
      </w:pPr>
      <w:r>
        <w:rPr>
          <w:i/>
          <w:iCs/>
          <w:sz w:val="21"/>
          <w:szCs w:val="21"/>
        </w:rPr>
        <w:t>图</w:t>
      </w:r>
      <w:r>
        <w:rPr>
          <w:i/>
          <w:iCs/>
          <w:sz w:val="21"/>
          <w:szCs w:val="21"/>
        </w:rPr>
        <w:t xml:space="preserve">2-9 </w:t>
      </w:r>
      <w:r>
        <w:rPr>
          <w:i/>
          <w:iCs/>
          <w:sz w:val="21"/>
          <w:szCs w:val="21"/>
        </w:rPr>
        <w:t>查看短链接统计用例图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6766"/>
      </w:tblGrid>
      <w:tr w:rsidR="003443C0" w14:paraId="468D93C4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13CB2525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35CB4B6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查看短链接统计</w:t>
            </w:r>
          </w:p>
        </w:tc>
      </w:tr>
      <w:tr w:rsidR="003443C0" w14:paraId="196A25F4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406AA48A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>用例描述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56370FE8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用户查看单个短链接的详细点击统计数据</w:t>
            </w:r>
          </w:p>
        </w:tc>
      </w:tr>
      <w:tr w:rsidR="003443C0" w14:paraId="580BE19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183EBFFC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范围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3A57DED2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统计查看模块</w:t>
            </w:r>
          </w:p>
        </w:tc>
      </w:tr>
      <w:tr w:rsidR="003443C0" w14:paraId="16BB8F3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5AD9A296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主要参与者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A3F3AB1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普通用户</w:t>
            </w:r>
          </w:p>
        </w:tc>
      </w:tr>
      <w:tr w:rsidR="003443C0" w14:paraId="7C5824F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3471EE93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11DA3CB8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用户已登录系统，且短链接存在点击记录</w:t>
            </w:r>
          </w:p>
        </w:tc>
      </w:tr>
      <w:tr w:rsidR="003443C0" w14:paraId="39088990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5C8F6542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042C781C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用户成功查看统计详情</w:t>
            </w:r>
          </w:p>
        </w:tc>
      </w:tr>
      <w:tr w:rsidR="003443C0" w14:paraId="79B93014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1792266B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5CD886D3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用户进入统计查看页面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选择目标短链接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系统</w:t>
            </w:r>
            <w:proofErr w:type="gramStart"/>
            <w:r>
              <w:rPr>
                <w:color w:val="000000"/>
                <w:sz w:val="21"/>
                <w:szCs w:val="21"/>
              </w:rPr>
              <w:t>展示总点击</w:t>
            </w:r>
            <w:proofErr w:type="gramEnd"/>
            <w:r>
              <w:rPr>
                <w:color w:val="000000"/>
                <w:sz w:val="21"/>
                <w:szCs w:val="21"/>
              </w:rPr>
              <w:t>量、趋势图、来源分布等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用户可选择时间段筛选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用户可导出统计数据</w:t>
            </w:r>
          </w:p>
        </w:tc>
      </w:tr>
      <w:tr w:rsidR="003443C0" w14:paraId="24E545C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507670E4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替代流程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AD5BDF5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 xml:space="preserve">2a. </w:t>
            </w:r>
            <w:r>
              <w:rPr>
                <w:color w:val="000000"/>
                <w:sz w:val="21"/>
                <w:szCs w:val="21"/>
              </w:rPr>
              <w:t>无点击记录时，系统展示空状态</w:t>
            </w:r>
            <w:r>
              <w:rPr>
                <w:color w:val="000000"/>
                <w:sz w:val="21"/>
                <w:szCs w:val="21"/>
              </w:rPr>
              <w:t xml:space="preserve"> 2b. </w:t>
            </w:r>
            <w:r>
              <w:rPr>
                <w:color w:val="000000"/>
                <w:sz w:val="21"/>
                <w:szCs w:val="21"/>
              </w:rPr>
              <w:t>导出时支持</w:t>
            </w:r>
            <w:r>
              <w:rPr>
                <w:color w:val="000000"/>
                <w:sz w:val="21"/>
                <w:szCs w:val="21"/>
              </w:rPr>
              <w:t>Excel</w:t>
            </w:r>
            <w:r>
              <w:rPr>
                <w:color w:val="000000"/>
                <w:sz w:val="21"/>
                <w:szCs w:val="21"/>
              </w:rPr>
              <w:t>和</w:t>
            </w:r>
            <w:r>
              <w:rPr>
                <w:color w:val="000000"/>
                <w:sz w:val="21"/>
                <w:szCs w:val="21"/>
              </w:rPr>
              <w:t>CSV</w:t>
            </w:r>
            <w:r>
              <w:rPr>
                <w:color w:val="000000"/>
                <w:sz w:val="21"/>
                <w:szCs w:val="21"/>
              </w:rPr>
              <w:t>两种格式</w:t>
            </w:r>
          </w:p>
        </w:tc>
      </w:tr>
    </w:tbl>
    <w:p w14:paraId="0AB1F0BB" w14:textId="77777777" w:rsidR="003443C0" w:rsidRDefault="00000000">
      <w:pPr>
        <w:pStyle w:val="3"/>
      </w:pPr>
      <w:r>
        <w:t>8、修改个人信息，用例图如图2-10所示：</w:t>
      </w:r>
    </w:p>
    <w:p w14:paraId="676CF3D3" w14:textId="77777777" w:rsidR="003443C0" w:rsidRDefault="00000000">
      <w:pPr>
        <w:spacing w:before="80" w:after="160"/>
        <w:jc w:val="center"/>
      </w:pPr>
      <w:r>
        <w:rPr>
          <w:i/>
          <w:iCs/>
          <w:sz w:val="21"/>
          <w:szCs w:val="21"/>
        </w:rPr>
        <w:t>图</w:t>
      </w:r>
      <w:r>
        <w:rPr>
          <w:i/>
          <w:iCs/>
          <w:sz w:val="21"/>
          <w:szCs w:val="21"/>
        </w:rPr>
        <w:t xml:space="preserve">2-10 </w:t>
      </w:r>
      <w:r>
        <w:rPr>
          <w:i/>
          <w:iCs/>
          <w:sz w:val="21"/>
          <w:szCs w:val="21"/>
        </w:rPr>
        <w:t>修改个人信息用例图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6766"/>
      </w:tblGrid>
      <w:tr w:rsidR="003443C0" w14:paraId="09A25ED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59D2C0D7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053CD41F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修改个人信息</w:t>
            </w:r>
          </w:p>
        </w:tc>
      </w:tr>
      <w:tr w:rsidR="003443C0" w14:paraId="06EC78F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351D0CB6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367D7B35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用户修改个人基本信息或密码</w:t>
            </w:r>
          </w:p>
        </w:tc>
      </w:tr>
      <w:tr w:rsidR="003443C0" w14:paraId="487DAB0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38E99E55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范围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56BED5B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个人中心模块</w:t>
            </w:r>
          </w:p>
        </w:tc>
      </w:tr>
      <w:tr w:rsidR="003443C0" w14:paraId="42A59C2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181705D6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主要参与者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647917F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普通用户</w:t>
            </w:r>
          </w:p>
        </w:tc>
      </w:tr>
      <w:tr w:rsidR="003443C0" w14:paraId="4FA17A2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6664C7BB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34F2DEB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用户已登录系统</w:t>
            </w:r>
          </w:p>
        </w:tc>
      </w:tr>
      <w:tr w:rsidR="003443C0" w14:paraId="504F39D8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00D8AFBF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13DAE9FD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个人信息更新成功</w:t>
            </w:r>
          </w:p>
        </w:tc>
      </w:tr>
      <w:tr w:rsidR="003443C0" w14:paraId="566B36B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0A6AFBE3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54DD82E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用户进入个人中心页面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点击修改信息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编辑邮箱或密码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提交修改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系统验证并保存</w:t>
            </w:r>
          </w:p>
        </w:tc>
      </w:tr>
      <w:tr w:rsidR="003443C0" w14:paraId="61B314C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6A1E50A2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替代流程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28084E5D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 xml:space="preserve">2a. </w:t>
            </w:r>
            <w:r>
              <w:rPr>
                <w:color w:val="000000"/>
                <w:sz w:val="21"/>
                <w:szCs w:val="21"/>
              </w:rPr>
              <w:t>邮箱格式不正确时，系统提示错误</w:t>
            </w:r>
            <w:r>
              <w:rPr>
                <w:color w:val="000000"/>
                <w:sz w:val="21"/>
                <w:szCs w:val="21"/>
              </w:rPr>
              <w:t xml:space="preserve"> 2b. </w:t>
            </w:r>
            <w:r>
              <w:rPr>
                <w:color w:val="000000"/>
                <w:sz w:val="21"/>
                <w:szCs w:val="21"/>
              </w:rPr>
              <w:t>新密码与确认密码不一致时，系统提示错误</w:t>
            </w:r>
            <w:r>
              <w:rPr>
                <w:color w:val="000000"/>
                <w:sz w:val="21"/>
                <w:szCs w:val="21"/>
              </w:rPr>
              <w:t xml:space="preserve"> 2c. </w:t>
            </w:r>
            <w:r>
              <w:rPr>
                <w:color w:val="000000"/>
                <w:sz w:val="21"/>
                <w:szCs w:val="21"/>
              </w:rPr>
              <w:t>修改密码时要求输入原密码验证</w:t>
            </w:r>
          </w:p>
        </w:tc>
      </w:tr>
    </w:tbl>
    <w:p w14:paraId="2E30418D" w14:textId="77777777" w:rsidR="003443C0" w:rsidRDefault="00000000">
      <w:pPr>
        <w:pStyle w:val="3"/>
      </w:pPr>
      <w:r>
        <w:t>9、管理员登录，用例图如图2-11所示：</w:t>
      </w:r>
    </w:p>
    <w:p w14:paraId="0C4F875B" w14:textId="77777777" w:rsidR="003443C0" w:rsidRDefault="00000000">
      <w:pPr>
        <w:spacing w:before="80" w:after="160"/>
        <w:jc w:val="center"/>
      </w:pPr>
      <w:r>
        <w:rPr>
          <w:i/>
          <w:iCs/>
          <w:sz w:val="21"/>
          <w:szCs w:val="21"/>
        </w:rPr>
        <w:t>图</w:t>
      </w:r>
      <w:r>
        <w:rPr>
          <w:i/>
          <w:iCs/>
          <w:sz w:val="21"/>
          <w:szCs w:val="21"/>
        </w:rPr>
        <w:t xml:space="preserve">2-11 </w:t>
      </w:r>
      <w:r>
        <w:rPr>
          <w:i/>
          <w:iCs/>
          <w:sz w:val="21"/>
          <w:szCs w:val="21"/>
        </w:rPr>
        <w:t>管理员登录用例图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6766"/>
      </w:tblGrid>
      <w:tr w:rsidR="003443C0" w14:paraId="783DD6B1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62086C52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83083D1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管理员登录</w:t>
            </w:r>
          </w:p>
        </w:tc>
      </w:tr>
      <w:tr w:rsidR="003443C0" w14:paraId="02ABC934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7762488C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108613A1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管理员通过专用账号登录系统</w:t>
            </w:r>
          </w:p>
        </w:tc>
      </w:tr>
      <w:tr w:rsidR="003443C0" w14:paraId="2DD177F4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13528ED5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范围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13E4B09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管理员登录模块</w:t>
            </w:r>
          </w:p>
        </w:tc>
      </w:tr>
      <w:tr w:rsidR="003443C0" w14:paraId="3ABEC5F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57F3A3C1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主要参与者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38DE1455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</w:t>
            </w:r>
          </w:p>
        </w:tc>
      </w:tr>
      <w:tr w:rsidR="003443C0" w14:paraId="6ADC790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43BD5A57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523F8BA1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管理员进入系统登录页面</w:t>
            </w:r>
          </w:p>
        </w:tc>
      </w:tr>
      <w:tr w:rsidR="003443C0" w14:paraId="0E55B92D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271BDDB5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3152C69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管理员登录成功，获得管理员权限</w:t>
            </w:r>
          </w:p>
        </w:tc>
      </w:tr>
      <w:tr w:rsidR="003443C0" w14:paraId="340EA35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09AD9EBC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4AF4C4A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管理员输入用户名和密码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完成图形验证码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点击登录按钮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系统验证账号权限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提示登录成功</w:t>
            </w:r>
          </w:p>
        </w:tc>
      </w:tr>
      <w:tr w:rsidR="003443C0" w14:paraId="44E8207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309D7FD3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替代流程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253D8A1C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 xml:space="preserve">2a. </w:t>
            </w:r>
            <w:r>
              <w:rPr>
                <w:color w:val="000000"/>
                <w:sz w:val="21"/>
                <w:szCs w:val="21"/>
              </w:rPr>
              <w:t>验证码错误时，系统要求重新输入</w:t>
            </w:r>
            <w:r>
              <w:rPr>
                <w:color w:val="000000"/>
                <w:sz w:val="21"/>
                <w:szCs w:val="21"/>
              </w:rPr>
              <w:t xml:space="preserve"> 2b. </w:t>
            </w:r>
            <w:r>
              <w:rPr>
                <w:color w:val="000000"/>
                <w:sz w:val="21"/>
                <w:szCs w:val="21"/>
              </w:rPr>
              <w:t>连续登录失败超过</w:t>
            </w:r>
            <w:r>
              <w:rPr>
                <w:color w:val="000000"/>
                <w:sz w:val="21"/>
                <w:szCs w:val="21"/>
              </w:rPr>
              <w:t>5</w:t>
            </w:r>
            <w:r>
              <w:rPr>
                <w:color w:val="000000"/>
                <w:sz w:val="21"/>
                <w:szCs w:val="21"/>
              </w:rPr>
              <w:t>次，账号锁定</w:t>
            </w:r>
            <w:r>
              <w:rPr>
                <w:color w:val="000000"/>
                <w:sz w:val="21"/>
                <w:szCs w:val="21"/>
              </w:rPr>
              <w:t>30</w:t>
            </w:r>
            <w:r>
              <w:rPr>
                <w:color w:val="000000"/>
                <w:sz w:val="21"/>
                <w:szCs w:val="21"/>
              </w:rPr>
              <w:t>分钟</w:t>
            </w:r>
          </w:p>
        </w:tc>
      </w:tr>
    </w:tbl>
    <w:p w14:paraId="1831B22C" w14:textId="77777777" w:rsidR="003443C0" w:rsidRDefault="00000000">
      <w:pPr>
        <w:pStyle w:val="3"/>
      </w:pPr>
      <w:r>
        <w:t>10、查看用户列表，用例图如图2-12所示：</w:t>
      </w:r>
    </w:p>
    <w:p w14:paraId="458D0605" w14:textId="77777777" w:rsidR="003443C0" w:rsidRDefault="00000000">
      <w:pPr>
        <w:spacing w:before="80" w:after="160"/>
        <w:jc w:val="center"/>
      </w:pPr>
      <w:r>
        <w:rPr>
          <w:i/>
          <w:iCs/>
          <w:sz w:val="21"/>
          <w:szCs w:val="21"/>
        </w:rPr>
        <w:t>图</w:t>
      </w:r>
      <w:r>
        <w:rPr>
          <w:i/>
          <w:iCs/>
          <w:sz w:val="21"/>
          <w:szCs w:val="21"/>
        </w:rPr>
        <w:t xml:space="preserve">2-12 </w:t>
      </w:r>
      <w:r>
        <w:rPr>
          <w:i/>
          <w:iCs/>
          <w:sz w:val="21"/>
          <w:szCs w:val="21"/>
        </w:rPr>
        <w:t>查看用户列表用例图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6766"/>
      </w:tblGrid>
      <w:tr w:rsidR="003443C0" w14:paraId="02D573B8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4E2CC4F5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268CCE5C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查看用户列表</w:t>
            </w:r>
          </w:p>
        </w:tc>
      </w:tr>
      <w:tr w:rsidR="003443C0" w14:paraId="4D3ED9E8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51C51A95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>用例描述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11999D93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管理员查看系统中所有注册用户</w:t>
            </w:r>
          </w:p>
        </w:tc>
      </w:tr>
      <w:tr w:rsidR="003443C0" w14:paraId="2985F2AF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7F3A7A63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范围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01761165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用户管理模块</w:t>
            </w:r>
          </w:p>
        </w:tc>
      </w:tr>
      <w:tr w:rsidR="003443C0" w14:paraId="24DA32F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12BBF6C0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主要参与者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FF5D431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</w:t>
            </w:r>
          </w:p>
        </w:tc>
      </w:tr>
      <w:tr w:rsidR="003443C0" w14:paraId="024C13A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61E29ACD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D599F96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管理员已登录系统</w:t>
            </w:r>
          </w:p>
        </w:tc>
      </w:tr>
      <w:tr w:rsidR="003443C0" w14:paraId="6957D55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3B9B0FE3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6BD5AF9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管理员成功查看用户列表</w:t>
            </w:r>
          </w:p>
        </w:tc>
      </w:tr>
      <w:tr w:rsidR="003443C0" w14:paraId="78EAC63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699FCD4E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329428B7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管理员进入用户管理页面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系统展示用户列表（含用户名、邮箱、注册时间、状态、短链接数）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支持按用户名搜索、</w:t>
            </w:r>
            <w:proofErr w:type="gramStart"/>
            <w:r>
              <w:rPr>
                <w:color w:val="000000"/>
                <w:sz w:val="21"/>
                <w:szCs w:val="21"/>
              </w:rPr>
              <w:t>按状态</w:t>
            </w:r>
            <w:proofErr w:type="gramEnd"/>
            <w:r>
              <w:rPr>
                <w:color w:val="000000"/>
                <w:sz w:val="21"/>
                <w:szCs w:val="21"/>
              </w:rPr>
              <w:t>筛选、分页浏览</w:t>
            </w:r>
          </w:p>
        </w:tc>
      </w:tr>
      <w:tr w:rsidR="003443C0" w14:paraId="255D3D0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61C37F6D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替代流程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23FC6938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 xml:space="preserve">2a. </w:t>
            </w:r>
            <w:r>
              <w:rPr>
                <w:color w:val="000000"/>
                <w:sz w:val="21"/>
                <w:szCs w:val="21"/>
              </w:rPr>
              <w:t>可通过用户名关键词搜索用户</w:t>
            </w:r>
          </w:p>
        </w:tc>
      </w:tr>
    </w:tbl>
    <w:p w14:paraId="04FBB594" w14:textId="77777777" w:rsidR="003443C0" w:rsidRDefault="00000000">
      <w:pPr>
        <w:pStyle w:val="3"/>
      </w:pPr>
      <w:r>
        <w:t>11、禁用/启用用户，用例图如图2-13所示：</w:t>
      </w:r>
    </w:p>
    <w:p w14:paraId="4771956E" w14:textId="77777777" w:rsidR="003443C0" w:rsidRDefault="00000000">
      <w:pPr>
        <w:spacing w:before="80" w:after="160"/>
        <w:jc w:val="center"/>
      </w:pPr>
      <w:r>
        <w:rPr>
          <w:i/>
          <w:iCs/>
          <w:sz w:val="21"/>
          <w:szCs w:val="21"/>
        </w:rPr>
        <w:t>图</w:t>
      </w:r>
      <w:r>
        <w:rPr>
          <w:i/>
          <w:iCs/>
          <w:sz w:val="21"/>
          <w:szCs w:val="21"/>
        </w:rPr>
        <w:t xml:space="preserve">2-13 </w:t>
      </w:r>
      <w:r>
        <w:rPr>
          <w:i/>
          <w:iCs/>
          <w:sz w:val="21"/>
          <w:szCs w:val="21"/>
        </w:rPr>
        <w:t>禁用</w:t>
      </w:r>
      <w:r>
        <w:rPr>
          <w:i/>
          <w:iCs/>
          <w:sz w:val="21"/>
          <w:szCs w:val="21"/>
        </w:rPr>
        <w:t>/</w:t>
      </w:r>
      <w:r>
        <w:rPr>
          <w:i/>
          <w:iCs/>
          <w:sz w:val="21"/>
          <w:szCs w:val="21"/>
        </w:rPr>
        <w:t>启用用户用例图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6766"/>
      </w:tblGrid>
      <w:tr w:rsidR="003443C0" w14:paraId="6F46444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6B7E6C4F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C0DFA3F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禁用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启用用户</w:t>
            </w:r>
          </w:p>
        </w:tc>
      </w:tr>
      <w:tr w:rsidR="003443C0" w14:paraId="69F9D021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75B69908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919B320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管理员对违规或异常用户账号进行禁用或恢复</w:t>
            </w:r>
          </w:p>
        </w:tc>
      </w:tr>
      <w:tr w:rsidR="003443C0" w14:paraId="410B1C55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2FB2656B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范围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9E99522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用户管理模块</w:t>
            </w:r>
          </w:p>
        </w:tc>
      </w:tr>
      <w:tr w:rsidR="003443C0" w14:paraId="72241C4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624AC0B1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主要参与者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8CF4201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</w:t>
            </w:r>
          </w:p>
        </w:tc>
      </w:tr>
      <w:tr w:rsidR="003443C0" w14:paraId="31DB2AD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6E5E53B7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33BE9808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管理员已登录系统，且目标用户存在</w:t>
            </w:r>
          </w:p>
        </w:tc>
      </w:tr>
      <w:tr w:rsidR="003443C0" w14:paraId="4573652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400691CE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57146BAB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用户状态更新成功</w:t>
            </w:r>
          </w:p>
        </w:tc>
      </w:tr>
      <w:tr w:rsidR="003443C0" w14:paraId="43473975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76FD31F5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A727033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管理员在用户列表中选择目标用户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点击禁用或启用按钮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系统弹出确认对话框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管理员确认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系统更新用户状态</w:t>
            </w:r>
          </w:p>
        </w:tc>
      </w:tr>
      <w:tr w:rsidR="003443C0" w14:paraId="4A62F17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1E740AAF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替代流程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4CA927F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 xml:space="preserve">2a. </w:t>
            </w:r>
            <w:r>
              <w:rPr>
                <w:color w:val="000000"/>
                <w:sz w:val="21"/>
                <w:szCs w:val="21"/>
              </w:rPr>
              <w:t>管理员取消确认时，操作不执行</w:t>
            </w:r>
            <w:r>
              <w:rPr>
                <w:color w:val="000000"/>
                <w:sz w:val="21"/>
                <w:szCs w:val="21"/>
              </w:rPr>
              <w:t xml:space="preserve"> 2b. </w:t>
            </w:r>
            <w:r>
              <w:rPr>
                <w:color w:val="000000"/>
                <w:sz w:val="21"/>
                <w:szCs w:val="21"/>
              </w:rPr>
              <w:t>禁用用户后，该用户所有短链接同步失效</w:t>
            </w:r>
          </w:p>
        </w:tc>
      </w:tr>
    </w:tbl>
    <w:p w14:paraId="50D57E0D" w14:textId="77777777" w:rsidR="003443C0" w:rsidRDefault="00000000">
      <w:pPr>
        <w:pStyle w:val="3"/>
      </w:pPr>
      <w:r>
        <w:t>12、</w:t>
      </w:r>
      <w:proofErr w:type="gramStart"/>
      <w:r>
        <w:t>查看全</w:t>
      </w:r>
      <w:proofErr w:type="gramEnd"/>
      <w:r>
        <w:t>系统统计，用例图如图2-14所示：</w:t>
      </w:r>
    </w:p>
    <w:p w14:paraId="2951982F" w14:textId="77777777" w:rsidR="003443C0" w:rsidRDefault="00000000">
      <w:pPr>
        <w:spacing w:before="80" w:after="160"/>
        <w:jc w:val="center"/>
      </w:pPr>
      <w:r>
        <w:rPr>
          <w:i/>
          <w:iCs/>
          <w:sz w:val="21"/>
          <w:szCs w:val="21"/>
        </w:rPr>
        <w:t>图</w:t>
      </w:r>
      <w:r>
        <w:rPr>
          <w:i/>
          <w:iCs/>
          <w:sz w:val="21"/>
          <w:szCs w:val="21"/>
        </w:rPr>
        <w:t xml:space="preserve">2-14 </w:t>
      </w:r>
      <w:proofErr w:type="gramStart"/>
      <w:r>
        <w:rPr>
          <w:i/>
          <w:iCs/>
          <w:sz w:val="21"/>
          <w:szCs w:val="21"/>
        </w:rPr>
        <w:t>查看全</w:t>
      </w:r>
      <w:proofErr w:type="gramEnd"/>
      <w:r>
        <w:rPr>
          <w:i/>
          <w:iCs/>
          <w:sz w:val="21"/>
          <w:szCs w:val="21"/>
        </w:rPr>
        <w:t>系统统计用例图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6766"/>
      </w:tblGrid>
      <w:tr w:rsidR="003443C0" w14:paraId="6351179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3A480649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825F5BC" w14:textId="77777777" w:rsidR="003443C0" w:rsidRDefault="00000000">
            <w:pPr>
              <w:spacing w:before="40" w:after="40"/>
            </w:pPr>
            <w:proofErr w:type="gramStart"/>
            <w:r>
              <w:rPr>
                <w:color w:val="000000"/>
                <w:sz w:val="21"/>
                <w:szCs w:val="21"/>
              </w:rPr>
              <w:t>查看全</w:t>
            </w:r>
            <w:proofErr w:type="gramEnd"/>
            <w:r>
              <w:rPr>
                <w:color w:val="000000"/>
                <w:sz w:val="21"/>
                <w:szCs w:val="21"/>
              </w:rPr>
              <w:t>系统统计</w:t>
            </w:r>
          </w:p>
        </w:tc>
      </w:tr>
      <w:tr w:rsidR="003443C0" w14:paraId="5E0A0DC8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3903FF03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95ADE2B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管理员查看系统整体运营数据</w:t>
            </w:r>
          </w:p>
        </w:tc>
      </w:tr>
      <w:tr w:rsidR="003443C0" w14:paraId="5BF38F8D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42BF9CA7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范围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BE99B31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全系统统计模块</w:t>
            </w:r>
          </w:p>
        </w:tc>
      </w:tr>
      <w:tr w:rsidR="003443C0" w14:paraId="25ED3728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29D6EB84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主要参与者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3515F1E2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</w:t>
            </w:r>
          </w:p>
        </w:tc>
      </w:tr>
      <w:tr w:rsidR="003443C0" w14:paraId="31753700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1869BB05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2B387F37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管理员已登录系统</w:t>
            </w:r>
          </w:p>
        </w:tc>
      </w:tr>
      <w:tr w:rsidR="003443C0" w14:paraId="0E4D7784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78CBC28E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3BF3AD55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管理员成功</w:t>
            </w:r>
            <w:proofErr w:type="gramStart"/>
            <w:r>
              <w:rPr>
                <w:color w:val="000000"/>
                <w:sz w:val="21"/>
                <w:szCs w:val="21"/>
              </w:rPr>
              <w:t>查看全</w:t>
            </w:r>
            <w:proofErr w:type="gramEnd"/>
            <w:r>
              <w:rPr>
                <w:color w:val="000000"/>
                <w:sz w:val="21"/>
                <w:szCs w:val="21"/>
              </w:rPr>
              <w:t>系统统计数据</w:t>
            </w:r>
          </w:p>
        </w:tc>
      </w:tr>
      <w:tr w:rsidR="003443C0" w14:paraId="28A0BF4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4CEEAA11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AFF20F8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管理员进入全系统统计页面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系统</w:t>
            </w:r>
            <w:proofErr w:type="gramStart"/>
            <w:r>
              <w:rPr>
                <w:color w:val="000000"/>
                <w:sz w:val="21"/>
                <w:szCs w:val="21"/>
              </w:rPr>
              <w:t>展示总</w:t>
            </w:r>
            <w:proofErr w:type="gramEnd"/>
            <w:r>
              <w:rPr>
                <w:color w:val="000000"/>
                <w:sz w:val="21"/>
                <w:szCs w:val="21"/>
              </w:rPr>
              <w:t>用户数、</w:t>
            </w:r>
            <w:proofErr w:type="gramStart"/>
            <w:r>
              <w:rPr>
                <w:color w:val="000000"/>
                <w:sz w:val="21"/>
                <w:szCs w:val="21"/>
              </w:rPr>
              <w:t>总短链接</w:t>
            </w:r>
            <w:proofErr w:type="gramEnd"/>
            <w:r>
              <w:rPr>
                <w:color w:val="000000"/>
                <w:sz w:val="21"/>
                <w:szCs w:val="21"/>
              </w:rPr>
              <w:t>数、总点击量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展示每日新增链接趋势图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展示热门短链接排行榜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展示最活跃用户排行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支持按时间范围筛选并导出报表</w:t>
            </w:r>
          </w:p>
        </w:tc>
      </w:tr>
      <w:tr w:rsidR="003443C0" w14:paraId="272E8148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39D70A4B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替代流程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09B2B09F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 xml:space="preserve">2a. </w:t>
            </w:r>
            <w:r>
              <w:rPr>
                <w:color w:val="000000"/>
                <w:sz w:val="21"/>
                <w:szCs w:val="21"/>
              </w:rPr>
              <w:t>可按日、周、月维度查看趋势</w:t>
            </w:r>
            <w:r>
              <w:rPr>
                <w:color w:val="000000"/>
                <w:sz w:val="21"/>
                <w:szCs w:val="21"/>
              </w:rPr>
              <w:t xml:space="preserve"> 2b. </w:t>
            </w:r>
            <w:r>
              <w:rPr>
                <w:color w:val="000000"/>
                <w:sz w:val="21"/>
                <w:szCs w:val="21"/>
              </w:rPr>
              <w:t>导出支持</w:t>
            </w:r>
            <w:r>
              <w:rPr>
                <w:color w:val="000000"/>
                <w:sz w:val="21"/>
                <w:szCs w:val="21"/>
              </w:rPr>
              <w:t>Excel</w:t>
            </w:r>
            <w:r>
              <w:rPr>
                <w:color w:val="000000"/>
                <w:sz w:val="21"/>
                <w:szCs w:val="21"/>
              </w:rPr>
              <w:t>和</w:t>
            </w:r>
            <w:r>
              <w:rPr>
                <w:color w:val="000000"/>
                <w:sz w:val="21"/>
                <w:szCs w:val="21"/>
              </w:rPr>
              <w:t>PDF</w:t>
            </w:r>
            <w:r>
              <w:rPr>
                <w:color w:val="000000"/>
                <w:sz w:val="21"/>
                <w:szCs w:val="21"/>
              </w:rPr>
              <w:t>格式</w:t>
            </w:r>
          </w:p>
        </w:tc>
      </w:tr>
    </w:tbl>
    <w:p w14:paraId="3E225F81" w14:textId="77777777" w:rsidR="003443C0" w:rsidRDefault="00000000">
      <w:pPr>
        <w:pStyle w:val="3"/>
      </w:pPr>
      <w:r>
        <w:t>13、配置系统参数，用例图如图2-15所示：</w:t>
      </w:r>
    </w:p>
    <w:p w14:paraId="47B6A21E" w14:textId="77777777" w:rsidR="003443C0" w:rsidRDefault="00000000">
      <w:pPr>
        <w:spacing w:before="80" w:after="160"/>
        <w:jc w:val="center"/>
      </w:pPr>
      <w:r>
        <w:rPr>
          <w:i/>
          <w:iCs/>
          <w:sz w:val="21"/>
          <w:szCs w:val="21"/>
        </w:rPr>
        <w:t>图</w:t>
      </w:r>
      <w:r>
        <w:rPr>
          <w:i/>
          <w:iCs/>
          <w:sz w:val="21"/>
          <w:szCs w:val="21"/>
        </w:rPr>
        <w:t xml:space="preserve">2-15 </w:t>
      </w:r>
      <w:r>
        <w:rPr>
          <w:i/>
          <w:iCs/>
          <w:sz w:val="21"/>
          <w:szCs w:val="21"/>
        </w:rPr>
        <w:t>配置系统参数用例图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6766"/>
      </w:tblGrid>
      <w:tr w:rsidR="003443C0" w14:paraId="30EE29F1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447632F6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058DEDF3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配置系统参数</w:t>
            </w:r>
          </w:p>
        </w:tc>
      </w:tr>
      <w:tr w:rsidR="003443C0" w14:paraId="5EB482B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3BCBD1E7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15404C1C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管理员配置系统全局运行参数</w:t>
            </w:r>
          </w:p>
        </w:tc>
      </w:tr>
      <w:tr w:rsidR="003443C0" w14:paraId="06FBD6AF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4E06CD2A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>范围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5F9B0AD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系统配置模块</w:t>
            </w:r>
          </w:p>
        </w:tc>
      </w:tr>
      <w:tr w:rsidR="003443C0" w14:paraId="4FB7E76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0667B88A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主要参与者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541F4C1D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</w:t>
            </w:r>
          </w:p>
        </w:tc>
      </w:tr>
      <w:tr w:rsidR="003443C0" w14:paraId="64AFE73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5D351F5A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5A009DBB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管理员已登录系统</w:t>
            </w:r>
          </w:p>
        </w:tc>
      </w:tr>
      <w:tr w:rsidR="003443C0" w14:paraId="1966E33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4B456851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0BFCEA2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系统配置更新成功</w:t>
            </w:r>
          </w:p>
        </w:tc>
      </w:tr>
      <w:tr w:rsidR="003443C0" w14:paraId="0C4BE05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1B27579A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主要流程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F585F46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管理员进入系统配置页面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修改短链接长度、字符集、默认有效期等参数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设置黑名单域名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配置频率限制策略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提交保存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系统验证并应用新配置</w:t>
            </w:r>
          </w:p>
        </w:tc>
      </w:tr>
      <w:tr w:rsidR="003443C0" w14:paraId="0432C760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55EA3043" w14:textId="77777777" w:rsidR="003443C0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1"/>
                <w:szCs w:val="21"/>
              </w:rPr>
              <w:t>替代流程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144A5F32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 xml:space="preserve">2a. </w:t>
            </w:r>
            <w:r>
              <w:rPr>
                <w:color w:val="000000"/>
                <w:sz w:val="21"/>
                <w:szCs w:val="21"/>
              </w:rPr>
              <w:t>配置值格式不正确时，系统提示错误</w:t>
            </w:r>
            <w:r>
              <w:rPr>
                <w:color w:val="000000"/>
                <w:sz w:val="21"/>
                <w:szCs w:val="21"/>
              </w:rPr>
              <w:t xml:space="preserve"> 2b. </w:t>
            </w:r>
            <w:r>
              <w:rPr>
                <w:color w:val="000000"/>
                <w:sz w:val="21"/>
                <w:szCs w:val="21"/>
              </w:rPr>
              <w:t>修改短码长度和字符集仅影响新生成的链接</w:t>
            </w:r>
            <w:r>
              <w:rPr>
                <w:color w:val="000000"/>
                <w:sz w:val="21"/>
                <w:szCs w:val="21"/>
              </w:rPr>
              <w:t xml:space="preserve"> 2c. </w:t>
            </w:r>
            <w:r>
              <w:rPr>
                <w:color w:val="000000"/>
                <w:sz w:val="21"/>
                <w:szCs w:val="21"/>
              </w:rPr>
              <w:t>配置变更记录操作日志</w:t>
            </w:r>
          </w:p>
        </w:tc>
      </w:tr>
    </w:tbl>
    <w:p w14:paraId="2B1768EC" w14:textId="40ED23E8" w:rsidR="003443C0" w:rsidRDefault="009B7D86">
      <w:pPr>
        <w:pStyle w:val="1"/>
      </w:pPr>
      <w:r>
        <w:rPr>
          <w:rFonts w:eastAsiaTheme="minorEastAsia" w:hint="eastAsia"/>
        </w:rPr>
        <w:t>1</w:t>
      </w:r>
      <w:r w:rsidR="00000000">
        <w:t>.3 非功能需求</w:t>
      </w:r>
    </w:p>
    <w:p w14:paraId="3C20DE4E" w14:textId="368E9B4C" w:rsidR="003443C0" w:rsidRDefault="009B7D86">
      <w:pPr>
        <w:pStyle w:val="2"/>
      </w:pPr>
      <w:r>
        <w:rPr>
          <w:rFonts w:eastAsiaTheme="minorEastAsia" w:hint="eastAsia"/>
        </w:rPr>
        <w:t>1</w:t>
      </w:r>
      <w:r w:rsidR="00000000">
        <w:t>.3.1 系统稳定性</w:t>
      </w:r>
    </w:p>
    <w:p w14:paraId="53FD357E" w14:textId="77777777" w:rsidR="003443C0" w:rsidRDefault="00000000">
      <w:pPr>
        <w:spacing w:before="120" w:after="120"/>
      </w:pPr>
      <w:r>
        <w:rPr>
          <w:color w:val="000000"/>
        </w:rPr>
        <w:t>短链接服务需要保证高可用性，因为点击跳转是高频操作。系统</w:t>
      </w:r>
      <w:proofErr w:type="gramStart"/>
      <w:r>
        <w:rPr>
          <w:color w:val="000000"/>
        </w:rPr>
        <w:t>需支持</w:t>
      </w:r>
      <w:proofErr w:type="gramEnd"/>
      <w:r>
        <w:rPr>
          <w:color w:val="000000"/>
        </w:rPr>
        <w:t>至少</w:t>
      </w:r>
      <w:r>
        <w:rPr>
          <w:color w:val="000000"/>
        </w:rPr>
        <w:t>99.9%</w:t>
      </w:r>
      <w:r>
        <w:rPr>
          <w:color w:val="000000"/>
        </w:rPr>
        <w:t>的可用性，关键接口（重定向）的响应时间应在</w:t>
      </w:r>
      <w:r>
        <w:rPr>
          <w:color w:val="000000"/>
        </w:rPr>
        <w:t>100ms</w:t>
      </w:r>
      <w:r>
        <w:rPr>
          <w:color w:val="000000"/>
        </w:rPr>
        <w:t>以内。数据库应优化查询性能，热点短链接应具备缓存机制以降低数据库压力。对于大量并发点击，系统应具备良好的容错和恢复能力。后台健康监控任务不应影响主服务响应性能。</w:t>
      </w:r>
    </w:p>
    <w:p w14:paraId="33FA16D7" w14:textId="4E1EF7EF" w:rsidR="003443C0" w:rsidRDefault="009B7D86">
      <w:pPr>
        <w:pStyle w:val="2"/>
      </w:pPr>
      <w:r>
        <w:rPr>
          <w:rFonts w:eastAsiaTheme="minorEastAsia" w:hint="eastAsia"/>
        </w:rPr>
        <w:t>1</w:t>
      </w:r>
      <w:r w:rsidR="00000000">
        <w:t>.3.2 系统可用性</w:t>
      </w:r>
    </w:p>
    <w:p w14:paraId="1C4AF772" w14:textId="77777777" w:rsidR="003443C0" w:rsidRDefault="00000000">
      <w:pPr>
        <w:spacing w:before="120" w:after="120"/>
      </w:pPr>
      <w:r>
        <w:rPr>
          <w:color w:val="000000"/>
        </w:rPr>
        <w:t>系统界面简洁明了，用户无需培训即可使用。生成短链接的表单应提供实时输入验证和友好提示。管理页面</w:t>
      </w:r>
      <w:proofErr w:type="gramStart"/>
      <w:r>
        <w:rPr>
          <w:color w:val="000000"/>
        </w:rPr>
        <w:t>支持分</w:t>
      </w:r>
      <w:proofErr w:type="gramEnd"/>
      <w:r>
        <w:rPr>
          <w:color w:val="000000"/>
        </w:rPr>
        <w:t>页、排序、搜索，方便用户快速定位短链接。重定向时若</w:t>
      </w:r>
      <w:proofErr w:type="gramStart"/>
      <w:r>
        <w:rPr>
          <w:color w:val="000000"/>
        </w:rPr>
        <w:t>短码不</w:t>
      </w:r>
      <w:proofErr w:type="gramEnd"/>
      <w:r>
        <w:rPr>
          <w:color w:val="000000"/>
        </w:rPr>
        <w:t>存在，应返回友好的</w:t>
      </w:r>
      <w:r>
        <w:rPr>
          <w:color w:val="000000"/>
        </w:rPr>
        <w:t>404</w:t>
      </w:r>
      <w:r>
        <w:rPr>
          <w:color w:val="000000"/>
        </w:rPr>
        <w:t>页面并提示用户检查链接。所有操作均提供明确的状态反馈（成功</w:t>
      </w:r>
      <w:r>
        <w:rPr>
          <w:color w:val="000000"/>
        </w:rPr>
        <w:t>/</w:t>
      </w:r>
      <w:r>
        <w:rPr>
          <w:color w:val="000000"/>
        </w:rPr>
        <w:t>失败）。扩展功能（如浏览器插件）应兼容主流浏览器；移动端网页应适配响应式布局；多语言切换不影响核心功能。</w:t>
      </w:r>
    </w:p>
    <w:p w14:paraId="030392E1" w14:textId="30D7BB23" w:rsidR="003443C0" w:rsidRDefault="009B7D86">
      <w:pPr>
        <w:pStyle w:val="2"/>
      </w:pPr>
      <w:r>
        <w:rPr>
          <w:rFonts w:eastAsiaTheme="minorEastAsia" w:hint="eastAsia"/>
        </w:rPr>
        <w:t>1</w:t>
      </w:r>
      <w:r w:rsidR="00000000">
        <w:t>.3.3 系统可维护性</w:t>
      </w:r>
    </w:p>
    <w:p w14:paraId="3B2679A3" w14:textId="77777777" w:rsidR="003443C0" w:rsidRDefault="00000000">
      <w:pPr>
        <w:spacing w:before="120" w:after="120"/>
      </w:pPr>
      <w:r>
        <w:rPr>
          <w:color w:val="000000"/>
        </w:rPr>
        <w:t>系统应采用分层架构设计，模块间低耦合，便于单独调试和升级。提供详细的接口说明文档和数据库设计文档。代码遵循统一的命名和注释规范。日志记录关键操作（生成、删除、用户登录等），方便问题追踪。系统应支持标准化部署，确保环境一致性。</w:t>
      </w:r>
    </w:p>
    <w:p w14:paraId="4E152906" w14:textId="433729F3" w:rsidR="003443C0" w:rsidRDefault="009B7D86">
      <w:pPr>
        <w:pStyle w:val="2"/>
      </w:pPr>
      <w:r>
        <w:rPr>
          <w:rFonts w:eastAsiaTheme="minorEastAsia" w:hint="eastAsia"/>
        </w:rPr>
        <w:t>1</w:t>
      </w:r>
      <w:r w:rsidR="00000000">
        <w:t>.3.4 系统可扩展性</w:t>
      </w:r>
    </w:p>
    <w:p w14:paraId="1CD3AE9D" w14:textId="77777777" w:rsidR="003443C0" w:rsidRDefault="00000000">
      <w:pPr>
        <w:spacing w:before="120" w:after="120"/>
      </w:pPr>
      <w:r>
        <w:rPr>
          <w:color w:val="000000"/>
        </w:rPr>
        <w:t>系统设计充分考虑未来功能扩展，例如支持用户分组、付费套餐、自定义域名、与第三方平台集成等。短链接生成算法可配置（支持不同的短码长度和字符集）。统计模块应对点击日志进行异步采集，避免影响主链路性能。系统应支持水平扩展，通过共享缓存和分布式标识生成支持多实例部署。所有扩展功能以独立模块形式实现，不影响核心跳转性能。</w:t>
      </w:r>
    </w:p>
    <w:p w14:paraId="7FDE71EE" w14:textId="60FF8873" w:rsidR="003443C0" w:rsidRDefault="009B7D86">
      <w:pPr>
        <w:pStyle w:val="1"/>
      </w:pPr>
      <w:r>
        <w:rPr>
          <w:rFonts w:eastAsiaTheme="minorEastAsia" w:hint="eastAsia"/>
        </w:rPr>
        <w:t>1</w:t>
      </w:r>
      <w:r w:rsidR="00000000">
        <w:t>.4 软件领域模型</w:t>
      </w:r>
    </w:p>
    <w:p w14:paraId="13C5C0CF" w14:textId="77777777" w:rsidR="003443C0" w:rsidRDefault="00000000">
      <w:pPr>
        <w:spacing w:before="120" w:after="120"/>
      </w:pPr>
      <w:r>
        <w:rPr>
          <w:color w:val="000000"/>
        </w:rPr>
        <w:t>本系统的领域模型如图</w:t>
      </w:r>
      <w:r>
        <w:rPr>
          <w:color w:val="000000"/>
        </w:rPr>
        <w:t>2-16</w:t>
      </w:r>
      <w:r>
        <w:rPr>
          <w:color w:val="000000"/>
        </w:rPr>
        <w:t>所示，领域</w:t>
      </w:r>
      <w:proofErr w:type="gramStart"/>
      <w:r>
        <w:rPr>
          <w:color w:val="000000"/>
        </w:rPr>
        <w:t>类说明如</w:t>
      </w:r>
      <w:proofErr w:type="gramEnd"/>
      <w:r>
        <w:rPr>
          <w:color w:val="000000"/>
        </w:rPr>
        <w:t>表</w:t>
      </w:r>
      <w:r>
        <w:rPr>
          <w:color w:val="000000"/>
        </w:rPr>
        <w:t>2-1</w:t>
      </w:r>
      <w:r>
        <w:rPr>
          <w:color w:val="000000"/>
        </w:rPr>
        <w:t>所示。</w:t>
      </w:r>
    </w:p>
    <w:p w14:paraId="248276BB" w14:textId="77777777" w:rsidR="003443C0" w:rsidRDefault="00000000">
      <w:pPr>
        <w:spacing w:before="80" w:after="160"/>
        <w:jc w:val="center"/>
      </w:pPr>
      <w:r>
        <w:rPr>
          <w:i/>
          <w:iCs/>
          <w:sz w:val="21"/>
          <w:szCs w:val="21"/>
        </w:rPr>
        <w:t>图</w:t>
      </w:r>
      <w:r>
        <w:rPr>
          <w:i/>
          <w:iCs/>
          <w:sz w:val="21"/>
          <w:szCs w:val="21"/>
        </w:rPr>
        <w:t xml:space="preserve">2-16 </w:t>
      </w:r>
      <w:r>
        <w:rPr>
          <w:i/>
          <w:iCs/>
          <w:sz w:val="21"/>
          <w:szCs w:val="21"/>
        </w:rPr>
        <w:t>短链接管理系统领域模型图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8"/>
        <w:gridCol w:w="7276"/>
      </w:tblGrid>
      <w:tr w:rsidR="003443C0" w14:paraId="37D799B5" w14:textId="77777777">
        <w:trPr>
          <w:tblHeader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3C1199E2" w14:textId="77777777" w:rsidR="003443C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>实体</w:t>
            </w:r>
          </w:p>
        </w:tc>
        <w:tc>
          <w:tcPr>
            <w:tcW w:w="7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vAlign w:val="center"/>
          </w:tcPr>
          <w:p w14:paraId="0A49448D" w14:textId="77777777" w:rsidR="003443C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描述</w:t>
            </w:r>
          </w:p>
        </w:tc>
      </w:tr>
      <w:tr w:rsidR="003443C0" w14:paraId="4C62DD20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5308F57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用户（</w:t>
            </w:r>
            <w:r>
              <w:rPr>
                <w:color w:val="000000"/>
                <w:sz w:val="21"/>
                <w:szCs w:val="21"/>
              </w:rPr>
              <w:t>User</w:t>
            </w:r>
            <w:r>
              <w:rPr>
                <w:color w:val="000000"/>
                <w:sz w:val="21"/>
                <w:szCs w:val="21"/>
              </w:rPr>
              <w:t>）</w:t>
            </w:r>
          </w:p>
        </w:tc>
        <w:tc>
          <w:tcPr>
            <w:tcW w:w="7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12F7ED9A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系统的使用者，包括普通用户和管理员。拥有用户名、加密密码、邮箱、角色、状态（启用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禁用）、注册时间等属性。</w:t>
            </w:r>
          </w:p>
        </w:tc>
      </w:tr>
      <w:tr w:rsidR="003443C0" w14:paraId="0B5634CB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07C9E69A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短链接（</w:t>
            </w:r>
            <w:proofErr w:type="spellStart"/>
            <w:r>
              <w:rPr>
                <w:color w:val="000000"/>
                <w:sz w:val="21"/>
                <w:szCs w:val="21"/>
              </w:rPr>
              <w:t>ShortLink</w:t>
            </w:r>
            <w:proofErr w:type="spellEnd"/>
            <w:r>
              <w:rPr>
                <w:color w:val="000000"/>
                <w:sz w:val="21"/>
                <w:szCs w:val="21"/>
              </w:rPr>
              <w:t>）</w:t>
            </w:r>
          </w:p>
        </w:tc>
        <w:tc>
          <w:tcPr>
            <w:tcW w:w="7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7A04A7B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核心实体，包含原始</w:t>
            </w:r>
            <w:r>
              <w:rPr>
                <w:color w:val="000000"/>
                <w:sz w:val="21"/>
                <w:szCs w:val="21"/>
              </w:rPr>
              <w:t>URL</w:t>
            </w:r>
            <w:r>
              <w:rPr>
                <w:color w:val="000000"/>
                <w:sz w:val="21"/>
                <w:szCs w:val="21"/>
              </w:rPr>
              <w:t>、短码、创建者</w:t>
            </w:r>
            <w:r>
              <w:rPr>
                <w:color w:val="000000"/>
                <w:sz w:val="21"/>
                <w:szCs w:val="21"/>
              </w:rPr>
              <w:t>ID</w:t>
            </w:r>
            <w:r>
              <w:rPr>
                <w:color w:val="000000"/>
                <w:sz w:val="21"/>
                <w:szCs w:val="21"/>
              </w:rPr>
              <w:t>、创建时间、有效期、点击总数、状态（正常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过期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禁用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异常）、访问密码（可选）、最大点击次数（可选）、健康检查状态等。</w:t>
            </w:r>
          </w:p>
        </w:tc>
      </w:tr>
      <w:tr w:rsidR="003443C0" w14:paraId="785DABFE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0533F6A3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点击日志（</w:t>
            </w:r>
            <w:proofErr w:type="spellStart"/>
            <w:r>
              <w:rPr>
                <w:color w:val="000000"/>
                <w:sz w:val="21"/>
                <w:szCs w:val="21"/>
              </w:rPr>
              <w:t>ClickLog</w:t>
            </w:r>
            <w:proofErr w:type="spellEnd"/>
            <w:r>
              <w:rPr>
                <w:color w:val="000000"/>
                <w:sz w:val="21"/>
                <w:szCs w:val="21"/>
              </w:rPr>
              <w:t>）</w:t>
            </w:r>
          </w:p>
        </w:tc>
        <w:tc>
          <w:tcPr>
            <w:tcW w:w="7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3589891B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记录每次重定向的详细信息：短链接</w:t>
            </w:r>
            <w:r>
              <w:rPr>
                <w:color w:val="000000"/>
                <w:sz w:val="21"/>
                <w:szCs w:val="21"/>
              </w:rPr>
              <w:t>ID</w:t>
            </w:r>
            <w:r>
              <w:rPr>
                <w:color w:val="000000"/>
                <w:sz w:val="21"/>
                <w:szCs w:val="21"/>
              </w:rPr>
              <w:t>、点击时间、</w:t>
            </w:r>
            <w:r>
              <w:rPr>
                <w:color w:val="000000"/>
                <w:sz w:val="21"/>
                <w:szCs w:val="21"/>
              </w:rPr>
              <w:t>IP</w:t>
            </w:r>
            <w:r>
              <w:rPr>
                <w:color w:val="000000"/>
                <w:sz w:val="21"/>
                <w:szCs w:val="21"/>
              </w:rPr>
              <w:t>地址、</w:t>
            </w:r>
            <w:r>
              <w:rPr>
                <w:color w:val="000000"/>
                <w:sz w:val="21"/>
                <w:szCs w:val="21"/>
              </w:rPr>
              <w:t>User-Agent</w:t>
            </w:r>
            <w:r>
              <w:rPr>
                <w:color w:val="000000"/>
                <w:sz w:val="21"/>
                <w:szCs w:val="21"/>
              </w:rPr>
              <w:t>、</w:t>
            </w:r>
            <w:proofErr w:type="spellStart"/>
            <w:r>
              <w:rPr>
                <w:color w:val="000000"/>
                <w:sz w:val="21"/>
                <w:szCs w:val="21"/>
              </w:rPr>
              <w:t>Referer</w:t>
            </w:r>
            <w:proofErr w:type="spellEnd"/>
            <w:r>
              <w:rPr>
                <w:color w:val="000000"/>
                <w:sz w:val="21"/>
                <w:szCs w:val="21"/>
              </w:rPr>
              <w:t>、地理位置（根据</w:t>
            </w:r>
            <w:r>
              <w:rPr>
                <w:color w:val="000000"/>
                <w:sz w:val="21"/>
                <w:szCs w:val="21"/>
              </w:rPr>
              <w:t>IP</w:t>
            </w:r>
            <w:r>
              <w:rPr>
                <w:color w:val="000000"/>
                <w:sz w:val="21"/>
                <w:szCs w:val="21"/>
              </w:rPr>
              <w:t>解析的省市）、设备类型、浏览器等。</w:t>
            </w:r>
          </w:p>
        </w:tc>
      </w:tr>
      <w:tr w:rsidR="003443C0" w14:paraId="0782E47F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3C9C31A6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系统配置（</w:t>
            </w:r>
            <w:proofErr w:type="spellStart"/>
            <w:r>
              <w:rPr>
                <w:color w:val="000000"/>
                <w:sz w:val="21"/>
                <w:szCs w:val="21"/>
              </w:rPr>
              <w:t>SystemConfig</w:t>
            </w:r>
            <w:proofErr w:type="spellEnd"/>
            <w:r>
              <w:rPr>
                <w:color w:val="000000"/>
                <w:sz w:val="21"/>
                <w:szCs w:val="21"/>
              </w:rPr>
              <w:t>）</w:t>
            </w:r>
          </w:p>
        </w:tc>
        <w:tc>
          <w:tcPr>
            <w:tcW w:w="7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F29893E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存储系统全局参数，如短码长度、默认有效期、黑名单域名列表、频率限制策略、健康监控参数等。管理员可修改。</w:t>
            </w:r>
          </w:p>
        </w:tc>
      </w:tr>
      <w:tr w:rsidR="003443C0" w14:paraId="1F53153D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3848EDD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健康检查记录（</w:t>
            </w:r>
            <w:proofErr w:type="spellStart"/>
            <w:r>
              <w:rPr>
                <w:color w:val="000000"/>
                <w:sz w:val="21"/>
                <w:szCs w:val="21"/>
              </w:rPr>
              <w:t>HealthCheck</w:t>
            </w:r>
            <w:proofErr w:type="spellEnd"/>
            <w:r>
              <w:rPr>
                <w:color w:val="000000"/>
                <w:sz w:val="21"/>
                <w:szCs w:val="21"/>
              </w:rPr>
              <w:t>）</w:t>
            </w:r>
          </w:p>
        </w:tc>
        <w:tc>
          <w:tcPr>
            <w:tcW w:w="7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F698D00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记录每次对原始链接的定时检查结果：短链接</w:t>
            </w:r>
            <w:r>
              <w:rPr>
                <w:color w:val="000000"/>
                <w:sz w:val="21"/>
                <w:szCs w:val="21"/>
              </w:rPr>
              <w:t>ID</w:t>
            </w:r>
            <w:r>
              <w:rPr>
                <w:color w:val="000000"/>
                <w:sz w:val="21"/>
                <w:szCs w:val="21"/>
              </w:rPr>
              <w:t>、检查时间、</w:t>
            </w:r>
            <w:r>
              <w:rPr>
                <w:color w:val="000000"/>
                <w:sz w:val="21"/>
                <w:szCs w:val="21"/>
              </w:rPr>
              <w:t>HTTP</w:t>
            </w:r>
            <w:r>
              <w:rPr>
                <w:color w:val="000000"/>
                <w:sz w:val="21"/>
                <w:szCs w:val="21"/>
              </w:rPr>
              <w:t>状态码、响应时间、是否成功。用于判断链接健康状态。</w:t>
            </w:r>
          </w:p>
        </w:tc>
      </w:tr>
      <w:tr w:rsidR="003443C0" w14:paraId="5E439849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51628FA3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验证码记录（</w:t>
            </w:r>
            <w:r>
              <w:rPr>
                <w:color w:val="000000"/>
                <w:sz w:val="21"/>
                <w:szCs w:val="21"/>
              </w:rPr>
              <w:t>Captcha</w:t>
            </w:r>
            <w:r>
              <w:rPr>
                <w:color w:val="000000"/>
                <w:sz w:val="21"/>
                <w:szCs w:val="21"/>
              </w:rPr>
              <w:t>）</w:t>
            </w:r>
          </w:p>
        </w:tc>
        <w:tc>
          <w:tcPr>
            <w:tcW w:w="7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D2D4F2F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临时存储图形验证码，用于注册、登录、生成短链接时</w:t>
            </w:r>
            <w:proofErr w:type="gramStart"/>
            <w:r>
              <w:rPr>
                <w:color w:val="000000"/>
                <w:sz w:val="21"/>
                <w:szCs w:val="21"/>
              </w:rPr>
              <w:t>的防刷校验</w:t>
            </w:r>
            <w:proofErr w:type="gramEnd"/>
            <w:r>
              <w:rPr>
                <w:color w:val="000000"/>
                <w:sz w:val="21"/>
                <w:szCs w:val="21"/>
              </w:rPr>
              <w:t>。</w:t>
            </w:r>
          </w:p>
        </w:tc>
      </w:tr>
      <w:tr w:rsidR="003443C0" w14:paraId="3A89942F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62361D08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API</w:t>
            </w:r>
            <w:r>
              <w:rPr>
                <w:color w:val="000000"/>
                <w:sz w:val="21"/>
                <w:szCs w:val="21"/>
              </w:rPr>
              <w:t>密钥（</w:t>
            </w:r>
            <w:proofErr w:type="spellStart"/>
            <w:r>
              <w:rPr>
                <w:color w:val="000000"/>
                <w:sz w:val="21"/>
                <w:szCs w:val="21"/>
              </w:rPr>
              <w:t>ApiKey</w:t>
            </w:r>
            <w:proofErr w:type="spellEnd"/>
            <w:r>
              <w:rPr>
                <w:color w:val="000000"/>
                <w:sz w:val="21"/>
                <w:szCs w:val="21"/>
              </w:rPr>
              <w:t>）</w:t>
            </w:r>
          </w:p>
        </w:tc>
        <w:tc>
          <w:tcPr>
            <w:tcW w:w="7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5104A70E" w14:textId="77777777" w:rsidR="003443C0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为开发</w:t>
            </w:r>
            <w:proofErr w:type="gramStart"/>
            <w:r>
              <w:rPr>
                <w:color w:val="000000"/>
                <w:sz w:val="21"/>
                <w:szCs w:val="21"/>
              </w:rPr>
              <w:t>者用户</w:t>
            </w:r>
            <w:proofErr w:type="gramEnd"/>
            <w:r>
              <w:rPr>
                <w:color w:val="000000"/>
                <w:sz w:val="21"/>
                <w:szCs w:val="21"/>
              </w:rPr>
              <w:t>提供</w:t>
            </w:r>
            <w:r>
              <w:rPr>
                <w:color w:val="000000"/>
                <w:sz w:val="21"/>
                <w:szCs w:val="21"/>
              </w:rPr>
              <w:t>API</w:t>
            </w:r>
            <w:r>
              <w:rPr>
                <w:color w:val="000000"/>
                <w:sz w:val="21"/>
                <w:szCs w:val="21"/>
              </w:rPr>
              <w:t>调用凭证，包含密钥、用户</w:t>
            </w:r>
            <w:r>
              <w:rPr>
                <w:color w:val="000000"/>
                <w:sz w:val="21"/>
                <w:szCs w:val="21"/>
              </w:rPr>
              <w:t>ID</w:t>
            </w:r>
            <w:r>
              <w:rPr>
                <w:color w:val="000000"/>
                <w:sz w:val="21"/>
                <w:szCs w:val="21"/>
              </w:rPr>
              <w:t>、调用次数、配额、创建时间、过期时间等。</w:t>
            </w:r>
          </w:p>
        </w:tc>
      </w:tr>
    </w:tbl>
    <w:p w14:paraId="219B2B59" w14:textId="4B28AC55" w:rsidR="00C875F1" w:rsidRDefault="00C875F1"/>
    <w:p w14:paraId="47F96B73" w14:textId="77777777" w:rsidR="00C875F1" w:rsidRPr="00C875F1" w:rsidRDefault="00C875F1" w:rsidP="00C875F1">
      <w:pPr>
        <w:ind w:firstLineChars="1100" w:firstLine="2310"/>
        <w:rPr>
          <w:b/>
          <w:bCs/>
          <w:i/>
          <w:iCs/>
          <w:sz w:val="21"/>
          <w:szCs w:val="21"/>
        </w:rPr>
      </w:pPr>
      <w:r w:rsidRPr="00C875F1">
        <w:rPr>
          <w:b/>
          <w:bCs/>
          <w:i/>
          <w:iCs/>
          <w:sz w:val="21"/>
          <w:szCs w:val="21"/>
        </w:rPr>
        <w:t>图</w:t>
      </w:r>
      <w:r w:rsidRPr="00C875F1">
        <w:rPr>
          <w:b/>
          <w:bCs/>
          <w:i/>
          <w:iCs/>
          <w:sz w:val="21"/>
          <w:szCs w:val="21"/>
        </w:rPr>
        <w:t xml:space="preserve">2-1 </w:t>
      </w:r>
      <w:r w:rsidRPr="00C875F1">
        <w:rPr>
          <w:b/>
          <w:bCs/>
          <w:i/>
          <w:iCs/>
          <w:sz w:val="21"/>
          <w:szCs w:val="21"/>
        </w:rPr>
        <w:t>短链接管理系统领域模型图</w:t>
      </w:r>
    </w:p>
    <w:p w14:paraId="469C021A" w14:textId="101B9521" w:rsidR="00C875F1" w:rsidRPr="00C875F1" w:rsidRDefault="00C875F1" w:rsidP="00C875F1">
      <w:pPr>
        <w:rPr>
          <w:b/>
          <w:bCs/>
        </w:rPr>
      </w:pPr>
      <w:r>
        <w:rPr>
          <w:noProof/>
        </w:rPr>
        <w:drawing>
          <wp:inline distT="0" distB="0" distL="0" distR="0" wp14:anchorId="0D34D35B" wp14:editId="3E9CFEA9">
            <wp:extent cx="5274310" cy="3193415"/>
            <wp:effectExtent l="0" t="0" r="2540" b="6985"/>
            <wp:docPr id="876960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60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0A82" w14:textId="176B9731" w:rsidR="00C875F1" w:rsidRDefault="00C875F1">
      <w:r w:rsidRPr="00C875F1">
        <w:br w:type="page"/>
      </w:r>
    </w:p>
    <w:p w14:paraId="5A8ABF2B" w14:textId="77777777" w:rsidR="003443C0" w:rsidRDefault="00000000">
      <w:pPr>
        <w:pStyle w:val="1"/>
      </w:pPr>
      <w:r>
        <w:lastRenderedPageBreak/>
        <w:t>附录A：扩展功能规划</w:t>
      </w:r>
    </w:p>
    <w:p w14:paraId="17D4BEDF" w14:textId="77777777" w:rsidR="003443C0" w:rsidRDefault="00000000">
      <w:pPr>
        <w:spacing w:before="120" w:after="120"/>
      </w:pPr>
      <w:r>
        <w:rPr>
          <w:color w:val="000000"/>
        </w:rPr>
        <w:t>以下功能为后续版本可选扩展，当前版本（</w:t>
      </w:r>
      <w:r>
        <w:rPr>
          <w:color w:val="000000"/>
        </w:rPr>
        <w:t>MVP</w:t>
      </w:r>
      <w:r>
        <w:rPr>
          <w:color w:val="000000"/>
        </w:rPr>
        <w:t>）暂不实现，</w:t>
      </w:r>
      <w:proofErr w:type="gramStart"/>
      <w:r>
        <w:rPr>
          <w:color w:val="000000"/>
        </w:rPr>
        <w:t>供产品</w:t>
      </w:r>
      <w:proofErr w:type="gramEnd"/>
      <w:r>
        <w:rPr>
          <w:color w:val="000000"/>
        </w:rPr>
        <w:t>迭代参考。</w:t>
      </w:r>
    </w:p>
    <w:p w14:paraId="57AB3A37" w14:textId="77777777" w:rsidR="003443C0" w:rsidRDefault="00000000">
      <w:pPr>
        <w:pStyle w:val="2"/>
      </w:pPr>
      <w:r>
        <w:t>A.1 用户端扩展功能</w:t>
      </w:r>
    </w:p>
    <w:p w14:paraId="5EE53B93" w14:textId="77777777" w:rsidR="003443C0" w:rsidRDefault="00000000">
      <w:pPr>
        <w:pStyle w:val="a4"/>
        <w:numPr>
          <w:ilvl w:val="0"/>
          <w:numId w:val="2"/>
        </w:numPr>
        <w:spacing w:before="60" w:after="60"/>
      </w:pPr>
      <w:r>
        <w:t>注册与登录扩展：支持邮箱验证激活账号、支持</w:t>
      </w:r>
      <w:r>
        <w:t>201c</w:t>
      </w:r>
      <w:r>
        <w:t>记住我</w:t>
      </w:r>
      <w:r>
        <w:t>201d</w:t>
      </w:r>
      <w:r>
        <w:t>功能。</w:t>
      </w:r>
    </w:p>
    <w:p w14:paraId="1B2B7050" w14:textId="77777777" w:rsidR="003443C0" w:rsidRDefault="00000000">
      <w:pPr>
        <w:pStyle w:val="a4"/>
        <w:numPr>
          <w:ilvl w:val="0"/>
          <w:numId w:val="2"/>
        </w:numPr>
        <w:spacing w:before="60" w:after="60"/>
      </w:pPr>
      <w:r>
        <w:t>短链接生成扩展：密码保护（跳转前需输入密码）、限次访问（达到上限后自动失效）、链接预览（自动抓取网页标题</w:t>
      </w:r>
      <w:r>
        <w:t>/</w:t>
      </w:r>
      <w:r>
        <w:t>描述</w:t>
      </w:r>
      <w:r>
        <w:t>/</w:t>
      </w:r>
      <w:r>
        <w:t>图标）、暗黑模式切换。</w:t>
      </w:r>
    </w:p>
    <w:p w14:paraId="6C8074D7" w14:textId="77777777" w:rsidR="003443C0" w:rsidRDefault="00000000">
      <w:pPr>
        <w:pStyle w:val="a4"/>
        <w:numPr>
          <w:ilvl w:val="0"/>
          <w:numId w:val="2"/>
        </w:numPr>
        <w:spacing w:before="60" w:after="60"/>
      </w:pPr>
      <w:r>
        <w:t>短链接管理扩展：批量删除</w:t>
      </w:r>
      <w:r>
        <w:t>/</w:t>
      </w:r>
      <w:r>
        <w:t>导出、链接健康监控（自动检查原始链接可访问性并提醒）、书签小工具（</w:t>
      </w:r>
      <w:r>
        <w:t>Bookmarklet</w:t>
      </w:r>
      <w:r>
        <w:t>一键生成）。</w:t>
      </w:r>
    </w:p>
    <w:p w14:paraId="170F5CC3" w14:textId="77777777" w:rsidR="003443C0" w:rsidRDefault="00000000">
      <w:pPr>
        <w:pStyle w:val="a4"/>
        <w:numPr>
          <w:ilvl w:val="0"/>
          <w:numId w:val="2"/>
        </w:numPr>
        <w:spacing w:before="60" w:after="60"/>
      </w:pPr>
      <w:r>
        <w:t>统计查看扩展：实时统计仪表板（地图上动态展示点击分布）、自定义时间范围查询、报表自动发送（每周</w:t>
      </w:r>
      <w:r>
        <w:t>/</w:t>
      </w:r>
      <w:r>
        <w:t>每月发送到邮箱）。</w:t>
      </w:r>
    </w:p>
    <w:p w14:paraId="436653AC" w14:textId="77777777" w:rsidR="003443C0" w:rsidRDefault="00000000">
      <w:pPr>
        <w:pStyle w:val="a4"/>
        <w:numPr>
          <w:ilvl w:val="0"/>
          <w:numId w:val="2"/>
        </w:numPr>
        <w:spacing w:before="60" w:after="60"/>
      </w:pPr>
      <w:r>
        <w:t>个人中心扩展：多语言切换、两步验证（</w:t>
      </w:r>
      <w:r>
        <w:t>TOTP</w:t>
      </w:r>
      <w:r>
        <w:t>）、登录记录查看。</w:t>
      </w:r>
    </w:p>
    <w:p w14:paraId="47A4B51E" w14:textId="77777777" w:rsidR="003443C0" w:rsidRDefault="00000000">
      <w:pPr>
        <w:pStyle w:val="2"/>
      </w:pPr>
      <w:r>
        <w:t>A.2 管理员端扩展功能</w:t>
      </w:r>
    </w:p>
    <w:p w14:paraId="14C50C41" w14:textId="77777777" w:rsidR="003443C0" w:rsidRDefault="00000000">
      <w:pPr>
        <w:pStyle w:val="a4"/>
        <w:numPr>
          <w:ilvl w:val="0"/>
          <w:numId w:val="2"/>
        </w:numPr>
        <w:spacing w:before="60" w:after="60"/>
      </w:pPr>
      <w:r>
        <w:t>用户管理扩展：角色分配（普通用户</w:t>
      </w:r>
      <w:r>
        <w:t>/VIP</w:t>
      </w:r>
      <w:r>
        <w:t>用户）、批量导入用户（</w:t>
      </w:r>
      <w:r>
        <w:t>Excel</w:t>
      </w:r>
      <w:r>
        <w:t>）、登录审计（查看用户登录历史）。</w:t>
      </w:r>
    </w:p>
    <w:p w14:paraId="6673D09C" w14:textId="77777777" w:rsidR="003443C0" w:rsidRDefault="00000000">
      <w:pPr>
        <w:pStyle w:val="a4"/>
        <w:numPr>
          <w:ilvl w:val="0"/>
          <w:numId w:val="2"/>
        </w:numPr>
        <w:spacing w:before="60" w:after="60"/>
      </w:pPr>
      <w:r>
        <w:t>全系统统计扩展：实时监控大屏（图表</w:t>
      </w:r>
      <w:r>
        <w:t>+</w:t>
      </w:r>
      <w:r>
        <w:t>地图形式）、异常链接监测（自动识别高频点击的疑似恶意传播链接）。</w:t>
      </w:r>
    </w:p>
    <w:p w14:paraId="0416D6F4" w14:textId="77777777" w:rsidR="003443C0" w:rsidRDefault="00000000">
      <w:pPr>
        <w:pStyle w:val="a4"/>
        <w:numPr>
          <w:ilvl w:val="0"/>
          <w:numId w:val="2"/>
        </w:numPr>
        <w:spacing w:before="60" w:after="60"/>
      </w:pPr>
      <w:r>
        <w:t>系统配置扩展：频率限制配置（</w:t>
      </w:r>
      <w:proofErr w:type="gramStart"/>
      <w:r>
        <w:t>每用户</w:t>
      </w:r>
      <w:proofErr w:type="gramEnd"/>
      <w:r>
        <w:t>/IP</w:t>
      </w:r>
      <w:r>
        <w:t>生成上限、每日注册上限）、邮件服务器配置、健康监控配置。</w:t>
      </w:r>
    </w:p>
    <w:p w14:paraId="7B40FFCA" w14:textId="77777777" w:rsidR="003443C0" w:rsidRDefault="00000000">
      <w:pPr>
        <w:pStyle w:val="a4"/>
        <w:numPr>
          <w:ilvl w:val="0"/>
          <w:numId w:val="2"/>
        </w:numPr>
        <w:spacing w:before="60" w:after="60"/>
      </w:pPr>
      <w:r>
        <w:t>运维扩展：容器</w:t>
      </w:r>
      <w:proofErr w:type="gramStart"/>
      <w:r>
        <w:t>化部署</w:t>
      </w:r>
      <w:proofErr w:type="gramEnd"/>
      <w:r>
        <w:t>支持、日志与监控集成、数据备份与恢复。</w:t>
      </w:r>
    </w:p>
    <w:p w14:paraId="07A1EE95" w14:textId="77777777" w:rsidR="003443C0" w:rsidRDefault="00000000">
      <w:pPr>
        <w:pStyle w:val="2"/>
      </w:pPr>
      <w:r>
        <w:t>A.3 可选角色：VIP用户</w:t>
      </w:r>
    </w:p>
    <w:p w14:paraId="6A4A89E4" w14:textId="77777777" w:rsidR="003443C0" w:rsidRDefault="00000000">
      <w:pPr>
        <w:spacing w:before="120" w:after="120"/>
      </w:pPr>
      <w:r>
        <w:rPr>
          <w:color w:val="000000"/>
        </w:rPr>
        <w:t>VIP</w:t>
      </w:r>
      <w:r>
        <w:rPr>
          <w:color w:val="000000"/>
        </w:rPr>
        <w:t>用户为可选付费角色，拥有普通用户所有权限，额外享有：</w:t>
      </w:r>
      <w:proofErr w:type="gramStart"/>
      <w:r>
        <w:rPr>
          <w:color w:val="000000"/>
        </w:rPr>
        <w:t>自定义短码无限制</w:t>
      </w:r>
      <w:proofErr w:type="gramEnd"/>
      <w:r>
        <w:rPr>
          <w:color w:val="000000"/>
        </w:rPr>
        <w:t>、链接永不失效、更详细的统计数据（地理位置、设备细分）、</w:t>
      </w:r>
      <w:r>
        <w:rPr>
          <w:color w:val="000000"/>
        </w:rPr>
        <w:t>API</w:t>
      </w:r>
      <w:r>
        <w:rPr>
          <w:color w:val="000000"/>
        </w:rPr>
        <w:t>调用频率更高、可导出完整报表。</w:t>
      </w:r>
    </w:p>
    <w:sectPr w:rsidR="003443C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C2C71" w14:textId="77777777" w:rsidR="00163053" w:rsidRDefault="00163053" w:rsidP="00C875F1">
      <w:r>
        <w:separator/>
      </w:r>
    </w:p>
  </w:endnote>
  <w:endnote w:type="continuationSeparator" w:id="0">
    <w:p w14:paraId="6675ACD2" w14:textId="77777777" w:rsidR="00163053" w:rsidRDefault="00163053" w:rsidP="00C87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356FA" w14:textId="77777777" w:rsidR="00163053" w:rsidRDefault="00163053" w:rsidP="00C875F1">
      <w:r>
        <w:separator/>
      </w:r>
    </w:p>
  </w:footnote>
  <w:footnote w:type="continuationSeparator" w:id="0">
    <w:p w14:paraId="156AB9FA" w14:textId="77777777" w:rsidR="00163053" w:rsidRDefault="00163053" w:rsidP="00C875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70999"/>
    <w:multiLevelType w:val="hybridMultilevel"/>
    <w:tmpl w:val="A27CDC28"/>
    <w:lvl w:ilvl="0" w:tplc="84CC090C">
      <w:start w:val="1"/>
      <w:numFmt w:val="bullet"/>
      <w:lvlText w:val="•"/>
      <w:lvlJc w:val="left"/>
      <w:pPr>
        <w:ind w:left="720" w:hanging="360"/>
      </w:pPr>
    </w:lvl>
    <w:lvl w:ilvl="1" w:tplc="660C4AD4">
      <w:numFmt w:val="decimal"/>
      <w:lvlText w:val=""/>
      <w:lvlJc w:val="left"/>
    </w:lvl>
    <w:lvl w:ilvl="2" w:tplc="0F3A7312">
      <w:numFmt w:val="decimal"/>
      <w:lvlText w:val=""/>
      <w:lvlJc w:val="left"/>
    </w:lvl>
    <w:lvl w:ilvl="3" w:tplc="F432E428">
      <w:numFmt w:val="decimal"/>
      <w:lvlText w:val=""/>
      <w:lvlJc w:val="left"/>
    </w:lvl>
    <w:lvl w:ilvl="4" w:tplc="53F8AD44">
      <w:numFmt w:val="decimal"/>
      <w:lvlText w:val=""/>
      <w:lvlJc w:val="left"/>
    </w:lvl>
    <w:lvl w:ilvl="5" w:tplc="781AF28A">
      <w:numFmt w:val="decimal"/>
      <w:lvlText w:val=""/>
      <w:lvlJc w:val="left"/>
    </w:lvl>
    <w:lvl w:ilvl="6" w:tplc="45068C6E">
      <w:numFmt w:val="decimal"/>
      <w:lvlText w:val=""/>
      <w:lvlJc w:val="left"/>
    </w:lvl>
    <w:lvl w:ilvl="7" w:tplc="F4CAB19E">
      <w:numFmt w:val="decimal"/>
      <w:lvlText w:val=""/>
      <w:lvlJc w:val="left"/>
    </w:lvl>
    <w:lvl w:ilvl="8" w:tplc="9726012C">
      <w:numFmt w:val="decimal"/>
      <w:lvlText w:val=""/>
      <w:lvlJc w:val="left"/>
    </w:lvl>
  </w:abstractNum>
  <w:abstractNum w:abstractNumId="1" w15:restartNumberingAfterBreak="0">
    <w:nsid w:val="2F8410D2"/>
    <w:multiLevelType w:val="hybridMultilevel"/>
    <w:tmpl w:val="EEDC2590"/>
    <w:lvl w:ilvl="0" w:tplc="7272F580">
      <w:start w:val="1"/>
      <w:numFmt w:val="decimal"/>
      <w:lvlText w:val="%1."/>
      <w:lvlJc w:val="left"/>
      <w:pPr>
        <w:ind w:left="720" w:hanging="360"/>
      </w:pPr>
    </w:lvl>
    <w:lvl w:ilvl="1" w:tplc="ECCC0DE8">
      <w:numFmt w:val="decimal"/>
      <w:lvlText w:val=""/>
      <w:lvlJc w:val="left"/>
    </w:lvl>
    <w:lvl w:ilvl="2" w:tplc="D35857FE">
      <w:numFmt w:val="decimal"/>
      <w:lvlText w:val=""/>
      <w:lvlJc w:val="left"/>
    </w:lvl>
    <w:lvl w:ilvl="3" w:tplc="381CD2CE">
      <w:numFmt w:val="decimal"/>
      <w:lvlText w:val=""/>
      <w:lvlJc w:val="left"/>
    </w:lvl>
    <w:lvl w:ilvl="4" w:tplc="BAAE30B4">
      <w:numFmt w:val="decimal"/>
      <w:lvlText w:val=""/>
      <w:lvlJc w:val="left"/>
    </w:lvl>
    <w:lvl w:ilvl="5" w:tplc="F2425092">
      <w:numFmt w:val="decimal"/>
      <w:lvlText w:val=""/>
      <w:lvlJc w:val="left"/>
    </w:lvl>
    <w:lvl w:ilvl="6" w:tplc="8304D5E6">
      <w:numFmt w:val="decimal"/>
      <w:lvlText w:val=""/>
      <w:lvlJc w:val="left"/>
    </w:lvl>
    <w:lvl w:ilvl="7" w:tplc="7A4C3324">
      <w:numFmt w:val="decimal"/>
      <w:lvlText w:val=""/>
      <w:lvlJc w:val="left"/>
    </w:lvl>
    <w:lvl w:ilvl="8" w:tplc="6E5678C8">
      <w:numFmt w:val="decimal"/>
      <w:lvlText w:val=""/>
      <w:lvlJc w:val="left"/>
    </w:lvl>
  </w:abstractNum>
  <w:abstractNum w:abstractNumId="2" w15:restartNumberingAfterBreak="0">
    <w:nsid w:val="3B5B5278"/>
    <w:multiLevelType w:val="hybridMultilevel"/>
    <w:tmpl w:val="D012B7AE"/>
    <w:lvl w:ilvl="0" w:tplc="43326780">
      <w:start w:val="1"/>
      <w:numFmt w:val="bullet"/>
      <w:lvlText w:val="●"/>
      <w:lvlJc w:val="left"/>
      <w:pPr>
        <w:ind w:left="720" w:hanging="360"/>
      </w:pPr>
    </w:lvl>
    <w:lvl w:ilvl="1" w:tplc="0AE8BD36">
      <w:start w:val="1"/>
      <w:numFmt w:val="bullet"/>
      <w:lvlText w:val="○"/>
      <w:lvlJc w:val="left"/>
      <w:pPr>
        <w:ind w:left="1440" w:hanging="360"/>
      </w:pPr>
    </w:lvl>
    <w:lvl w:ilvl="2" w:tplc="7A9403AE">
      <w:start w:val="1"/>
      <w:numFmt w:val="bullet"/>
      <w:lvlText w:val="■"/>
      <w:lvlJc w:val="left"/>
      <w:pPr>
        <w:ind w:left="2160" w:hanging="360"/>
      </w:pPr>
    </w:lvl>
    <w:lvl w:ilvl="3" w:tplc="6AEEBF6E">
      <w:start w:val="1"/>
      <w:numFmt w:val="bullet"/>
      <w:lvlText w:val="●"/>
      <w:lvlJc w:val="left"/>
      <w:pPr>
        <w:ind w:left="2880" w:hanging="360"/>
      </w:pPr>
    </w:lvl>
    <w:lvl w:ilvl="4" w:tplc="769249C0">
      <w:start w:val="1"/>
      <w:numFmt w:val="bullet"/>
      <w:lvlText w:val="○"/>
      <w:lvlJc w:val="left"/>
      <w:pPr>
        <w:ind w:left="3600" w:hanging="360"/>
      </w:pPr>
    </w:lvl>
    <w:lvl w:ilvl="5" w:tplc="98C8AD5A">
      <w:start w:val="1"/>
      <w:numFmt w:val="bullet"/>
      <w:lvlText w:val="■"/>
      <w:lvlJc w:val="left"/>
      <w:pPr>
        <w:ind w:left="4320" w:hanging="360"/>
      </w:pPr>
    </w:lvl>
    <w:lvl w:ilvl="6" w:tplc="C9403324">
      <w:start w:val="1"/>
      <w:numFmt w:val="bullet"/>
      <w:lvlText w:val="●"/>
      <w:lvlJc w:val="left"/>
      <w:pPr>
        <w:ind w:left="5040" w:hanging="360"/>
      </w:pPr>
    </w:lvl>
    <w:lvl w:ilvl="7" w:tplc="6F605704">
      <w:start w:val="1"/>
      <w:numFmt w:val="bullet"/>
      <w:lvlText w:val="●"/>
      <w:lvlJc w:val="left"/>
      <w:pPr>
        <w:ind w:left="5760" w:hanging="360"/>
      </w:pPr>
    </w:lvl>
    <w:lvl w:ilvl="8" w:tplc="9C0C0F5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BDB6C9C"/>
    <w:multiLevelType w:val="hybridMultilevel"/>
    <w:tmpl w:val="C4800166"/>
    <w:lvl w:ilvl="0" w:tplc="F698A954">
      <w:start w:val="1"/>
      <w:numFmt w:val="bullet"/>
      <w:lvlText w:val="•"/>
      <w:lvlJc w:val="left"/>
      <w:pPr>
        <w:ind w:left="720" w:hanging="360"/>
      </w:pPr>
    </w:lvl>
    <w:lvl w:ilvl="1" w:tplc="8ED03116">
      <w:numFmt w:val="decimal"/>
      <w:lvlText w:val=""/>
      <w:lvlJc w:val="left"/>
    </w:lvl>
    <w:lvl w:ilvl="2" w:tplc="6F8A7F86">
      <w:numFmt w:val="decimal"/>
      <w:lvlText w:val=""/>
      <w:lvlJc w:val="left"/>
    </w:lvl>
    <w:lvl w:ilvl="3" w:tplc="C8281B8C">
      <w:numFmt w:val="decimal"/>
      <w:lvlText w:val=""/>
      <w:lvlJc w:val="left"/>
    </w:lvl>
    <w:lvl w:ilvl="4" w:tplc="43C2B47A">
      <w:numFmt w:val="decimal"/>
      <w:lvlText w:val=""/>
      <w:lvlJc w:val="left"/>
    </w:lvl>
    <w:lvl w:ilvl="5" w:tplc="188887C0">
      <w:numFmt w:val="decimal"/>
      <w:lvlText w:val=""/>
      <w:lvlJc w:val="left"/>
    </w:lvl>
    <w:lvl w:ilvl="6" w:tplc="353208D4">
      <w:numFmt w:val="decimal"/>
      <w:lvlText w:val=""/>
      <w:lvlJc w:val="left"/>
    </w:lvl>
    <w:lvl w:ilvl="7" w:tplc="21EA5224">
      <w:numFmt w:val="decimal"/>
      <w:lvlText w:val=""/>
      <w:lvlJc w:val="left"/>
    </w:lvl>
    <w:lvl w:ilvl="8" w:tplc="9E78E91E">
      <w:numFmt w:val="decimal"/>
      <w:lvlText w:val=""/>
      <w:lvlJc w:val="left"/>
    </w:lvl>
  </w:abstractNum>
  <w:abstractNum w:abstractNumId="4" w15:restartNumberingAfterBreak="0">
    <w:nsid w:val="705657A3"/>
    <w:multiLevelType w:val="hybridMultilevel"/>
    <w:tmpl w:val="C52CA85A"/>
    <w:lvl w:ilvl="0" w:tplc="340C3CDA">
      <w:start w:val="1"/>
      <w:numFmt w:val="bullet"/>
      <w:lvlText w:val="•"/>
      <w:lvlJc w:val="left"/>
      <w:pPr>
        <w:ind w:left="720" w:hanging="360"/>
      </w:pPr>
    </w:lvl>
    <w:lvl w:ilvl="1" w:tplc="F7DE95F4">
      <w:numFmt w:val="decimal"/>
      <w:lvlText w:val=""/>
      <w:lvlJc w:val="left"/>
    </w:lvl>
    <w:lvl w:ilvl="2" w:tplc="4D4489DC">
      <w:numFmt w:val="decimal"/>
      <w:lvlText w:val=""/>
      <w:lvlJc w:val="left"/>
    </w:lvl>
    <w:lvl w:ilvl="3" w:tplc="5B2C1F3A">
      <w:numFmt w:val="decimal"/>
      <w:lvlText w:val=""/>
      <w:lvlJc w:val="left"/>
    </w:lvl>
    <w:lvl w:ilvl="4" w:tplc="5A9C787A">
      <w:numFmt w:val="decimal"/>
      <w:lvlText w:val=""/>
      <w:lvlJc w:val="left"/>
    </w:lvl>
    <w:lvl w:ilvl="5" w:tplc="59105582">
      <w:numFmt w:val="decimal"/>
      <w:lvlText w:val=""/>
      <w:lvlJc w:val="left"/>
    </w:lvl>
    <w:lvl w:ilvl="6" w:tplc="D44AA478">
      <w:numFmt w:val="decimal"/>
      <w:lvlText w:val=""/>
      <w:lvlJc w:val="left"/>
    </w:lvl>
    <w:lvl w:ilvl="7" w:tplc="1E68C58A">
      <w:numFmt w:val="decimal"/>
      <w:lvlText w:val=""/>
      <w:lvlJc w:val="left"/>
    </w:lvl>
    <w:lvl w:ilvl="8" w:tplc="D4A67950">
      <w:numFmt w:val="decimal"/>
      <w:lvlText w:val=""/>
      <w:lvlJc w:val="left"/>
    </w:lvl>
  </w:abstractNum>
  <w:num w:numId="1" w16cid:durableId="1594239021">
    <w:abstractNumId w:val="2"/>
    <w:lvlOverride w:ilvl="0">
      <w:startOverride w:val="1"/>
    </w:lvlOverride>
  </w:num>
  <w:num w:numId="2" w16cid:durableId="107809615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3C0"/>
    <w:rsid w:val="00163053"/>
    <w:rsid w:val="00243249"/>
    <w:rsid w:val="00286EAC"/>
    <w:rsid w:val="003443C0"/>
    <w:rsid w:val="009B7D86"/>
    <w:rsid w:val="00C875F1"/>
    <w:rsid w:val="00F2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56EA9"/>
  <w15:docId w15:val="{79DB85F6-2BE5-4CCC-BAED-439CB3AE1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rFonts w:eastAsia="Arial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rFonts w:eastAsia="Arial"/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rFonts w:eastAsia="Arial"/>
      <w:b/>
      <w:bCs/>
      <w:color w:val="00000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875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C875F1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C875F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C875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1027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嘉晖 谢嘉晖</cp:lastModifiedBy>
  <cp:revision>3</cp:revision>
  <dcterms:created xsi:type="dcterms:W3CDTF">2026-05-30T01:31:00Z</dcterms:created>
  <dcterms:modified xsi:type="dcterms:W3CDTF">2026-05-30T01:42:00Z</dcterms:modified>
</cp:coreProperties>
</file>