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non aggiunge al carrello col bottone nella scheda prodotto.html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