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4"/>
          <w:szCs w:val="24"/>
        </w:rPr>
      </w:pPr>
      <w:bookmarkStart w:colFirst="0" w:colLast="0" w:name="_stsn2zwfnsmd" w:id="0"/>
      <w:bookmarkEnd w:id="0"/>
      <w:r w:rsidDel="00000000" w:rsidR="00000000" w:rsidRPr="00000000">
        <w:rPr>
          <w:b w:val="1"/>
          <w:color w:val="1f1f1f"/>
          <w:sz w:val="24"/>
          <w:szCs w:val="24"/>
          <w:rtl w:val="0"/>
        </w:rPr>
        <w:t xml:space="preserve">Transitioning from Traditional IT Roles to DevOps: A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shift from traditional IT roles to DevOps has become increasingly prevalent in recent years. As organizations strive to deliver software and services faster, more efficiently, and with higher quality, DevOps has emerged as a transformative approach. If you're a traditional IT professional looking to make the transition to DevOps, this guide will provide you with valuable insights and strategies to help you succeed.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Understanding the Shift to DevOps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Before diving into the transition, it's essential to understand the fundamental differences between traditional IT roles and DevOps.</w:t>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rPr>
      </w:pPr>
      <w:r w:rsidDel="00000000" w:rsidR="00000000" w:rsidRPr="00000000">
        <w:rPr>
          <w:b w:val="1"/>
          <w:color w:val="1f1f1f"/>
          <w:sz w:val="24"/>
          <w:szCs w:val="24"/>
          <w:rtl w:val="0"/>
        </w:rPr>
        <w:t xml:space="preserve">Traditional IT:</w:t>
      </w:r>
      <w:r w:rsidDel="00000000" w:rsidR="00000000" w:rsidRPr="00000000">
        <w:rPr>
          <w:color w:val="1f1f1f"/>
          <w:sz w:val="24"/>
          <w:szCs w:val="24"/>
          <w:rtl w:val="0"/>
        </w:rPr>
        <w:t xml:space="preserve"> Typically focused on maintaining existing systems, ensuring stability, and adhering to rigid processes.</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DevOps:</w:t>
      </w:r>
      <w:r w:rsidDel="00000000" w:rsidR="00000000" w:rsidRPr="00000000">
        <w:rPr>
          <w:color w:val="1f1f1f"/>
          <w:sz w:val="24"/>
          <w:szCs w:val="24"/>
          <w:rtl w:val="0"/>
        </w:rPr>
        <w:t xml:space="preserve"> Emphasizes collaboration between development and operations teams, automation, and continuous delivery.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shift to DevOps involves breaking down silos, fostering a culture of collaboration, and adopting new tools and practices.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Developing the Necessary Skills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To successfully transition to DevOps, you'll need to acquire a specific set of skills. These include: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rPr>
      </w:pPr>
      <w:r w:rsidDel="00000000" w:rsidR="00000000" w:rsidRPr="00000000">
        <w:rPr>
          <w:b w:val="1"/>
          <w:color w:val="1f1f1f"/>
          <w:sz w:val="24"/>
          <w:szCs w:val="24"/>
          <w:rtl w:val="0"/>
        </w:rPr>
        <w:t xml:space="preserve">Technical Skills:</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Cloud Computing:</w:t>
      </w:r>
      <w:r w:rsidDel="00000000" w:rsidR="00000000" w:rsidRPr="00000000">
        <w:rPr>
          <w:color w:val="1f1f1f"/>
          <w:sz w:val="24"/>
          <w:szCs w:val="24"/>
          <w:rtl w:val="0"/>
        </w:rPr>
        <w:t xml:space="preserve"> Familiarity with major cloud platforms (AWS, GCP, Azure) and their services.</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Infrastructure as Code (IaC):</w:t>
      </w:r>
      <w:r w:rsidDel="00000000" w:rsidR="00000000" w:rsidRPr="00000000">
        <w:rPr>
          <w:color w:val="1f1f1f"/>
          <w:sz w:val="24"/>
          <w:szCs w:val="24"/>
          <w:rtl w:val="0"/>
        </w:rPr>
        <w:t xml:space="preserve"> Proficiency in tools like Terraform, Ansible, or CloudFormation.</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Containerization:</w:t>
      </w:r>
      <w:r w:rsidDel="00000000" w:rsidR="00000000" w:rsidRPr="00000000">
        <w:rPr>
          <w:color w:val="1f1f1f"/>
          <w:sz w:val="24"/>
          <w:szCs w:val="24"/>
          <w:rtl w:val="0"/>
        </w:rPr>
        <w:t xml:space="preserve"> Understanding Docker and container orchestration tools like Kubernetes.</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Automation:</w:t>
      </w:r>
      <w:r w:rsidDel="00000000" w:rsidR="00000000" w:rsidRPr="00000000">
        <w:rPr>
          <w:color w:val="1f1f1f"/>
          <w:sz w:val="24"/>
          <w:szCs w:val="24"/>
          <w:rtl w:val="0"/>
        </w:rPr>
        <w:t xml:space="preserve"> Proficiency in scripting languages (Python, Bash) and automation tools.</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Continuous Integration/Continuous Delivery (CI/CD):</w:t>
      </w:r>
      <w:r w:rsidDel="00000000" w:rsidR="00000000" w:rsidRPr="00000000">
        <w:rPr>
          <w:color w:val="1f1f1f"/>
          <w:sz w:val="24"/>
          <w:szCs w:val="24"/>
          <w:rtl w:val="0"/>
        </w:rPr>
        <w:t xml:space="preserve"> Knowledge of CI/CD pipelines and tools like Jenkins, GitLab CI/CD, or CircleCI.</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Soft Skills:</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Collaboration:</w:t>
      </w:r>
      <w:r w:rsidDel="00000000" w:rsidR="00000000" w:rsidRPr="00000000">
        <w:rPr>
          <w:color w:val="1f1f1f"/>
          <w:sz w:val="24"/>
          <w:szCs w:val="24"/>
          <w:rtl w:val="0"/>
        </w:rPr>
        <w:t xml:space="preserve"> Ability to work effectively with teams from different backgrounds.</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Problem-Solving:</w:t>
      </w:r>
      <w:r w:rsidDel="00000000" w:rsidR="00000000" w:rsidRPr="00000000">
        <w:rPr>
          <w:color w:val="1f1f1f"/>
          <w:sz w:val="24"/>
          <w:szCs w:val="24"/>
          <w:rtl w:val="0"/>
        </w:rPr>
        <w:t xml:space="preserve"> Strong problem-solving and analytical skills.</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Communication:</w:t>
      </w:r>
      <w:r w:rsidDel="00000000" w:rsidR="00000000" w:rsidRPr="00000000">
        <w:rPr>
          <w:color w:val="1f1f1f"/>
          <w:sz w:val="24"/>
          <w:szCs w:val="24"/>
          <w:rtl w:val="0"/>
        </w:rPr>
        <w:t xml:space="preserve"> Excellent communication skills, both written and verbal.</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Adaptability:</w:t>
      </w:r>
      <w:r w:rsidDel="00000000" w:rsidR="00000000" w:rsidRPr="00000000">
        <w:rPr>
          <w:color w:val="1f1f1f"/>
          <w:sz w:val="24"/>
          <w:szCs w:val="24"/>
          <w:rtl w:val="0"/>
        </w:rPr>
        <w:t xml:space="preserve"> Willingness to embrace change and learn new technologies.</w:t>
      </w:r>
    </w:p>
    <w:p w:rsidR="00000000" w:rsidDel="00000000" w:rsidP="00000000" w:rsidRDefault="00000000" w:rsidRPr="00000000" w14:paraId="00000016">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hanging="360"/>
        <w:rPr>
          <w:color w:val="1f1f1f"/>
          <w:sz w:val="24"/>
          <w:szCs w:val="24"/>
        </w:rPr>
      </w:pPr>
      <w:r w:rsidDel="00000000" w:rsidR="00000000" w:rsidRPr="00000000">
        <w:rPr>
          <w:b w:val="1"/>
          <w:color w:val="1f1f1f"/>
          <w:sz w:val="24"/>
          <w:szCs w:val="24"/>
          <w:rtl w:val="0"/>
        </w:rPr>
        <w:t xml:space="preserve">Continuous Learning:</w:t>
      </w:r>
      <w:r w:rsidDel="00000000" w:rsidR="00000000" w:rsidRPr="00000000">
        <w:rPr>
          <w:color w:val="1f1f1f"/>
          <w:sz w:val="24"/>
          <w:szCs w:val="24"/>
          <w:rtl w:val="0"/>
        </w:rPr>
        <w:t xml:space="preserve"> A commitment to lifelong learning and staying updated with industry trends.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Building a DevOps Portfolio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To demonstrate your DevOps skills, it's essential to build a strong portfolio. Here are some strategies:</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rPr>
      </w:pPr>
      <w:r w:rsidDel="00000000" w:rsidR="00000000" w:rsidRPr="00000000">
        <w:rPr>
          <w:b w:val="1"/>
          <w:color w:val="1f1f1f"/>
          <w:sz w:val="24"/>
          <w:szCs w:val="24"/>
          <w:rtl w:val="0"/>
        </w:rPr>
        <w:t xml:space="preserve">Personal Projects:</w:t>
      </w:r>
      <w:r w:rsidDel="00000000" w:rsidR="00000000" w:rsidRPr="00000000">
        <w:rPr>
          <w:color w:val="1f1f1f"/>
          <w:sz w:val="24"/>
          <w:szCs w:val="24"/>
          <w:rtl w:val="0"/>
        </w:rPr>
        <w:t xml:space="preserve"> Create personal projects to experiment with DevOps tools and practices.</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Open-Source Contributions:</w:t>
      </w:r>
      <w:r w:rsidDel="00000000" w:rsidR="00000000" w:rsidRPr="00000000">
        <w:rPr>
          <w:color w:val="1f1f1f"/>
          <w:sz w:val="24"/>
          <w:szCs w:val="24"/>
          <w:rtl w:val="0"/>
        </w:rPr>
        <w:t xml:space="preserve"> Contribute to open-source DevOps projects to gain experience and showcase your skills.</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Certifications:</w:t>
      </w:r>
      <w:r w:rsidDel="00000000" w:rsidR="00000000" w:rsidRPr="00000000">
        <w:rPr>
          <w:color w:val="1f1f1f"/>
          <w:sz w:val="24"/>
          <w:szCs w:val="24"/>
          <w:rtl w:val="0"/>
        </w:rPr>
        <w:t xml:space="preserve"> Obtain relevant DevOps certifications like AWS Certified DevOps Engineer or Certified Kubernetes Administrator.</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Online Courses:</w:t>
      </w:r>
      <w:r w:rsidDel="00000000" w:rsidR="00000000" w:rsidRPr="00000000">
        <w:rPr>
          <w:color w:val="1f1f1f"/>
          <w:sz w:val="24"/>
          <w:szCs w:val="24"/>
          <w:rtl w:val="0"/>
        </w:rPr>
        <w:t xml:space="preserve"> Take online courses to learn new skills and earn certifications.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Blog or Website:</w:t>
      </w:r>
      <w:r w:rsidDel="00000000" w:rsidR="00000000" w:rsidRPr="00000000">
        <w:rPr>
          <w:color w:val="1f1f1f"/>
          <w:sz w:val="24"/>
          <w:szCs w:val="24"/>
          <w:rtl w:val="0"/>
        </w:rPr>
        <w:t xml:space="preserve"> Create a personal blog or website to share your knowledge and experiences.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Finding the Right Opportunities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Once you've developed the necessary skills and built a strong portfolio, it's time to start looking for DevOps opportunities. Here are some tips:</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rPr>
      </w:pPr>
      <w:r w:rsidDel="00000000" w:rsidR="00000000" w:rsidRPr="00000000">
        <w:rPr>
          <w:b w:val="1"/>
          <w:color w:val="1f1f1f"/>
          <w:sz w:val="24"/>
          <w:szCs w:val="24"/>
          <w:rtl w:val="0"/>
        </w:rPr>
        <w:t xml:space="preserve">Network:</w:t>
      </w:r>
      <w:r w:rsidDel="00000000" w:rsidR="00000000" w:rsidRPr="00000000">
        <w:rPr>
          <w:color w:val="1f1f1f"/>
          <w:sz w:val="24"/>
          <w:szCs w:val="24"/>
          <w:rtl w:val="0"/>
        </w:rPr>
        <w:t xml:space="preserve"> Attend industry events, connect with professionals on LinkedIn, and join online communities.</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Leverage Your Current Network:</w:t>
      </w:r>
      <w:r w:rsidDel="00000000" w:rsidR="00000000" w:rsidRPr="00000000">
        <w:rPr>
          <w:color w:val="1f1f1f"/>
          <w:sz w:val="24"/>
          <w:szCs w:val="24"/>
          <w:rtl w:val="0"/>
        </w:rPr>
        <w:t xml:space="preserve"> Reach out to your existing network for referrals and opportunities.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Tailor Your Resume:</w:t>
      </w:r>
      <w:r w:rsidDel="00000000" w:rsidR="00000000" w:rsidRPr="00000000">
        <w:rPr>
          <w:color w:val="1f1f1f"/>
          <w:sz w:val="24"/>
          <w:szCs w:val="24"/>
          <w:rtl w:val="0"/>
        </w:rPr>
        <w:t xml:space="preserve"> Highlight your relevant skills and experiences in your resume.</w:t>
      </w:r>
    </w:p>
    <w:p w:rsidR="00000000" w:rsidDel="00000000" w:rsidP="00000000" w:rsidRDefault="00000000" w:rsidRPr="00000000" w14:paraId="0000002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Practice Interviewing:</w:t>
      </w:r>
      <w:r w:rsidDel="00000000" w:rsidR="00000000" w:rsidRPr="00000000">
        <w:rPr>
          <w:color w:val="1f1f1f"/>
          <w:sz w:val="24"/>
          <w:szCs w:val="24"/>
          <w:rtl w:val="0"/>
        </w:rPr>
        <w:t xml:space="preserve"> Prepare for common DevOps interview questions and practice your responses.</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Consider Internal Opportunities:</w:t>
      </w:r>
      <w:r w:rsidDel="00000000" w:rsidR="00000000" w:rsidRPr="00000000">
        <w:rPr>
          <w:color w:val="1f1f1f"/>
          <w:sz w:val="24"/>
          <w:szCs w:val="24"/>
          <w:rtl w:val="0"/>
        </w:rPr>
        <w:t xml:space="preserve"> Explore internal opportunities within your organization that align with DevOps.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Overcoming Challenges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Transitioning to DevOps can present challenges. Here are some strategies to overcome them:</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rPr>
          <w:color w:val="1f1f1f"/>
          <w:sz w:val="24"/>
          <w:szCs w:val="24"/>
        </w:rPr>
      </w:pPr>
      <w:r w:rsidDel="00000000" w:rsidR="00000000" w:rsidRPr="00000000">
        <w:rPr>
          <w:b w:val="1"/>
          <w:color w:val="1f1f1f"/>
          <w:sz w:val="24"/>
          <w:szCs w:val="24"/>
          <w:rtl w:val="0"/>
        </w:rPr>
        <w:t xml:space="preserve">Embrace Change:</w:t>
      </w:r>
      <w:r w:rsidDel="00000000" w:rsidR="00000000" w:rsidRPr="00000000">
        <w:rPr>
          <w:color w:val="1f1f1f"/>
          <w:sz w:val="24"/>
          <w:szCs w:val="24"/>
          <w:rtl w:val="0"/>
        </w:rPr>
        <w:t xml:space="preserve"> Be open to new ways of working and embrace the cultural shift.</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Seek Mentorship:</w:t>
      </w:r>
      <w:r w:rsidDel="00000000" w:rsidR="00000000" w:rsidRPr="00000000">
        <w:rPr>
          <w:color w:val="1f1f1f"/>
          <w:sz w:val="24"/>
          <w:szCs w:val="24"/>
          <w:rtl w:val="0"/>
        </w:rPr>
        <w:t xml:space="preserve"> Find a mentor who can guide you through the transition.</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Join a DevOps Community:</w:t>
      </w:r>
      <w:r w:rsidDel="00000000" w:rsidR="00000000" w:rsidRPr="00000000">
        <w:rPr>
          <w:color w:val="1f1f1f"/>
          <w:sz w:val="24"/>
          <w:szCs w:val="24"/>
          <w:rtl w:val="0"/>
        </w:rPr>
        <w:t xml:space="preserve"> Connect with other professionals who are going through similar experiences.</w:t>
      </w:r>
    </w:p>
    <w:p w:rsidR="00000000" w:rsidDel="00000000" w:rsidP="00000000" w:rsidRDefault="00000000" w:rsidRPr="00000000" w14:paraId="0000002A">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rPr>
          <w:color w:val="1f1f1f"/>
          <w:sz w:val="24"/>
          <w:szCs w:val="24"/>
        </w:rPr>
      </w:pPr>
      <w:r w:rsidDel="00000000" w:rsidR="00000000" w:rsidRPr="00000000">
        <w:rPr>
          <w:b w:val="1"/>
          <w:color w:val="1f1f1f"/>
          <w:sz w:val="24"/>
          <w:szCs w:val="24"/>
          <w:rtl w:val="0"/>
        </w:rPr>
        <w:t xml:space="preserve">Don't Be Afraid to Ask for Help:</w:t>
      </w:r>
      <w:r w:rsidDel="00000000" w:rsidR="00000000" w:rsidRPr="00000000">
        <w:rPr>
          <w:color w:val="1f1f1f"/>
          <w:sz w:val="24"/>
          <w:szCs w:val="24"/>
          <w:rtl w:val="0"/>
        </w:rPr>
        <w:t xml:space="preserve"> If you're struggling, don't hesitate to ask for help from colleagues or mentors.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Conclusion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Transitioning from traditional IT roles to DevOps can be a rewarding and fulfilling journey. By developing the necessary skills, building a strong portfolio, and overcoming challenges, you can successfully make the transition and contribute to the success of your organization.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