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8A" w:rsidRPr="00E9488A" w:rsidRDefault="00E9488A" w:rsidP="00E9488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9488A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E9488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9488A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E9488A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E9488A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E9488A" w:rsidRPr="00E9488A" w:rsidRDefault="00E9488A" w:rsidP="00E9488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9488A">
        <w:rPr>
          <w:rFonts w:ascii="Times New Roman" w:hAnsi="Times New Roman"/>
          <w:sz w:val="28"/>
          <w:szCs w:val="28"/>
          <w:lang w:val="ru-RU"/>
        </w:rPr>
        <w:t>Івано-Франківський</w:t>
      </w:r>
      <w:proofErr w:type="spellEnd"/>
      <w:r w:rsidRPr="00E9488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9488A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E9488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9488A">
        <w:rPr>
          <w:rFonts w:ascii="Times New Roman" w:hAnsi="Times New Roman"/>
          <w:sz w:val="28"/>
          <w:szCs w:val="28"/>
          <w:lang w:val="ru-RU"/>
        </w:rPr>
        <w:t>техн</w:t>
      </w:r>
      <w:proofErr w:type="gramEnd"/>
      <w:r w:rsidRPr="00E9488A">
        <w:rPr>
          <w:rFonts w:ascii="Times New Roman" w:hAnsi="Times New Roman"/>
          <w:sz w:val="28"/>
          <w:szCs w:val="28"/>
          <w:lang w:val="ru-RU"/>
        </w:rPr>
        <w:t>ічний</w:t>
      </w:r>
      <w:proofErr w:type="spellEnd"/>
      <w:r w:rsidRPr="00E9488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9488A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 w:rsidRPr="00E9488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9488A">
        <w:rPr>
          <w:rFonts w:ascii="Times New Roman" w:hAnsi="Times New Roman"/>
          <w:sz w:val="28"/>
          <w:szCs w:val="28"/>
          <w:lang w:val="ru-RU"/>
        </w:rPr>
        <w:t>нафти</w:t>
      </w:r>
      <w:proofErr w:type="spellEnd"/>
      <w:r w:rsidRPr="00E9488A">
        <w:rPr>
          <w:rFonts w:ascii="Times New Roman" w:hAnsi="Times New Roman"/>
          <w:sz w:val="28"/>
          <w:szCs w:val="28"/>
          <w:lang w:val="ru-RU"/>
        </w:rPr>
        <w:t xml:space="preserve"> і газу</w:t>
      </w:r>
    </w:p>
    <w:p w:rsidR="00E9488A" w:rsidRPr="00E9488A" w:rsidRDefault="00E9488A" w:rsidP="00E9488A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E9488A" w:rsidRPr="00E9488A" w:rsidRDefault="00E9488A" w:rsidP="00E9488A">
      <w:pPr>
        <w:spacing w:after="0" w:line="360" w:lineRule="auto"/>
        <w:ind w:left="6379"/>
        <w:rPr>
          <w:rFonts w:ascii="Times New Roman" w:hAnsi="Times New Roman"/>
          <w:i/>
          <w:sz w:val="28"/>
          <w:szCs w:val="28"/>
          <w:lang w:val="ru-RU"/>
        </w:rPr>
      </w:pPr>
      <w:r w:rsidRPr="00E9488A">
        <w:rPr>
          <w:rFonts w:ascii="Times New Roman" w:hAnsi="Times New Roman"/>
          <w:i/>
          <w:sz w:val="28"/>
          <w:szCs w:val="28"/>
          <w:lang w:val="ru-RU"/>
        </w:rPr>
        <w:t xml:space="preserve">Кафедра  </w:t>
      </w:r>
      <w:proofErr w:type="spellStart"/>
      <w:r w:rsidRPr="00E9488A">
        <w:rPr>
          <w:rFonts w:ascii="Times New Roman" w:hAnsi="Times New Roman"/>
          <w:i/>
          <w:sz w:val="28"/>
          <w:szCs w:val="28"/>
          <w:lang w:val="ru-RU"/>
        </w:rPr>
        <w:t>програмного</w:t>
      </w:r>
      <w:proofErr w:type="spellEnd"/>
      <w:r w:rsidRPr="00E9488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E9488A">
        <w:rPr>
          <w:rFonts w:ascii="Times New Roman" w:hAnsi="Times New Roman"/>
          <w:i/>
          <w:sz w:val="28"/>
          <w:szCs w:val="28"/>
          <w:lang w:val="ru-RU"/>
        </w:rPr>
        <w:t>забезпечення</w:t>
      </w:r>
      <w:proofErr w:type="spellEnd"/>
      <w:r w:rsidRPr="00E9488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E9488A">
        <w:rPr>
          <w:rFonts w:ascii="Times New Roman" w:hAnsi="Times New Roman"/>
          <w:i/>
          <w:sz w:val="28"/>
          <w:szCs w:val="28"/>
          <w:lang w:val="ru-RU"/>
        </w:rPr>
        <w:t>автоматизованих</w:t>
      </w:r>
      <w:proofErr w:type="spellEnd"/>
      <w:r w:rsidRPr="00E9488A">
        <w:rPr>
          <w:rFonts w:ascii="Times New Roman" w:hAnsi="Times New Roman"/>
          <w:i/>
          <w:sz w:val="28"/>
          <w:szCs w:val="28"/>
          <w:lang w:val="ru-RU"/>
        </w:rPr>
        <w:t xml:space="preserve"> систем</w:t>
      </w:r>
    </w:p>
    <w:p w:rsidR="00E9488A" w:rsidRPr="00E9488A" w:rsidRDefault="00E9488A" w:rsidP="00E9488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9488A" w:rsidRPr="00E9488A" w:rsidRDefault="00E9488A" w:rsidP="00E9488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9488A" w:rsidRPr="00E9488A" w:rsidRDefault="00E9488A" w:rsidP="00E9488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9488A" w:rsidRPr="00E9488A" w:rsidRDefault="00E9488A" w:rsidP="00E9488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9488A" w:rsidRPr="00E9488A" w:rsidRDefault="00E9488A" w:rsidP="00E9488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9488A" w:rsidRPr="00E9488A" w:rsidRDefault="00E9488A" w:rsidP="00E9488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E9488A" w:rsidRPr="00286150" w:rsidRDefault="00E9488A" w:rsidP="00E9488A">
      <w:pPr>
        <w:spacing w:after="0" w:line="360" w:lineRule="auto"/>
        <w:jc w:val="center"/>
        <w:rPr>
          <w:rFonts w:ascii="Times New Roman" w:hAnsi="Times New Roman"/>
          <w:b/>
          <w:sz w:val="44"/>
          <w:szCs w:val="28"/>
          <w:lang w:val="ru-RU"/>
        </w:rPr>
      </w:pPr>
      <w:proofErr w:type="spellStart"/>
      <w:r w:rsidRPr="00E9488A">
        <w:rPr>
          <w:rFonts w:ascii="Times New Roman" w:hAnsi="Times New Roman"/>
          <w:b/>
          <w:sz w:val="44"/>
          <w:szCs w:val="28"/>
          <w:lang w:val="ru-RU"/>
        </w:rPr>
        <w:t>Лабораторна</w:t>
      </w:r>
      <w:proofErr w:type="spellEnd"/>
      <w:r w:rsidRPr="00E9488A">
        <w:rPr>
          <w:rFonts w:ascii="Times New Roman" w:hAnsi="Times New Roman"/>
          <w:b/>
          <w:sz w:val="44"/>
          <w:szCs w:val="28"/>
          <w:lang w:val="ru-RU"/>
        </w:rPr>
        <w:t xml:space="preserve"> робота №</w:t>
      </w:r>
      <w:r>
        <w:rPr>
          <w:rFonts w:ascii="Times New Roman" w:hAnsi="Times New Roman"/>
          <w:b/>
          <w:sz w:val="44"/>
          <w:szCs w:val="28"/>
          <w:lang w:val="ru-RU"/>
        </w:rPr>
        <w:t>1</w:t>
      </w:r>
    </w:p>
    <w:p w:rsidR="00E9488A" w:rsidRPr="00E9488A" w:rsidRDefault="00E9488A" w:rsidP="00E9488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ru-RU"/>
        </w:rPr>
      </w:pPr>
      <w:r w:rsidRPr="00E9488A">
        <w:rPr>
          <w:rFonts w:ascii="Times New Roman" w:hAnsi="Times New Roman"/>
          <w:sz w:val="36"/>
          <w:szCs w:val="36"/>
          <w:lang w:val="ru-RU"/>
        </w:rPr>
        <w:t>Тема</w:t>
      </w:r>
      <w:proofErr w:type="gramStart"/>
      <w:r w:rsidRPr="00E9488A">
        <w:rPr>
          <w:rFonts w:ascii="Times New Roman" w:hAnsi="Times New Roman"/>
          <w:sz w:val="36"/>
          <w:szCs w:val="36"/>
          <w:lang w:val="ru-RU"/>
        </w:rPr>
        <w:t>:</w:t>
      </w:r>
      <w:r w:rsidRPr="00E9488A">
        <w:rPr>
          <w:rFonts w:ascii="Times New Roman" w:hAnsi="Times New Roman"/>
          <w:b/>
          <w:sz w:val="36"/>
          <w:szCs w:val="28"/>
          <w:lang w:val="ru-RU"/>
        </w:rPr>
        <w:t>«</w:t>
      </w:r>
      <w:proofErr w:type="spellStart"/>
      <w:proofErr w:type="gramEnd"/>
      <w:r w:rsidRPr="00E9488A">
        <w:rPr>
          <w:rFonts w:ascii="Times New Roman" w:hAnsi="Times New Roman"/>
          <w:b/>
          <w:sz w:val="36"/>
          <w:szCs w:val="36"/>
          <w:lang w:val="ru-RU"/>
        </w:rPr>
        <w:t>Тестування</w:t>
      </w:r>
      <w:proofErr w:type="spellEnd"/>
      <w:r w:rsidRPr="00E9488A">
        <w:rPr>
          <w:rFonts w:ascii="Times New Roman" w:hAnsi="Times New Roman"/>
          <w:b/>
          <w:sz w:val="36"/>
          <w:szCs w:val="36"/>
          <w:lang w:val="ru-RU"/>
        </w:rPr>
        <w:t xml:space="preserve"> простого предмету</w:t>
      </w:r>
      <w:r w:rsidRPr="00E9488A">
        <w:rPr>
          <w:rFonts w:ascii="Times New Roman" w:hAnsi="Times New Roman"/>
          <w:b/>
          <w:sz w:val="36"/>
          <w:szCs w:val="28"/>
          <w:lang w:val="ru-RU"/>
        </w:rPr>
        <w:t>»</w:t>
      </w:r>
    </w:p>
    <w:p w:rsidR="00E9488A" w:rsidRPr="00E9488A" w:rsidRDefault="00E9488A" w:rsidP="00E9488A">
      <w:pPr>
        <w:spacing w:after="0"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:rsidR="00E9488A" w:rsidRPr="00E9488A" w:rsidRDefault="00E9488A" w:rsidP="00E9488A">
      <w:pPr>
        <w:spacing w:after="0"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:rsidR="00E9488A" w:rsidRPr="00917C2F" w:rsidRDefault="00E9488A" w:rsidP="00E9488A">
      <w:pPr>
        <w:spacing w:after="0"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:rsidR="00E9488A" w:rsidRPr="00917C2F" w:rsidRDefault="00E9488A" w:rsidP="00E9488A">
      <w:pPr>
        <w:spacing w:after="0"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:rsidR="00E9488A" w:rsidRPr="00E9488A" w:rsidRDefault="00E9488A" w:rsidP="00E9488A">
      <w:pPr>
        <w:spacing w:after="0" w:line="360" w:lineRule="auto"/>
        <w:ind w:left="6379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 w:rsidRPr="00E9488A">
        <w:rPr>
          <w:rFonts w:ascii="Times New Roman" w:hAnsi="Times New Roman"/>
          <w:b/>
          <w:i/>
          <w:sz w:val="28"/>
          <w:szCs w:val="28"/>
          <w:lang w:val="ru-RU"/>
        </w:rPr>
        <w:t>Виконав</w:t>
      </w:r>
      <w:proofErr w:type="spellEnd"/>
      <w:r w:rsidRPr="00E9488A"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E9488A" w:rsidRPr="00E9488A" w:rsidRDefault="00E9488A" w:rsidP="00E9488A">
      <w:pPr>
        <w:spacing w:after="0" w:line="360" w:lineRule="auto"/>
        <w:ind w:left="6379"/>
        <w:rPr>
          <w:rFonts w:ascii="Times New Roman" w:hAnsi="Times New Roman"/>
          <w:sz w:val="28"/>
          <w:szCs w:val="28"/>
          <w:lang w:val="ru-RU"/>
        </w:rPr>
      </w:pPr>
      <w:r w:rsidRPr="00E9488A">
        <w:rPr>
          <w:rFonts w:ascii="Times New Roman" w:hAnsi="Times New Roman"/>
          <w:sz w:val="28"/>
          <w:szCs w:val="28"/>
          <w:lang w:val="ru-RU"/>
        </w:rPr>
        <w:t xml:space="preserve">ст. </w:t>
      </w:r>
      <w:proofErr w:type="spellStart"/>
      <w:r w:rsidRPr="00E9488A"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 w:rsidRPr="00E9488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E9488A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E9488A">
        <w:rPr>
          <w:rFonts w:ascii="Times New Roman" w:hAnsi="Times New Roman"/>
          <w:sz w:val="28"/>
          <w:szCs w:val="28"/>
          <w:lang w:val="ru-RU"/>
        </w:rPr>
        <w:t>Іт</w:t>
      </w:r>
      <w:r w:rsidRPr="00042716">
        <w:rPr>
          <w:rFonts w:ascii="Times New Roman" w:hAnsi="Times New Roman"/>
          <w:sz w:val="28"/>
          <w:szCs w:val="28"/>
          <w:lang w:val="ru-RU"/>
        </w:rPr>
        <w:t>-</w:t>
      </w:r>
      <w:r w:rsidRPr="00E9488A">
        <w:rPr>
          <w:rFonts w:ascii="Times New Roman" w:hAnsi="Times New Roman"/>
          <w:sz w:val="28"/>
          <w:szCs w:val="28"/>
          <w:lang w:val="ru-RU"/>
        </w:rPr>
        <w:t>15-3</w:t>
      </w:r>
    </w:p>
    <w:p w:rsidR="00E9488A" w:rsidRPr="00E9488A" w:rsidRDefault="00E9488A" w:rsidP="00E9488A">
      <w:pPr>
        <w:spacing w:after="0" w:line="360" w:lineRule="auto"/>
        <w:ind w:left="6379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9488A">
        <w:rPr>
          <w:rFonts w:ascii="Times New Roman" w:hAnsi="Times New Roman"/>
          <w:sz w:val="28"/>
          <w:szCs w:val="28"/>
          <w:lang w:val="ru-RU"/>
        </w:rPr>
        <w:t>Чоілй</w:t>
      </w:r>
      <w:proofErr w:type="spellEnd"/>
      <w:r w:rsidRPr="00E9488A">
        <w:rPr>
          <w:rFonts w:ascii="Times New Roman" w:hAnsi="Times New Roman"/>
          <w:sz w:val="28"/>
          <w:szCs w:val="28"/>
          <w:lang w:val="ru-RU"/>
        </w:rPr>
        <w:t xml:space="preserve"> М. Б.</w:t>
      </w:r>
    </w:p>
    <w:p w:rsidR="00E9488A" w:rsidRDefault="00E9488A" w:rsidP="00E9488A">
      <w:pPr>
        <w:spacing w:after="0" w:line="360" w:lineRule="auto"/>
        <w:ind w:left="6379"/>
        <w:rPr>
          <w:rFonts w:ascii="Times New Roman" w:hAnsi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</w:rPr>
        <w:t>Перевірив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>:</w:t>
      </w:r>
    </w:p>
    <w:p w:rsidR="00E9488A" w:rsidRDefault="00E9488A" w:rsidP="00E9488A">
      <w:pPr>
        <w:spacing w:after="0" w:line="360" w:lineRule="auto"/>
        <w:ind w:left="6379" w:firstLine="1"/>
        <w:rPr>
          <w:rFonts w:ascii="Times New Roman" w:hAnsi="Times New Roman"/>
          <w:sz w:val="28"/>
          <w:szCs w:val="28"/>
        </w:rPr>
      </w:pPr>
      <w:bookmarkStart w:id="0" w:name="_GoBack"/>
      <w:bookmarkEnd w:id="0"/>
      <w:proofErr w:type="spellStart"/>
      <w:proofErr w:type="gramStart"/>
      <w:r>
        <w:rPr>
          <w:rFonts w:ascii="Times New Roman" w:hAnsi="Times New Roman"/>
          <w:sz w:val="28"/>
          <w:szCs w:val="28"/>
        </w:rPr>
        <w:t>Гаврищук</w:t>
      </w:r>
      <w:proofErr w:type="spellEnd"/>
      <w:r>
        <w:rPr>
          <w:rFonts w:ascii="Times New Roman" w:hAnsi="Times New Roman"/>
          <w:sz w:val="28"/>
          <w:szCs w:val="28"/>
        </w:rPr>
        <w:t xml:space="preserve"> С.В.</w:t>
      </w:r>
      <w:proofErr w:type="gramEnd"/>
    </w:p>
    <w:p w:rsidR="00E9488A" w:rsidRDefault="00E9488A" w:rsidP="00E9488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9488A" w:rsidRDefault="00E9488A" w:rsidP="00E9488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9488A" w:rsidRDefault="00E9488A" w:rsidP="00E9488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9488A" w:rsidRDefault="00E9488A" w:rsidP="00E9488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9488A" w:rsidRDefault="00E9488A" w:rsidP="00E9488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9488A" w:rsidRDefault="00E9488A" w:rsidP="00E9488A">
      <w:pPr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9488A">
        <w:rPr>
          <w:rFonts w:ascii="Times New Roman" w:hAnsi="Times New Roman"/>
          <w:sz w:val="28"/>
          <w:szCs w:val="28"/>
          <w:lang w:val="ru-RU"/>
        </w:rPr>
        <w:t>Івано-Франківськ</w:t>
      </w:r>
      <w:proofErr w:type="spellEnd"/>
    </w:p>
    <w:p w:rsidR="00E9488A" w:rsidRPr="00F47B5B" w:rsidRDefault="00E9488A" w:rsidP="00E9488A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E9488A">
        <w:rPr>
          <w:rFonts w:ascii="Times New Roman" w:hAnsi="Times New Roman"/>
          <w:sz w:val="28"/>
          <w:szCs w:val="28"/>
          <w:lang w:val="ru-RU"/>
        </w:rPr>
        <w:t>201</w:t>
      </w:r>
      <w:r>
        <w:rPr>
          <w:rFonts w:ascii="Times New Roman" w:hAnsi="Times New Roman"/>
          <w:sz w:val="28"/>
          <w:szCs w:val="28"/>
          <w:lang w:val="ru-RU"/>
        </w:rPr>
        <w:t>6</w:t>
      </w:r>
    </w:p>
    <w:p w:rsidR="00E05DF8" w:rsidRDefault="00210FD3" w:rsidP="00F44CA2">
      <w:pPr>
        <w:ind w:firstLine="360"/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lastRenderedPageBreak/>
        <w:t>Тес</w:t>
      </w:r>
      <w:r w:rsidR="00514053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>тування об’єкту «Фломастер</w:t>
      </w:r>
      <w:r w:rsidR="003606F4" w:rsidRPr="002E4EC1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>»</w:t>
      </w:r>
    </w:p>
    <w:p w:rsidR="00514053" w:rsidRDefault="00514053" w:rsidP="00514053">
      <w:pPr>
        <w:pStyle w:val="a3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>Дивимось і бачимо що це дійсно фломастер.</w:t>
      </w:r>
    </w:p>
    <w:p w:rsidR="00514053" w:rsidRDefault="00514053" w:rsidP="00514053">
      <w:pPr>
        <w:pStyle w:val="a3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>Фломастер має виконувати свої функції, переконаємось що він пише. Так він пише!</w:t>
      </w:r>
    </w:p>
    <w:p w:rsidR="00514053" w:rsidRPr="00514053" w:rsidRDefault="00514053" w:rsidP="00514053">
      <w:pPr>
        <w:pStyle w:val="a3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 w:rsidRPr="00514053">
        <w:rPr>
          <w:rFonts w:ascii="Times New Roman" w:hAnsi="Times New Roman"/>
          <w:sz w:val="24"/>
          <w:szCs w:val="24"/>
          <w:lang w:val="uk-UA"/>
        </w:rPr>
        <w:t xml:space="preserve">Користувач легко має знайти інформацію про колір фломастеру. На колір його пера вказує зовнішній вигляд. Наприклад фломастер корпус якого зеленого кольору пише зеленим кольором. </w:t>
      </w:r>
    </w:p>
    <w:p w:rsidR="00514053" w:rsidRDefault="00514053" w:rsidP="00514053">
      <w:pPr>
        <w:pStyle w:val="a3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Форма фломастера: поперечний зріз фломастера – круг. Така форма фломастера не протидіє скочуванню фломастера з похилої поверхні. </w:t>
      </w:r>
    </w:p>
    <w:p w:rsidR="00514053" w:rsidRDefault="00514053" w:rsidP="00514053">
      <w:pPr>
        <w:pStyle w:val="a3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Як фломастер сидить в руці. Фломастер сидить в руці добре, но якщо пальці спітніють </w:t>
      </w:r>
      <w:r w:rsidR="004D1DE7">
        <w:rPr>
          <w:rFonts w:ascii="Times New Roman" w:hAnsi="Times New Roman"/>
          <w:color w:val="000000" w:themeColor="text1"/>
          <w:sz w:val="24"/>
          <w:szCs w:val="24"/>
          <w:lang w:val="uk-UA"/>
        </w:rPr>
        <w:t>то тримати його міцно не виходить, він сковзить по пальцях.</w:t>
      </w:r>
    </w:p>
    <w:p w:rsidR="004D1DE7" w:rsidRDefault="004D1DE7" w:rsidP="00514053">
      <w:pPr>
        <w:pStyle w:val="a3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>Матеріал з якого зроблений фломастер – пластик. Це забезпечує непогану міцність та мінімальну вагу цілого набору.</w:t>
      </w:r>
    </w:p>
    <w:p w:rsidR="004D1DE7" w:rsidRDefault="004D1DE7" w:rsidP="00514053">
      <w:pPr>
        <w:pStyle w:val="a3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>Покриття фломастеру – глянцеве. Плюсом є те, що його поверхню буде важче забруднити, а мінусом – поганий контакт з пальцями.</w:t>
      </w:r>
    </w:p>
    <w:p w:rsidR="004D1DE7" w:rsidRDefault="004D1DE7" w:rsidP="00514053">
      <w:pPr>
        <w:pStyle w:val="a3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>Екологічність: корпус фломастера не покритий жодною фарбою, тому що він сам зроблений з кольорового пластику, а пластик як нам відомо не екологічний (через великий період розкладу).</w:t>
      </w:r>
    </w:p>
    <w:p w:rsidR="004D1DE7" w:rsidRPr="00514053" w:rsidRDefault="004D1DE7" w:rsidP="00514053">
      <w:pPr>
        <w:pStyle w:val="a3"/>
        <w:numPr>
          <w:ilvl w:val="0"/>
          <w:numId w:val="5"/>
        </w:num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>Креш-тест: При падінні фломастера з висоти столу (90 см) фломаст</w:t>
      </w:r>
      <w:r w:rsidR="005A0CFA">
        <w:rPr>
          <w:rFonts w:ascii="Times New Roman" w:hAnsi="Times New Roman"/>
          <w:color w:val="000000" w:themeColor="text1"/>
          <w:sz w:val="24"/>
          <w:szCs w:val="24"/>
          <w:lang w:val="uk-UA"/>
        </w:rPr>
        <w:t>ер не отримав жодних ушкоджень,</w:t>
      </w: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5A0CFA">
        <w:rPr>
          <w:rFonts w:ascii="Times New Roman" w:hAnsi="Times New Roman"/>
          <w:color w:val="000000" w:themeColor="text1"/>
          <w:sz w:val="24"/>
          <w:szCs w:val="24"/>
          <w:lang w:val="uk-UA"/>
        </w:rPr>
        <w:t>н</w:t>
      </w: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>о якщо на нього</w:t>
      </w:r>
      <w:r w:rsidR="005A0CFA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легко</w:t>
      </w: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5A0CFA">
        <w:rPr>
          <w:rFonts w:ascii="Times New Roman" w:hAnsi="Times New Roman"/>
          <w:color w:val="000000" w:themeColor="text1"/>
          <w:sz w:val="24"/>
          <w:szCs w:val="24"/>
          <w:lang w:val="uk-UA"/>
        </w:rPr>
        <w:t>наступити – на корпусі з’являються тріщини в супроводі з характерним звуком. Якщо наступити сильно – то можна і зовсім роздавити.</w:t>
      </w:r>
    </w:p>
    <w:p w:rsidR="00514053" w:rsidRPr="00514053" w:rsidRDefault="00514053" w:rsidP="00F44CA2">
      <w:pPr>
        <w:ind w:firstLine="360"/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</w:pPr>
    </w:p>
    <w:p w:rsidR="007E359C" w:rsidRPr="002E4EC1" w:rsidRDefault="007E359C" w:rsidP="00F44CA2">
      <w:pPr>
        <w:ind w:left="360"/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</w:pPr>
      <w:r w:rsidRPr="002E4EC1">
        <w:rPr>
          <w:rFonts w:ascii="Times New Roman" w:hAnsi="Times New Roman"/>
          <w:b/>
          <w:color w:val="000000" w:themeColor="text1"/>
          <w:sz w:val="24"/>
          <w:szCs w:val="24"/>
          <w:lang w:val="uk-UA"/>
        </w:rPr>
        <w:t xml:space="preserve">Висновок: </w:t>
      </w:r>
      <w:r w:rsidRPr="002E4EC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в ході виконання лабораторної роботи я протестував </w:t>
      </w:r>
      <w:r w:rsidR="005A0CFA">
        <w:rPr>
          <w:rFonts w:ascii="Times New Roman" w:hAnsi="Times New Roman"/>
          <w:color w:val="000000" w:themeColor="text1"/>
          <w:sz w:val="24"/>
          <w:szCs w:val="24"/>
          <w:lang w:val="uk-UA"/>
        </w:rPr>
        <w:t>фломастери</w:t>
      </w:r>
      <w:r w:rsidRPr="002E4EC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5A0CFA">
        <w:rPr>
          <w:rFonts w:ascii="Times New Roman" w:hAnsi="Times New Roman"/>
          <w:color w:val="000000" w:themeColor="text1"/>
          <w:sz w:val="24"/>
          <w:szCs w:val="24"/>
        </w:rPr>
        <w:t>CENTROPEN</w:t>
      </w:r>
      <w:r w:rsidR="005A0CFA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дійшов висновку, що во</w:t>
      </w:r>
      <w:r w:rsidRPr="002E4EC1">
        <w:rPr>
          <w:rFonts w:ascii="Times New Roman" w:hAnsi="Times New Roman"/>
          <w:color w:val="000000" w:themeColor="text1"/>
          <w:sz w:val="24"/>
          <w:szCs w:val="24"/>
          <w:lang w:val="uk-UA"/>
        </w:rPr>
        <w:t>н</w:t>
      </w:r>
      <w:r w:rsidR="005A0CFA">
        <w:rPr>
          <w:rFonts w:ascii="Times New Roman" w:hAnsi="Times New Roman"/>
          <w:color w:val="000000" w:themeColor="text1"/>
          <w:sz w:val="24"/>
          <w:szCs w:val="24"/>
          <w:lang w:val="uk-UA"/>
        </w:rPr>
        <w:t>и не</w:t>
      </w:r>
      <w:r w:rsidRPr="002E4EC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відповідає </w:t>
      </w:r>
      <w:r w:rsidR="00876224" w:rsidRPr="002E4EC1">
        <w:rPr>
          <w:rFonts w:ascii="Times New Roman" w:hAnsi="Times New Roman"/>
          <w:color w:val="000000" w:themeColor="text1"/>
          <w:sz w:val="24"/>
          <w:szCs w:val="24"/>
          <w:lang w:val="uk-UA"/>
        </w:rPr>
        <w:t>поставленим до нього мною вимогам.</w:t>
      </w:r>
      <w:r w:rsidR="005A0CFA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А саме мені не сподобалась форма корпусу фломастера та його ергономічність!</w:t>
      </w:r>
    </w:p>
    <w:p w:rsidR="0038702E" w:rsidRPr="007E359C" w:rsidRDefault="0038702E" w:rsidP="007E359C">
      <w:pPr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38702E" w:rsidRPr="007E35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8601C"/>
    <w:multiLevelType w:val="hybridMultilevel"/>
    <w:tmpl w:val="2B9E96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E7ECC"/>
    <w:multiLevelType w:val="hybridMultilevel"/>
    <w:tmpl w:val="0FDCD5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86008"/>
    <w:multiLevelType w:val="hybridMultilevel"/>
    <w:tmpl w:val="FB86F7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A46D77"/>
    <w:multiLevelType w:val="hybridMultilevel"/>
    <w:tmpl w:val="33C6B6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3707AD"/>
    <w:multiLevelType w:val="hybridMultilevel"/>
    <w:tmpl w:val="D8724E4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986"/>
    <w:rsid w:val="00113B76"/>
    <w:rsid w:val="001A1FD9"/>
    <w:rsid w:val="001A3C74"/>
    <w:rsid w:val="00210FD3"/>
    <w:rsid w:val="002E4EC1"/>
    <w:rsid w:val="003606F4"/>
    <w:rsid w:val="0038702E"/>
    <w:rsid w:val="003B1CFE"/>
    <w:rsid w:val="003B4FEA"/>
    <w:rsid w:val="004D1DE7"/>
    <w:rsid w:val="00514053"/>
    <w:rsid w:val="005A0CFA"/>
    <w:rsid w:val="005A3A2C"/>
    <w:rsid w:val="007E359C"/>
    <w:rsid w:val="00875926"/>
    <w:rsid w:val="00876224"/>
    <w:rsid w:val="00942C2D"/>
    <w:rsid w:val="0098181C"/>
    <w:rsid w:val="00A32A70"/>
    <w:rsid w:val="00B176CA"/>
    <w:rsid w:val="00BF3421"/>
    <w:rsid w:val="00C15986"/>
    <w:rsid w:val="00D16134"/>
    <w:rsid w:val="00E9488A"/>
    <w:rsid w:val="00EE431D"/>
    <w:rsid w:val="00F4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6F4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6F4"/>
    <w:pPr>
      <w:ind w:left="720"/>
      <w:contextualSpacing/>
    </w:pPr>
  </w:style>
  <w:style w:type="character" w:customStyle="1" w:styleId="hps">
    <w:name w:val="hps"/>
    <w:basedOn w:val="a0"/>
    <w:rsid w:val="00F44CA2"/>
  </w:style>
  <w:style w:type="character" w:customStyle="1" w:styleId="atn">
    <w:name w:val="atn"/>
    <w:basedOn w:val="a0"/>
    <w:rsid w:val="00F44CA2"/>
  </w:style>
  <w:style w:type="character" w:customStyle="1" w:styleId="material-text1">
    <w:name w:val="material-text1"/>
    <w:basedOn w:val="a0"/>
    <w:rsid w:val="00F44CA2"/>
    <w:rPr>
      <w:vanish w:val="0"/>
      <w:webHidden w:val="0"/>
      <w:specVanish w:val="0"/>
    </w:rPr>
  </w:style>
  <w:style w:type="paragraph" w:styleId="a4">
    <w:name w:val="Normal (Web)"/>
    <w:basedOn w:val="a"/>
    <w:uiPriority w:val="99"/>
    <w:semiHidden/>
    <w:unhideWhenUsed/>
    <w:rsid w:val="0051405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6F4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6F4"/>
    <w:pPr>
      <w:ind w:left="720"/>
      <w:contextualSpacing/>
    </w:pPr>
  </w:style>
  <w:style w:type="character" w:customStyle="1" w:styleId="hps">
    <w:name w:val="hps"/>
    <w:basedOn w:val="a0"/>
    <w:rsid w:val="00F44CA2"/>
  </w:style>
  <w:style w:type="character" w:customStyle="1" w:styleId="atn">
    <w:name w:val="atn"/>
    <w:basedOn w:val="a0"/>
    <w:rsid w:val="00F44CA2"/>
  </w:style>
  <w:style w:type="character" w:customStyle="1" w:styleId="material-text1">
    <w:name w:val="material-text1"/>
    <w:basedOn w:val="a0"/>
    <w:rsid w:val="00F44CA2"/>
    <w:rPr>
      <w:vanish w:val="0"/>
      <w:webHidden w:val="0"/>
      <w:specVanish w:val="0"/>
    </w:rPr>
  </w:style>
  <w:style w:type="paragraph" w:styleId="a4">
    <w:name w:val="Normal (Web)"/>
    <w:basedOn w:val="a"/>
    <w:uiPriority w:val="99"/>
    <w:semiHidden/>
    <w:unhideWhenUsed/>
    <w:rsid w:val="0051405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1166</Words>
  <Characters>665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Torridion</cp:lastModifiedBy>
  <cp:revision>30</cp:revision>
  <dcterms:created xsi:type="dcterms:W3CDTF">2016-03-01T17:07:00Z</dcterms:created>
  <dcterms:modified xsi:type="dcterms:W3CDTF">2016-03-09T13:34:00Z</dcterms:modified>
</cp:coreProperties>
</file>