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78"/>
        <w:ind w:left="0" w:right="0"/>
      </w:pPr>
    </w:p>
    <w:p>
      <w:pPr>
        <w:autoSpaceDN w:val="0"/>
        <w:autoSpaceDE w:val="0"/>
        <w:widowControl/>
        <w:spacing w:line="206" w:lineRule="exact" w:before="0" w:after="0"/>
        <w:ind w:left="432" w:right="0" w:firstLine="0"/>
        <w:jc w:val="left"/>
      </w:pPr>
      <w:r>
        <w:rPr>
          <w:w w:val="98.6471448625837"/>
          <w:rFonts w:ascii="CIDFont+F1" w:hAnsi="CIDFont+F1" w:eastAsia="CIDFont+F1"/>
          <w:b/>
          <w:i w:val="0"/>
          <w:color w:val="000000"/>
          <w:sz w:val="21"/>
        </w:rPr>
        <w:t xml:space="preserve">Project Title: AI-Powered Personalized Route Planner </w:t>
      </w:r>
    </w:p>
    <w:p>
      <w:pPr>
        <w:autoSpaceDN w:val="0"/>
        <w:autoSpaceDE w:val="0"/>
        <w:widowControl/>
        <w:spacing w:line="206" w:lineRule="exact" w:before="216" w:after="0"/>
        <w:ind w:left="432" w:right="0" w:firstLine="0"/>
        <w:jc w:val="left"/>
      </w:pPr>
      <w:r>
        <w:rPr>
          <w:w w:val="98.6471448625837"/>
          <w:rFonts w:ascii="CIDFont+F1" w:hAnsi="CIDFont+F1" w:eastAsia="CIDFont+F1"/>
          <w:b/>
          <w:i w:val="0"/>
          <w:color w:val="000000"/>
          <w:sz w:val="21"/>
        </w:rPr>
        <w:t xml:space="preserve">Descripon: </w:t>
      </w:r>
    </w:p>
    <w:p>
      <w:pPr>
        <w:autoSpaceDN w:val="0"/>
        <w:autoSpaceDE w:val="0"/>
        <w:widowControl/>
        <w:spacing w:line="274" w:lineRule="exact" w:before="148" w:after="0"/>
        <w:ind w:left="432" w:right="576" w:firstLine="0"/>
        <w:jc w:val="left"/>
      </w:pPr>
      <w:r>
        <w:rPr>
          <w:w w:val="98.6471448625837"/>
          <w:rFonts w:ascii="CIDFont+F1" w:hAnsi="CIDFont+F1" w:eastAsia="CIDFont+F1"/>
          <w:b/>
          <w:i w:val="0"/>
          <w:color w:val="000000"/>
          <w:sz w:val="21"/>
        </w:rPr>
        <w:t xml:space="preserve">This project is a full-stack AI-powered travel planner that generates personalized travel routes </w:t>
      </w:r>
      <w:r>
        <w:rPr>
          <w:w w:val="98.6471448625837"/>
          <w:rFonts w:ascii="CIDFont+F1" w:hAnsi="CIDFont+F1" w:eastAsia="CIDFont+F1"/>
          <w:b/>
          <w:i w:val="0"/>
          <w:color w:val="000000"/>
          <w:sz w:val="21"/>
        </w:rPr>
        <w:t xml:space="preserve">based on user preferences and duraon of the trip. Built using Next.js (React) and TypeScript on </w:t>
      </w:r>
      <w:r>
        <w:rPr>
          <w:w w:val="98.6471448625837"/>
          <w:rFonts w:ascii="CIDFont+F1" w:hAnsi="CIDFont+F1" w:eastAsia="CIDFont+F1"/>
          <w:b/>
          <w:i w:val="0"/>
          <w:color w:val="000000"/>
          <w:sz w:val="21"/>
        </w:rPr>
        <w:t xml:space="preserve">the frontend, with a FastAPI backend and styled using Tailwind CSS, the applicaon delivers a </w:t>
      </w:r>
      <w:r>
        <w:rPr>
          <w:w w:val="98.6471448625837"/>
          <w:rFonts w:ascii="CIDFont+F1" w:hAnsi="CIDFont+F1" w:eastAsia="CIDFont+F1"/>
          <w:b/>
          <w:i w:val="0"/>
          <w:color w:val="000000"/>
          <w:sz w:val="21"/>
        </w:rPr>
        <w:t xml:space="preserve">seamless and modern user experience. </w:t>
      </w:r>
    </w:p>
    <w:p>
      <w:pPr>
        <w:autoSpaceDN w:val="0"/>
        <w:autoSpaceDE w:val="0"/>
        <w:widowControl/>
        <w:spacing w:line="272" w:lineRule="exact" w:before="150" w:after="0"/>
        <w:ind w:left="432" w:right="288" w:firstLine="0"/>
        <w:jc w:val="left"/>
      </w:pPr>
      <w:r>
        <w:rPr>
          <w:w w:val="98.6471448625837"/>
          <w:rFonts w:ascii="CIDFont+F1" w:hAnsi="CIDFont+F1" w:eastAsia="CIDFont+F1"/>
          <w:b/>
          <w:i w:val="0"/>
          <w:color w:val="000000"/>
          <w:sz w:val="21"/>
        </w:rPr>
        <w:t xml:space="preserve">Users can specify how many days they want to spend at a locaon and select their areas of interest </w:t>
      </w:r>
      <w:r>
        <w:rPr>
          <w:w w:val="98.6471448625837"/>
          <w:rFonts w:ascii="CIDFont+F1" w:hAnsi="CIDFont+F1" w:eastAsia="CIDFont+F1"/>
          <w:b/>
          <w:i w:val="0"/>
          <w:color w:val="000000"/>
          <w:sz w:val="21"/>
        </w:rPr>
        <w:t xml:space="preserve">(such as culture, adventure, food, nature, etc.). The system then uses AI algorithms to analyze and </w:t>
      </w:r>
      <w:r>
        <w:rPr>
          <w:w w:val="98.6471448625837"/>
          <w:rFonts w:ascii="CIDFont+F1" w:hAnsi="CIDFont+F1" w:eastAsia="CIDFont+F1"/>
          <w:b/>
          <w:i w:val="0"/>
          <w:color w:val="000000"/>
          <w:sz w:val="21"/>
        </w:rPr>
        <w:t xml:space="preserve">return a ranked list of the top 10 places to visit, opmized to match the user's interests and fit </w:t>
      </w:r>
      <w:r>
        <w:rPr>
          <w:w w:val="98.6471448625837"/>
          <w:rFonts w:ascii="CIDFont+F1" w:hAnsi="CIDFont+F1" w:eastAsia="CIDFont+F1"/>
          <w:b/>
          <w:i w:val="0"/>
          <w:color w:val="000000"/>
          <w:sz w:val="21"/>
        </w:rPr>
        <w:t xml:space="preserve">within the available meframe. Each desnaon is ploed on an interacve map with the ideal </w:t>
      </w:r>
      <w:r>
        <w:rPr>
          <w:w w:val="98.6471448625837"/>
          <w:rFonts w:ascii="CIDFont+F1" w:hAnsi="CIDFont+F1" w:eastAsia="CIDFont+F1"/>
          <w:b/>
          <w:i w:val="0"/>
          <w:color w:val="000000"/>
          <w:sz w:val="21"/>
        </w:rPr>
        <w:t xml:space="preserve">route marked between them, offering a complete and efficient travel plan. </w:t>
      </w:r>
    </w:p>
    <w:p>
      <w:pPr>
        <w:autoSpaceDN w:val="0"/>
        <w:autoSpaceDE w:val="0"/>
        <w:widowControl/>
        <w:spacing w:line="208" w:lineRule="exact" w:before="214" w:after="0"/>
        <w:ind w:left="432" w:right="0" w:firstLine="0"/>
        <w:jc w:val="left"/>
      </w:pPr>
      <w:r>
        <w:rPr>
          <w:w w:val="98.6471448625837"/>
          <w:rFonts w:ascii="CIDFont+F1" w:hAnsi="CIDFont+F1" w:eastAsia="CIDFont+F1"/>
          <w:b/>
          <w:i w:val="0"/>
          <w:color w:val="000000"/>
          <w:sz w:val="21"/>
        </w:rPr>
        <w:t xml:space="preserve">Key Features: </w:t>
      </w:r>
    </w:p>
    <w:p>
      <w:pPr>
        <w:autoSpaceDN w:val="0"/>
        <w:tabs>
          <w:tab w:pos="1108" w:val="left"/>
        </w:tabs>
        <w:autoSpaceDE w:val="0"/>
        <w:widowControl/>
        <w:spacing w:line="240" w:lineRule="exact" w:before="172" w:after="0"/>
        <w:ind w:left="770" w:right="0" w:firstLine="0"/>
        <w:jc w:val="left"/>
      </w:pPr>
      <w:r>
        <w:rPr>
          <w:w w:val="98.36526168020147"/>
          <w:rFonts w:ascii="CIDFont+F2" w:hAnsi="CIDFont+F2" w:eastAsia="CIDFont+F2"/>
          <w:b w:val="0"/>
          <w:i w:val="0"/>
          <w:color w:val="000000"/>
          <w:sz w:val="19"/>
        </w:rPr>
        <w:t></w:t>
      </w:r>
      <w:r>
        <w:tab/>
      </w:r>
      <w:r>
        <w:rPr>
          <w:w w:val="98.6471448625837"/>
          <w:rFonts w:ascii="CIDFont+F1" w:hAnsi="CIDFont+F1" w:eastAsia="CIDFont+F1"/>
          <w:b/>
          <w:i w:val="0"/>
          <w:color w:val="000000"/>
          <w:sz w:val="21"/>
        </w:rPr>
        <w:t xml:space="preserve">Frontend: Built with Next.js and TypeScript for fast, SEO-friendly, and scalable UI. </w:t>
      </w:r>
    </w:p>
    <w:p>
      <w:pPr>
        <w:autoSpaceDN w:val="0"/>
        <w:tabs>
          <w:tab w:pos="1108" w:val="left"/>
        </w:tabs>
        <w:autoSpaceDE w:val="0"/>
        <w:widowControl/>
        <w:spacing w:line="282" w:lineRule="exact" w:before="132" w:after="0"/>
        <w:ind w:left="770" w:right="1440" w:firstLine="0"/>
        <w:jc w:val="left"/>
      </w:pPr>
      <w:r>
        <w:rPr>
          <w:w w:val="98.36526168020147"/>
          <w:rFonts w:ascii="CIDFont+F2" w:hAnsi="CIDFont+F2" w:eastAsia="CIDFont+F2"/>
          <w:b w:val="0"/>
          <w:i w:val="0"/>
          <w:color w:val="000000"/>
          <w:sz w:val="19"/>
        </w:rPr>
        <w:t></w:t>
      </w:r>
      <w:r>
        <w:tab/>
      </w:r>
      <w:r>
        <w:rPr>
          <w:w w:val="98.6471448625837"/>
          <w:rFonts w:ascii="CIDFont+F1" w:hAnsi="CIDFont+F1" w:eastAsia="CIDFont+F1"/>
          <w:b/>
          <w:i w:val="0"/>
          <w:color w:val="000000"/>
          <w:sz w:val="21"/>
        </w:rPr>
        <w:t xml:space="preserve">Backend: FastAPI powers the backend with efficient AI-driven route and place </w:t>
      </w:r>
      <w:r>
        <w:tab/>
      </w:r>
      <w:r>
        <w:rPr>
          <w:w w:val="98.6471448625837"/>
          <w:rFonts w:ascii="CIDFont+F1" w:hAnsi="CIDFont+F1" w:eastAsia="CIDFont+F1"/>
          <w:b/>
          <w:i w:val="0"/>
          <w:color w:val="000000"/>
          <w:sz w:val="21"/>
        </w:rPr>
        <w:t xml:space="preserve">recommendaons. </w:t>
      </w:r>
    </w:p>
    <w:p>
      <w:pPr>
        <w:autoSpaceDN w:val="0"/>
        <w:tabs>
          <w:tab w:pos="1108" w:val="left"/>
        </w:tabs>
        <w:autoSpaceDE w:val="0"/>
        <w:widowControl/>
        <w:spacing w:line="240" w:lineRule="exact" w:before="172" w:after="0"/>
        <w:ind w:left="770" w:right="0" w:firstLine="0"/>
        <w:jc w:val="left"/>
      </w:pPr>
      <w:r>
        <w:rPr>
          <w:w w:val="98.36526168020147"/>
          <w:rFonts w:ascii="CIDFont+F2" w:hAnsi="CIDFont+F2" w:eastAsia="CIDFont+F2"/>
          <w:b w:val="0"/>
          <w:i w:val="0"/>
          <w:color w:val="000000"/>
          <w:sz w:val="19"/>
        </w:rPr>
        <w:t></w:t>
      </w:r>
      <w:r>
        <w:tab/>
      </w:r>
      <w:r>
        <w:rPr>
          <w:w w:val="98.6471448625837"/>
          <w:rFonts w:ascii="CIDFont+F1" w:hAnsi="CIDFont+F1" w:eastAsia="CIDFont+F1"/>
          <w:b/>
          <w:i w:val="0"/>
          <w:color w:val="000000"/>
          <w:sz w:val="21"/>
        </w:rPr>
        <w:t xml:space="preserve">Styling: Tailwind CSS provides a responsive and modern design. </w:t>
      </w:r>
    </w:p>
    <w:p>
      <w:pPr>
        <w:autoSpaceDN w:val="0"/>
        <w:tabs>
          <w:tab w:pos="1108" w:val="left"/>
        </w:tabs>
        <w:autoSpaceDE w:val="0"/>
        <w:widowControl/>
        <w:spacing w:line="284" w:lineRule="exact" w:before="128" w:after="0"/>
        <w:ind w:left="770" w:right="720" w:firstLine="0"/>
        <w:jc w:val="left"/>
      </w:pPr>
      <w:r>
        <w:rPr>
          <w:w w:val="98.36526168020147"/>
          <w:rFonts w:ascii="CIDFont+F2" w:hAnsi="CIDFont+F2" w:eastAsia="CIDFont+F2"/>
          <w:b w:val="0"/>
          <w:i w:val="0"/>
          <w:color w:val="000000"/>
          <w:sz w:val="19"/>
        </w:rPr>
        <w:t></w:t>
      </w:r>
      <w:r>
        <w:tab/>
      </w:r>
      <w:r>
        <w:rPr>
          <w:w w:val="98.6471448625837"/>
          <w:rFonts w:ascii="CIDFont+F1" w:hAnsi="CIDFont+F1" w:eastAsia="CIDFont+F1"/>
          <w:b/>
          <w:i w:val="0"/>
          <w:color w:val="000000"/>
          <w:sz w:val="21"/>
        </w:rPr>
        <w:t xml:space="preserve">Smart Inerary Generaon: AI opmizes suggesons based on user input and locaon </w:t>
      </w:r>
      <w:r>
        <w:tab/>
      </w:r>
      <w:r>
        <w:rPr>
          <w:w w:val="98.6471448625837"/>
          <w:rFonts w:ascii="CIDFont+F1" w:hAnsi="CIDFont+F1" w:eastAsia="CIDFont+F1"/>
          <w:b/>
          <w:i w:val="0"/>
          <w:color w:val="000000"/>
          <w:sz w:val="21"/>
        </w:rPr>
        <w:t xml:space="preserve">data. </w:t>
      </w:r>
    </w:p>
    <w:p>
      <w:pPr>
        <w:autoSpaceDN w:val="0"/>
        <w:tabs>
          <w:tab w:pos="1108" w:val="left"/>
        </w:tabs>
        <w:autoSpaceDE w:val="0"/>
        <w:widowControl/>
        <w:spacing w:line="282" w:lineRule="exact" w:before="130" w:after="0"/>
        <w:ind w:left="770" w:right="1152" w:firstLine="0"/>
        <w:jc w:val="left"/>
      </w:pPr>
      <w:r>
        <w:rPr>
          <w:w w:val="98.36526168020147"/>
          <w:rFonts w:ascii="CIDFont+F2" w:hAnsi="CIDFont+F2" w:eastAsia="CIDFont+F2"/>
          <w:b w:val="0"/>
          <w:i w:val="0"/>
          <w:color w:val="000000"/>
          <w:sz w:val="19"/>
        </w:rPr>
        <w:t></w:t>
      </w:r>
      <w:r>
        <w:tab/>
      </w:r>
      <w:r>
        <w:rPr>
          <w:w w:val="98.6471448625837"/>
          <w:rFonts w:ascii="CIDFont+F1" w:hAnsi="CIDFont+F1" w:eastAsia="CIDFont+F1"/>
          <w:b/>
          <w:i w:val="0"/>
          <w:color w:val="000000"/>
          <w:sz w:val="21"/>
        </w:rPr>
        <w:t xml:space="preserve">Interacve Map Integraon: Visual representaon of routes and desnaons with </w:t>
      </w:r>
      <w:r>
        <w:tab/>
      </w:r>
      <w:r>
        <w:rPr>
          <w:w w:val="98.6471448625837"/>
          <w:rFonts w:ascii="CIDFont+F1" w:hAnsi="CIDFont+F1" w:eastAsia="CIDFont+F1"/>
          <w:b/>
          <w:i w:val="0"/>
          <w:color w:val="000000"/>
          <w:sz w:val="21"/>
        </w:rPr>
        <w:t xml:space="preserve">geolocaon support. </w:t>
      </w:r>
    </w:p>
    <w:p>
      <w:pPr>
        <w:autoSpaceDN w:val="0"/>
        <w:tabs>
          <w:tab w:pos="1108" w:val="left"/>
        </w:tabs>
        <w:autoSpaceDE w:val="0"/>
        <w:widowControl/>
        <w:spacing w:line="284" w:lineRule="exact" w:before="130" w:after="0"/>
        <w:ind w:left="770" w:right="1152" w:firstLine="0"/>
        <w:jc w:val="left"/>
      </w:pPr>
      <w:r>
        <w:rPr>
          <w:w w:val="98.36526168020147"/>
          <w:rFonts w:ascii="CIDFont+F2" w:hAnsi="CIDFont+F2" w:eastAsia="CIDFont+F2"/>
          <w:b w:val="0"/>
          <w:i w:val="0"/>
          <w:color w:val="000000"/>
          <w:sz w:val="19"/>
        </w:rPr>
        <w:t></w:t>
      </w:r>
      <w:r>
        <w:tab/>
      </w:r>
      <w:r>
        <w:rPr>
          <w:w w:val="98.6471448625837"/>
          <w:rFonts w:ascii="CIDFont+F1" w:hAnsi="CIDFont+F1" w:eastAsia="CIDFont+F1"/>
          <w:b/>
          <w:i w:val="0"/>
          <w:color w:val="000000"/>
          <w:sz w:val="21"/>
        </w:rPr>
        <w:t xml:space="preserve">Custom Filters: Allows users to fine-tune their travel experience based on selected </w:t>
      </w:r>
      <w:r>
        <w:tab/>
      </w:r>
      <w:r>
        <w:rPr>
          <w:w w:val="98.6471448625837"/>
          <w:rFonts w:ascii="CIDFont+F1" w:hAnsi="CIDFont+F1" w:eastAsia="CIDFont+F1"/>
          <w:b/>
          <w:i w:val="0"/>
          <w:color w:val="000000"/>
          <w:sz w:val="21"/>
        </w:rPr>
        <w:t xml:space="preserve">interests. </w:t>
      </w:r>
    </w:p>
    <w:p>
      <w:pPr>
        <w:autoSpaceDN w:val="0"/>
        <w:autoSpaceDE w:val="0"/>
        <w:widowControl/>
        <w:spacing w:line="274" w:lineRule="exact" w:before="146" w:after="0"/>
        <w:ind w:left="432" w:right="576" w:firstLine="0"/>
        <w:jc w:val="left"/>
      </w:pPr>
      <w:r>
        <w:rPr>
          <w:w w:val="98.6471448625837"/>
          <w:rFonts w:ascii="CIDFont+F1" w:hAnsi="CIDFont+F1" w:eastAsia="CIDFont+F1"/>
          <w:b/>
          <w:i w:val="0"/>
          <w:color w:val="000000"/>
          <w:sz w:val="21"/>
        </w:rPr>
        <w:t xml:space="preserve">This project blends AI, modern web technologies, and map-based interacvity to create a robust </w:t>
      </w:r>
      <w:r>
        <w:rPr>
          <w:w w:val="98.6471448625837"/>
          <w:rFonts w:ascii="CIDFont+F1" w:hAnsi="CIDFont+F1" w:eastAsia="CIDFont+F1"/>
          <w:b/>
          <w:i w:val="0"/>
          <w:color w:val="000000"/>
          <w:sz w:val="21"/>
        </w:rPr>
        <w:t xml:space="preserve">travel planning soluon for users seeking personalized and efficient ineraries. </w:t>
      </w:r>
    </w:p>
    <w:p>
      <w:pPr>
        <w:sectPr>
          <w:pgSz w:w="12240" w:h="15840"/>
          <w:pgMar w:top="6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82259" cy="28613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2259" cy="2861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82259" cy="2865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2259" cy="2865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67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82259" cy="28613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2259" cy="2861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82259" cy="28651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2259" cy="28651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676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