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6B9" w:rsidRPr="00C976B9" w:rsidRDefault="00CF5E2A" w:rsidP="00C976B9">
      <w:pPr>
        <w:pStyle w:val="a9"/>
        <w:rPr>
          <w:b/>
          <w:color w:val="0070C0"/>
        </w:rPr>
      </w:pPr>
      <w:r w:rsidRPr="006D2F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0</wp:posOffset>
                </wp:positionV>
                <wp:extent cx="2129155" cy="1226820"/>
                <wp:effectExtent l="0" t="0" r="17145" b="1778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流行病學與生物統計計算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Homework</w:t>
                            </w:r>
                            <w:r w:rsidR="00B03559" w:rsidRPr="003970C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7B5E6A">
                              <w:rPr>
                                <w:rFonts w:asciiTheme="minorHAnsi" w:hAnsiTheme="minorHAnsi" w:cstheme="minorHAnsi"/>
                              </w:rPr>
                              <w:t>6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學號：</w:t>
                            </w: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b07401048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系級：醫學五</w:t>
                            </w:r>
                          </w:p>
                          <w:p w:rsidR="004D5B9D" w:rsidRPr="003970C0" w:rsidRDefault="004D5B9D" w:rsidP="00CF5E2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970C0">
                              <w:rPr>
                                <w:rFonts w:asciiTheme="minorHAnsi" w:hAnsiTheme="minorHAnsi" w:cstheme="minorHAnsi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57pt;margin-top:0;width:167.65pt;height:96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" fillcolor="white [3201]" strokeweight=".5pt">
                <v:textbox>
                  <w:txbxContent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流行病學與生物統計計算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Homework</w:t>
                      </w:r>
                      <w:r w:rsidR="00B03559" w:rsidRPr="003970C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7B5E6A">
                        <w:rPr>
                          <w:rFonts w:asciiTheme="minorHAnsi" w:hAnsiTheme="minorHAnsi" w:cstheme="minorHAnsi"/>
                        </w:rPr>
                        <w:t>6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學號：</w:t>
                      </w:r>
                      <w:r w:rsidRPr="003970C0">
                        <w:rPr>
                          <w:rFonts w:asciiTheme="minorHAnsi" w:hAnsiTheme="minorHAnsi" w:cstheme="minorHAnsi"/>
                        </w:rPr>
                        <w:t>b07401048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系級：醫學五</w:t>
                      </w:r>
                    </w:p>
                    <w:p w:rsidR="004D5B9D" w:rsidRPr="003970C0" w:rsidRDefault="004D5B9D" w:rsidP="00CF5E2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3970C0">
                        <w:rPr>
                          <w:rFonts w:asciiTheme="minorHAnsi" w:hAnsiTheme="minorHAnsi" w:cstheme="minorHAnsi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976B9" w:rsidRPr="00C976B9">
        <w:rPr>
          <w:b/>
          <w:color w:val="0070C0"/>
        </w:rPr>
        <w:t># Homework4</w:t>
      </w:r>
    </w:p>
    <w:p w:rsidR="00C976B9" w:rsidRDefault="00C976B9" w:rsidP="00C976B9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 xml:space="preserve">#Q1 : </w:t>
      </w:r>
      <w:r w:rsidR="007B5E6A">
        <w:rPr>
          <w:b/>
          <w:color w:val="0070C0"/>
        </w:rPr>
        <w:t>exact 95% CI</w:t>
      </w:r>
    </w:p>
    <w:p w:rsidR="007A24D6" w:rsidRDefault="007A24D6" w:rsidP="00C976B9">
      <w:pPr>
        <w:pStyle w:val="a9"/>
        <w:rPr>
          <w:rFonts w:hint="eastAsia"/>
          <w:b/>
          <w:color w:val="0070C0"/>
        </w:rPr>
      </w:pPr>
      <w:r>
        <w:rPr>
          <w:b/>
          <w:color w:val="0070C0"/>
        </w:rPr>
        <w:tab/>
        <w:t># Pl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exact 95% CI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Pl : P(X = 0) + P(X = 1) + ...+ P(X = 19) = 0.975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step1 : </w:t>
      </w:r>
      <w:r>
        <w:rPr>
          <w:rFonts w:ascii="Menlo" w:hAnsi="Menlo" w:cs="Menlo" w:hint="eastAsia"/>
          <w:i/>
          <w:iCs/>
          <w:color w:val="AAAAAA"/>
          <w:sz w:val="18"/>
          <w:szCs w:val="18"/>
        </w:rPr>
        <w:t>f</w:t>
      </w:r>
      <w:r>
        <w:rPr>
          <w:rFonts w:ascii="Menlo" w:hAnsi="Menlo" w:cs="Menlo"/>
          <w:i/>
          <w:iCs/>
          <w:color w:val="AAAAAA"/>
          <w:sz w:val="18"/>
          <w:szCs w:val="18"/>
        </w:rPr>
        <w:t>ind initial value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seq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0.001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0.975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9C5D27"/>
          <w:sz w:val="18"/>
          <w:szCs w:val="18"/>
        </w:rPr>
        <w:t>19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B5E6A" w:rsidRDefault="007B5E6A" w:rsidP="007B5E6A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B5E6A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 </w:t>
      </w:r>
      <w:proofErr w:type="spellStart"/>
      <w:r w:rsidR="007A24D6"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 w:rsidR="007A24D6">
        <w:rPr>
          <w:rFonts w:ascii="Menlo" w:hAnsi="Menlo" w:cs="Menlo"/>
          <w:color w:val="333333"/>
          <w:sz w:val="18"/>
          <w:szCs w:val="18"/>
        </w:rPr>
        <w:t>(</w:t>
      </w:r>
      <w:r w:rsidR="007A24D6">
        <w:rPr>
          <w:rFonts w:ascii="Menlo" w:hAnsi="Menlo" w:cs="Menlo"/>
          <w:color w:val="7A3E9D"/>
          <w:sz w:val="18"/>
          <w:szCs w:val="18"/>
        </w:rPr>
        <w:t>filename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777777"/>
          <w:sz w:val="18"/>
          <w:szCs w:val="18"/>
        </w:rPr>
        <w:t>=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777777"/>
          <w:sz w:val="18"/>
          <w:szCs w:val="18"/>
        </w:rPr>
        <w:t>"</w:t>
      </w:r>
      <w:r w:rsidR="007A24D6">
        <w:rPr>
          <w:rFonts w:ascii="Menlo" w:hAnsi="Menlo" w:cs="Menlo"/>
          <w:color w:val="448C27"/>
          <w:sz w:val="18"/>
          <w:szCs w:val="18"/>
        </w:rPr>
        <w:t>hwk6.2.png</w:t>
      </w:r>
      <w:r w:rsidR="007A24D6">
        <w:rPr>
          <w:rFonts w:ascii="Menlo" w:hAnsi="Menlo" w:cs="Menlo"/>
          <w:color w:val="777777"/>
          <w:sz w:val="18"/>
          <w:szCs w:val="18"/>
        </w:rPr>
        <w:t>"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, </w:t>
      </w:r>
      <w:r w:rsidR="007A24D6">
        <w:rPr>
          <w:rFonts w:ascii="Menlo" w:hAnsi="Menlo" w:cs="Menlo"/>
          <w:color w:val="7A3E9D"/>
          <w:sz w:val="18"/>
          <w:szCs w:val="18"/>
        </w:rPr>
        <w:t>width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777777"/>
          <w:sz w:val="18"/>
          <w:szCs w:val="18"/>
        </w:rPr>
        <w:t>=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9C5D27"/>
          <w:sz w:val="18"/>
          <w:szCs w:val="18"/>
        </w:rPr>
        <w:t>1000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, </w:t>
      </w:r>
      <w:r w:rsidR="007A24D6">
        <w:rPr>
          <w:rFonts w:ascii="Menlo" w:hAnsi="Menlo" w:cs="Menlo"/>
          <w:color w:val="7A3E9D"/>
          <w:sz w:val="18"/>
          <w:szCs w:val="18"/>
        </w:rPr>
        <w:t>height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777777"/>
          <w:sz w:val="18"/>
          <w:szCs w:val="18"/>
        </w:rPr>
        <w:t>=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9C5D27"/>
          <w:sz w:val="18"/>
          <w:szCs w:val="18"/>
        </w:rPr>
        <w:t>1000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, </w:t>
      </w:r>
      <w:r w:rsidR="007A24D6">
        <w:rPr>
          <w:rFonts w:ascii="Menlo" w:hAnsi="Menlo" w:cs="Menlo"/>
          <w:color w:val="7A3E9D"/>
          <w:sz w:val="18"/>
          <w:szCs w:val="18"/>
        </w:rPr>
        <w:t>res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777777"/>
          <w:sz w:val="18"/>
          <w:szCs w:val="18"/>
        </w:rPr>
        <w:t>=</w:t>
      </w:r>
      <w:r w:rsidR="007A24D6">
        <w:rPr>
          <w:rFonts w:ascii="Menlo" w:hAnsi="Menlo" w:cs="Menlo"/>
          <w:color w:val="333333"/>
          <w:sz w:val="18"/>
          <w:szCs w:val="18"/>
        </w:rPr>
        <w:t xml:space="preserve"> </w:t>
      </w:r>
      <w:r w:rsidR="007A24D6">
        <w:rPr>
          <w:rFonts w:ascii="Menlo" w:hAnsi="Menlo" w:cs="Menlo"/>
          <w:color w:val="9C5D27"/>
          <w:sz w:val="18"/>
          <w:szCs w:val="18"/>
        </w:rPr>
        <w:t>200</w:t>
      </w:r>
      <w:r w:rsidR="007A24D6"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fp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hint="eastAsia"/>
          <w:b/>
          <w:noProof/>
          <w:color w:val="0070C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-40603</wp:posOffset>
            </wp:positionH>
            <wp:positionV relativeFrom="paragraph">
              <wp:posOffset>341705</wp:posOffset>
            </wp:positionV>
            <wp:extent cx="3085465" cy="2768600"/>
            <wp:effectExtent l="0" t="0" r="63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k6.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53" r="3692"/>
                    <a:stretch/>
                  </pic:blipFill>
                  <pic:spPr bwMode="auto">
                    <a:xfrm>
                      <a:off x="0" y="0"/>
                      <a:ext cx="3085465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step 2 : </w:t>
      </w:r>
      <w:r>
        <w:rPr>
          <w:rFonts w:ascii="Menlo" w:hAnsi="Menlo" w:cs="Menlo"/>
          <w:i/>
          <w:iCs/>
          <w:color w:val="AAAAAA"/>
          <w:sz w:val="18"/>
          <w:szCs w:val="18"/>
        </w:rPr>
        <w:t>find f(p), f'(p)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0.975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9C5D27"/>
          <w:sz w:val="18"/>
          <w:szCs w:val="18"/>
        </w:rPr>
        <w:t>19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99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B5E6A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</w:p>
    <w:p w:rsidR="007B5E6A" w:rsidRDefault="007B5E6A" w:rsidP="00C976B9">
      <w:pPr>
        <w:pStyle w:val="a9"/>
        <w:rPr>
          <w:b/>
          <w:color w:val="0070C0"/>
        </w:rPr>
      </w:pPr>
    </w:p>
    <w:p w:rsidR="007A24D6" w:rsidRDefault="007A24D6" w:rsidP="00C976B9">
      <w:pPr>
        <w:pStyle w:val="a9"/>
        <w:rPr>
          <w:rFonts w:hint="eastAsia"/>
          <w:b/>
          <w:color w:val="0070C0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step 3 : </w:t>
      </w:r>
      <w:r>
        <w:rPr>
          <w:rFonts w:ascii="Menlo" w:hAnsi="Menlo" w:cs="Menlo"/>
          <w:i/>
          <w:iCs/>
          <w:color w:val="AAAAAA"/>
          <w:sz w:val="18"/>
          <w:szCs w:val="18"/>
        </w:rPr>
        <w:t xml:space="preserve"> Newton-Raphson function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root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at iteration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value of x is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NULL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 xml:space="preserve">algorithm converges to 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0.1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1e-09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E508C8" w:rsidRPr="00E508C8" w:rsidRDefault="00E508C8" w:rsidP="00E508C8">
      <w:pPr>
        <w:shd w:val="clear" w:color="auto" w:fill="F5F5F5"/>
        <w:spacing w:line="270" w:lineRule="atLeast"/>
        <w:rPr>
          <w:rFonts w:ascii="Menlo" w:hAnsi="Menlo" w:cs="Menlo" w:hint="eastAsia"/>
          <w:i/>
          <w:iCs/>
          <w:color w:val="AAAAAA"/>
          <w:sz w:val="18"/>
          <w:szCs w:val="18"/>
        </w:rPr>
      </w:pPr>
      <w:r>
        <w:rPr>
          <w:rFonts w:ascii="Menlo" w:hAnsi="Menlo" w:cs="Menlo" w:hint="eastAsia"/>
          <w:noProof/>
          <w:color w:val="333333"/>
          <w:sz w:val="18"/>
          <w:szCs w:val="1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352425</wp:posOffset>
            </wp:positionV>
            <wp:extent cx="3195320" cy="1220470"/>
            <wp:effectExtent l="0" t="0" r="508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截圖 2022-11-06 下午8.24.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4D6">
        <w:rPr>
          <w:rFonts w:ascii="Menlo" w:hAnsi="Menlo" w:cs="Menlo"/>
          <w:color w:val="777777"/>
          <w:sz w:val="18"/>
          <w:szCs w:val="18"/>
        </w:rPr>
        <w:t xml:space="preserve">            </w:t>
      </w:r>
      <w:r w:rsidR="007A24D6">
        <w:rPr>
          <w:rFonts w:ascii="Menlo" w:hAnsi="Menlo" w:cs="Menlo"/>
          <w:i/>
          <w:iCs/>
          <w:color w:val="AAAAAA"/>
          <w:sz w:val="18"/>
          <w:szCs w:val="18"/>
        </w:rPr>
        <w:t># Pl = 0.1266556</w:t>
      </w:r>
      <w:bookmarkStart w:id="0" w:name="_GoBack"/>
      <w:bookmarkEnd w:id="0"/>
    </w:p>
    <w:p w:rsidR="007A24D6" w:rsidRDefault="007A24D6" w:rsidP="00C976B9">
      <w:pPr>
        <w:pStyle w:val="a9"/>
        <w:rPr>
          <w:rFonts w:hint="eastAsia"/>
          <w:b/>
          <w:color w:val="0070C0"/>
        </w:rPr>
      </w:pPr>
      <w:r>
        <w:rPr>
          <w:b/>
          <w:color w:val="0070C0"/>
        </w:rPr>
        <w:t># P</w:t>
      </w:r>
      <w:r>
        <w:rPr>
          <w:b/>
          <w:color w:val="0070C0"/>
        </w:rPr>
        <w:t>u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Pu : P(X = 0) + P(X = 1) + ...+ P(X = 20) = 0.025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find initial value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seq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by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0.001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0.025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9C5D27"/>
          <w:sz w:val="18"/>
          <w:szCs w:val="18"/>
        </w:rPr>
        <w:t>20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png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filename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hwk6.2.png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width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height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res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200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plot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fp</w:t>
      </w:r>
      <w:proofErr w:type="spellEnd"/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hint="eastAsia"/>
          <w:b/>
          <w:noProof/>
          <w:color w:val="0070C0"/>
        </w:rPr>
        <w:drawing>
          <wp:anchor distT="0" distB="0" distL="114300" distR="114300" simplePos="0" relativeHeight="251664384" behindDoc="0" locked="0" layoutInCell="1" allowOverlap="1" wp14:anchorId="015513D1" wp14:editId="37E5F060">
            <wp:simplePos x="0" y="0"/>
            <wp:positionH relativeFrom="column">
              <wp:posOffset>-143099</wp:posOffset>
            </wp:positionH>
            <wp:positionV relativeFrom="paragraph">
              <wp:posOffset>393812</wp:posOffset>
            </wp:positionV>
            <wp:extent cx="3625327" cy="3132249"/>
            <wp:effectExtent l="0" t="0" r="0" b="508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k6.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99"/>
                    <a:stretch/>
                  </pic:blipFill>
                  <pic:spPr bwMode="auto">
                    <a:xfrm>
                      <a:off x="0" y="0"/>
                      <a:ext cx="3625327" cy="313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dev.off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()</w:t>
      </w:r>
    </w:p>
    <w:p w:rsidR="007A24D6" w:rsidRPr="007A24D6" w:rsidRDefault="007A24D6" w:rsidP="007A24D6">
      <w:pPr>
        <w:rPr>
          <w:rFonts w:asciiTheme="minorHAnsi" w:eastAsiaTheme="minorEastAsia" w:hAnsiTheme="minorHAnsi" w:cstheme="minorBidi" w:hint="eastAsia"/>
          <w:b/>
          <w:color w:val="0070C0"/>
          <w:kern w:val="2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step2 : find f(p), f'(p)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9C5D27"/>
          <w:sz w:val="18"/>
          <w:szCs w:val="18"/>
        </w:rPr>
        <w:t>0.025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for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in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  <w:r>
        <w:rPr>
          <w:rFonts w:ascii="Menlo" w:hAnsi="Menlo" w:cs="Menlo"/>
          <w:color w:val="4B69C6"/>
          <w:sz w:val="18"/>
          <w:szCs w:val="18"/>
        </w:rPr>
        <w:t>:</w:t>
      </w:r>
      <w:r>
        <w:rPr>
          <w:rFonts w:ascii="Menlo" w:hAnsi="Menlo" w:cs="Menlo"/>
          <w:color w:val="9C5D27"/>
          <w:sz w:val="18"/>
          <w:szCs w:val="18"/>
        </w:rPr>
        <w:t>20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choose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^(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</w:t>
      </w:r>
      <w:r>
        <w:rPr>
          <w:rFonts w:ascii="Menlo" w:hAnsi="Menlo" w:cs="Menlo"/>
          <w:color w:val="333333"/>
          <w:sz w:val="18"/>
          <w:szCs w:val="18"/>
        </w:rPr>
        <w:t xml:space="preserve">  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^</w:t>
      </w:r>
      <w:r>
        <w:rPr>
          <w:rFonts w:ascii="Menlo" w:hAnsi="Menlo" w:cs="Menlo"/>
          <w:color w:val="7A3E9D"/>
          <w:sz w:val="18"/>
          <w:szCs w:val="18"/>
        </w:rPr>
        <w:t>k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</w:t>
      </w:r>
      <w:r>
        <w:rPr>
          <w:rFonts w:ascii="Menlo" w:hAnsi="Menlo" w:cs="Menlo"/>
          <w:color w:val="777777"/>
          <w:sz w:val="18"/>
          <w:szCs w:val="18"/>
        </w:rPr>
        <w:t>)^(</w:t>
      </w:r>
      <w:r>
        <w:rPr>
          <w:rFonts w:ascii="Menlo" w:hAnsi="Menlo" w:cs="Menlo"/>
          <w:color w:val="9C5D27"/>
          <w:sz w:val="18"/>
          <w:szCs w:val="18"/>
        </w:rPr>
        <w:t>99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k</w:t>
      </w:r>
      <w:r>
        <w:rPr>
          <w:rFonts w:ascii="Menlo" w:hAnsi="Menlo" w:cs="Menlo"/>
          <w:color w:val="777777"/>
          <w:sz w:val="18"/>
          <w:szCs w:val="18"/>
        </w:rPr>
        <w:t>)))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dydp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C976B9">
      <w:pPr>
        <w:pStyle w:val="a9"/>
        <w:rPr>
          <w:b/>
          <w:color w:val="0070C0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step3 : Newton-Raphson function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root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function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while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&amp;&amp;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2</w:t>
      </w:r>
      <w:r>
        <w:rPr>
          <w:rFonts w:ascii="Menlo" w:hAnsi="Menlo" w:cs="Menlo"/>
          <w:color w:val="777777"/>
          <w:sz w:val="18"/>
          <w:szCs w:val="18"/>
        </w:rPr>
        <w:t>]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at iteration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value of x is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333333"/>
          <w:sz w:val="18"/>
          <w:szCs w:val="18"/>
        </w:rPr>
        <w:t xml:space="preserve">, </w:t>
      </w:r>
      <w:r>
        <w:rPr>
          <w:rFonts w:ascii="Menlo" w:hAnsi="Menlo" w:cs="Menlo"/>
          <w:color w:val="777777"/>
          <w:sz w:val="18"/>
          <w:szCs w:val="18"/>
        </w:rPr>
        <w:t>"\n"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4B69C6"/>
          <w:sz w:val="18"/>
          <w:szCs w:val="18"/>
        </w:rPr>
        <w:t>if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b/>
          <w:bCs/>
          <w:color w:val="AA3731"/>
          <w:sz w:val="18"/>
          <w:szCs w:val="18"/>
        </w:rPr>
        <w:t>abs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y</w:t>
      </w:r>
      <w:r>
        <w:rPr>
          <w:rFonts w:ascii="Menlo" w:hAnsi="Menlo" w:cs="Menlo"/>
          <w:color w:val="777777"/>
          <w:sz w:val="18"/>
          <w:szCs w:val="18"/>
        </w:rPr>
        <w:t>[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777777"/>
          <w:sz w:val="18"/>
          <w:szCs w:val="18"/>
        </w:rPr>
        <w:t>]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&gt;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)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>algorithm failed to converge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NULL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4B69C6"/>
          <w:sz w:val="18"/>
          <w:szCs w:val="18"/>
        </w:rPr>
        <w:t>else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{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b/>
          <w:bCs/>
          <w:color w:val="AA3731"/>
          <w:sz w:val="18"/>
          <w:szCs w:val="18"/>
        </w:rPr>
        <w:t>cat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"</w:t>
      </w:r>
      <w:r>
        <w:rPr>
          <w:rFonts w:ascii="Menlo" w:hAnsi="Menlo" w:cs="Menlo"/>
          <w:color w:val="448C27"/>
          <w:sz w:val="18"/>
          <w:szCs w:val="18"/>
        </w:rPr>
        <w:t xml:space="preserve">algorithm converges to </w:t>
      </w:r>
      <w:r>
        <w:rPr>
          <w:rFonts w:ascii="Menlo" w:hAnsi="Menlo" w:cs="Menlo"/>
          <w:color w:val="777777"/>
          <w:sz w:val="18"/>
          <w:szCs w:val="18"/>
        </w:rPr>
        <w:t>\n"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    </w:t>
      </w:r>
      <w:r>
        <w:rPr>
          <w:rFonts w:ascii="Menlo" w:hAnsi="Menlo" w:cs="Menlo"/>
          <w:color w:val="4B69C6"/>
          <w:sz w:val="18"/>
          <w:szCs w:val="18"/>
        </w:rPr>
        <w:t>return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x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    </w:t>
      </w:r>
      <w:r>
        <w:rPr>
          <w:rFonts w:ascii="Menlo" w:hAnsi="Menlo" w:cs="Menlo"/>
          <w:color w:val="777777"/>
          <w:sz w:val="18"/>
          <w:szCs w:val="18"/>
        </w:rPr>
        <w:t>}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    </w:t>
      </w:r>
      <w:r>
        <w:rPr>
          <w:rFonts w:ascii="Menlo" w:hAnsi="Menlo" w:cs="Menlo"/>
          <w:color w:val="7A3E9D"/>
          <w:sz w:val="18"/>
          <w:szCs w:val="18"/>
        </w:rPr>
        <w:t>root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ftn</w:t>
      </w:r>
      <w:proofErr w:type="spellEnd"/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x0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0.3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tol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1e-09</w:t>
      </w:r>
      <w:r>
        <w:rPr>
          <w:rFonts w:ascii="Menlo" w:hAnsi="Menlo" w:cs="Menlo"/>
          <w:color w:val="777777"/>
          <w:sz w:val="18"/>
          <w:szCs w:val="18"/>
        </w:rPr>
        <w:t>,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max_iter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=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Pu = 0.2918427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E508C8" w:rsidP="007A24D6">
      <w:pPr>
        <w:shd w:val="clear" w:color="auto" w:fill="F5F5F5"/>
        <w:spacing w:line="270" w:lineRule="atLeast"/>
        <w:rPr>
          <w:rFonts w:ascii="Menlo" w:hAnsi="Menlo" w:cs="Menlo" w:hint="eastAsia"/>
          <w:color w:val="333333"/>
          <w:sz w:val="18"/>
          <w:szCs w:val="18"/>
        </w:rPr>
      </w:pPr>
      <w:r>
        <w:rPr>
          <w:b/>
          <w:noProof/>
          <w:color w:val="0070C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-82937</wp:posOffset>
            </wp:positionH>
            <wp:positionV relativeFrom="paragraph">
              <wp:posOffset>317473</wp:posOffset>
            </wp:positionV>
            <wp:extent cx="3970655" cy="1054100"/>
            <wp:effectExtent l="0" t="0" r="444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圖 2022-11-06 下午8.24.4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4D6">
        <w:rPr>
          <w:rFonts w:ascii="Menlo" w:hAnsi="Menlo" w:cs="Menlo"/>
          <w:color w:val="777777"/>
          <w:sz w:val="18"/>
          <w:szCs w:val="18"/>
        </w:rPr>
        <w:t xml:space="preserve">        </w:t>
      </w:r>
      <w:r w:rsidR="007A24D6">
        <w:rPr>
          <w:rFonts w:ascii="Menlo" w:hAnsi="Menlo" w:cs="Menlo"/>
          <w:i/>
          <w:iCs/>
          <w:color w:val="AAAAAA"/>
          <w:sz w:val="18"/>
          <w:szCs w:val="18"/>
        </w:rPr>
        <w:t># exact 95%CI : 0.1266556-0.2918427</w:t>
      </w:r>
    </w:p>
    <w:p w:rsidR="007A24D6" w:rsidRDefault="007A24D6" w:rsidP="00C976B9">
      <w:pPr>
        <w:pStyle w:val="a9"/>
        <w:rPr>
          <w:b/>
          <w:color w:val="0070C0"/>
        </w:rPr>
      </w:pPr>
    </w:p>
    <w:p w:rsidR="007A24D6" w:rsidRDefault="007A24D6" w:rsidP="00C976B9">
      <w:pPr>
        <w:pStyle w:val="a9"/>
        <w:rPr>
          <w:b/>
          <w:color w:val="0070C0"/>
        </w:rPr>
      </w:pPr>
    </w:p>
    <w:p w:rsidR="007A24D6" w:rsidRDefault="007A24D6" w:rsidP="00C976B9">
      <w:pPr>
        <w:pStyle w:val="a9"/>
        <w:rPr>
          <w:rFonts w:hint="eastAsia"/>
          <w:b/>
          <w:color w:val="0070C0"/>
        </w:rPr>
      </w:pPr>
    </w:p>
    <w:p w:rsidR="007A24D6" w:rsidRDefault="007A24D6" w:rsidP="007A24D6">
      <w:pPr>
        <w:pStyle w:val="a9"/>
        <w:rPr>
          <w:b/>
          <w:color w:val="0070C0"/>
        </w:rPr>
      </w:pPr>
      <w:r w:rsidRPr="00C976B9">
        <w:rPr>
          <w:b/>
          <w:color w:val="0070C0"/>
        </w:rPr>
        <w:t xml:space="preserve">#Q1 : </w:t>
      </w:r>
      <w:r>
        <w:rPr>
          <w:b/>
          <w:color w:val="0070C0"/>
        </w:rPr>
        <w:t>asymptotic</w:t>
      </w:r>
      <w:r>
        <w:rPr>
          <w:b/>
          <w:color w:val="0070C0"/>
        </w:rPr>
        <w:t xml:space="preserve"> 95% CI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i/>
          <w:iCs/>
          <w:color w:val="AAAAAA"/>
          <w:sz w:val="18"/>
          <w:szCs w:val="18"/>
        </w:rPr>
        <w:t># asymptotic 95% CI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9C5D27"/>
          <w:sz w:val="18"/>
          <w:szCs w:val="18"/>
        </w:rPr>
        <w:t>100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20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777777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qnorm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0.975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sqrt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777777"/>
          <w:sz w:val="18"/>
          <w:szCs w:val="18"/>
        </w:rPr>
        <w:t>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pu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+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AA3731"/>
          <w:sz w:val="18"/>
          <w:szCs w:val="18"/>
        </w:rPr>
        <w:t>qnorm</w:t>
      </w:r>
      <w:proofErr w:type="spellEnd"/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0.975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sqrt</w:t>
      </w:r>
      <w:r>
        <w:rPr>
          <w:rFonts w:ascii="Menlo" w:hAnsi="Menlo" w:cs="Menlo"/>
          <w:color w:val="333333"/>
          <w:sz w:val="18"/>
          <w:szCs w:val="18"/>
        </w:rPr>
        <w:t>(</w:t>
      </w:r>
      <w:r>
        <w:rPr>
          <w:rFonts w:ascii="Menlo" w:hAnsi="Menlo" w:cs="Menlo"/>
          <w:color w:val="777777"/>
          <w:sz w:val="18"/>
          <w:szCs w:val="18"/>
        </w:rPr>
        <w:t>((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*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9C5D27"/>
          <w:sz w:val="18"/>
          <w:szCs w:val="18"/>
        </w:rPr>
        <w:t>1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phat</w:t>
      </w:r>
      <w:r>
        <w:rPr>
          <w:rFonts w:ascii="Menlo" w:hAnsi="Menlo" w:cs="Menlo"/>
          <w:color w:val="777777"/>
          <w:sz w:val="18"/>
          <w:szCs w:val="18"/>
        </w:rPr>
        <w:t>))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/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A3E9D"/>
          <w:sz w:val="18"/>
          <w:szCs w:val="18"/>
        </w:rPr>
        <w:t>n</w:t>
      </w:r>
      <w:r>
        <w:rPr>
          <w:rFonts w:ascii="Menlo" w:hAnsi="Menlo" w:cs="Menlo"/>
          <w:color w:val="333333"/>
          <w:sz w:val="18"/>
          <w:szCs w:val="18"/>
        </w:rPr>
        <w:t>))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333333"/>
          <w:sz w:val="18"/>
          <w:szCs w:val="18"/>
        </w:rPr>
        <w:t xml:space="preserve">    </w:t>
      </w:r>
      <w:r>
        <w:rPr>
          <w:rFonts w:ascii="Menlo" w:hAnsi="Menlo" w:cs="Menlo"/>
          <w:color w:val="777777"/>
          <w:sz w:val="18"/>
          <w:szCs w:val="18"/>
        </w:rPr>
        <w:t>(</w:t>
      </w:r>
      <w:r>
        <w:rPr>
          <w:rFonts w:ascii="Menlo" w:hAnsi="Menlo" w:cs="Menlo"/>
          <w:color w:val="7A3E9D"/>
          <w:sz w:val="18"/>
          <w:szCs w:val="18"/>
        </w:rPr>
        <w:t>ci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color w:val="777777"/>
          <w:sz w:val="18"/>
          <w:szCs w:val="18"/>
        </w:rPr>
        <w:t>&lt;-</w:t>
      </w:r>
      <w:r>
        <w:rPr>
          <w:rFonts w:ascii="Menlo" w:hAnsi="Menlo" w:cs="Menlo"/>
          <w:color w:val="333333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AA3731"/>
          <w:sz w:val="18"/>
          <w:szCs w:val="18"/>
        </w:rPr>
        <w:t>c</w:t>
      </w:r>
      <w:r>
        <w:rPr>
          <w:rFonts w:ascii="Menlo" w:hAnsi="Menlo" w:cs="Menlo"/>
          <w:color w:val="333333"/>
          <w:sz w:val="18"/>
          <w:szCs w:val="18"/>
        </w:rPr>
        <w:t>(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pl</w:t>
      </w:r>
      <w:proofErr w:type="spellEnd"/>
      <w:r>
        <w:rPr>
          <w:rFonts w:ascii="Menlo" w:hAnsi="Menlo" w:cs="Menlo"/>
          <w:color w:val="333333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7A3E9D"/>
          <w:sz w:val="18"/>
          <w:szCs w:val="18"/>
        </w:rPr>
        <w:t>pu</w:t>
      </w:r>
      <w:proofErr w:type="spellEnd"/>
      <w:r>
        <w:rPr>
          <w:rFonts w:ascii="Menlo" w:hAnsi="Menlo" w:cs="Menlo"/>
          <w:color w:val="777777"/>
          <w:sz w:val="18"/>
          <w:szCs w:val="18"/>
        </w:rPr>
        <w:t>)</w:t>
      </w:r>
      <w:r>
        <w:rPr>
          <w:rFonts w:ascii="Menlo" w:hAnsi="Menlo" w:cs="Menlo"/>
          <w:color w:val="333333"/>
          <w:sz w:val="18"/>
          <w:szCs w:val="18"/>
        </w:rPr>
        <w:t>)</w:t>
      </w:r>
    </w:p>
    <w:p w:rsidR="007A24D6" w:rsidRDefault="007A24D6" w:rsidP="007A24D6">
      <w:pPr>
        <w:shd w:val="clear" w:color="auto" w:fill="F5F5F5"/>
        <w:spacing w:line="270" w:lineRule="atLeast"/>
        <w:rPr>
          <w:rFonts w:ascii="Menlo" w:hAnsi="Menlo" w:cs="Menlo"/>
          <w:color w:val="333333"/>
          <w:sz w:val="18"/>
          <w:szCs w:val="18"/>
        </w:rPr>
      </w:pPr>
      <w:r>
        <w:rPr>
          <w:rFonts w:ascii="Menlo" w:hAnsi="Menlo" w:cs="Menlo"/>
          <w:color w:val="777777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AAAAAA"/>
          <w:sz w:val="18"/>
          <w:szCs w:val="18"/>
        </w:rPr>
        <w:t># asymptotic 95%CI : 0.1216014-0.2783986</w:t>
      </w:r>
    </w:p>
    <w:p w:rsidR="007A24D6" w:rsidRPr="00C976B9" w:rsidRDefault="007A24D6" w:rsidP="00C976B9">
      <w:pPr>
        <w:pStyle w:val="a9"/>
        <w:rPr>
          <w:rFonts w:hint="eastAsia"/>
          <w:b/>
          <w:color w:val="0070C0"/>
        </w:rPr>
      </w:pPr>
    </w:p>
    <w:p w:rsidR="00C976B9" w:rsidRPr="006D2F25" w:rsidRDefault="00C976B9" w:rsidP="004F5103">
      <w:pPr>
        <w:rPr>
          <w:rFonts w:hint="eastAsia"/>
          <w:color w:val="000000" w:themeColor="text1"/>
        </w:rPr>
      </w:pPr>
    </w:p>
    <w:sectPr w:rsidR="00C976B9" w:rsidRPr="006D2F25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D"/>
    <w:rsid w:val="0002027F"/>
    <w:rsid w:val="000C2B5C"/>
    <w:rsid w:val="001A7D0C"/>
    <w:rsid w:val="00292345"/>
    <w:rsid w:val="00301AB4"/>
    <w:rsid w:val="003970C0"/>
    <w:rsid w:val="003B0569"/>
    <w:rsid w:val="00467167"/>
    <w:rsid w:val="004D0456"/>
    <w:rsid w:val="004D5B9D"/>
    <w:rsid w:val="004F5103"/>
    <w:rsid w:val="00591534"/>
    <w:rsid w:val="00644241"/>
    <w:rsid w:val="006D2F25"/>
    <w:rsid w:val="00762AF0"/>
    <w:rsid w:val="007A24D6"/>
    <w:rsid w:val="007B5E6A"/>
    <w:rsid w:val="00830971"/>
    <w:rsid w:val="008821FF"/>
    <w:rsid w:val="009B74EC"/>
    <w:rsid w:val="009C11FC"/>
    <w:rsid w:val="00B03559"/>
    <w:rsid w:val="00C976B9"/>
    <w:rsid w:val="00CF5E2A"/>
    <w:rsid w:val="00E24E81"/>
    <w:rsid w:val="00E508C8"/>
    <w:rsid w:val="00E82A20"/>
    <w:rsid w:val="00E83DB7"/>
    <w:rsid w:val="00FC6326"/>
    <w:rsid w:val="00F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3A6FE"/>
  <w15:chartTrackingRefBased/>
  <w15:docId w15:val="{7516A580-8779-0943-8E44-D944CD6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A24D6"/>
    <w:rPr>
      <w:rFonts w:ascii="新細明體" w:eastAsia="新細明體" w:hAnsi="新細明體" w:cs="新細明體"/>
      <w:kern w:val="0"/>
    </w:r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widowControl w:val="0"/>
      <w:spacing w:line="720" w:lineRule="auto"/>
      <w:outlineLvl w:val="1"/>
    </w:pPr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widowControl w:val="0"/>
      <w:spacing w:line="720" w:lineRule="auto"/>
      <w:outlineLvl w:val="3"/>
    </w:pPr>
    <w:rPr>
      <w:rFonts w:asciiTheme="majorHAnsi" w:eastAsiaTheme="majorEastAsia" w:hAnsiTheme="majorHAnsi" w:cstheme="majorBidi"/>
      <w:kern w:val="2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Title"/>
    <w:basedOn w:val="a0"/>
    <w:next w:val="a0"/>
    <w:link w:val="a6"/>
    <w:uiPriority w:val="10"/>
    <w:qFormat/>
    <w:rsid w:val="004D5B9D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widowControl w:val="0"/>
      <w:spacing w:after="60"/>
      <w:jc w:val="center"/>
      <w:outlineLvl w:val="1"/>
    </w:pPr>
    <w:rPr>
      <w:rFonts w:asciiTheme="minorHAnsi" w:eastAsiaTheme="minorEastAsia" w:hAnsiTheme="minorHAnsi" w:cstheme="minorBidi"/>
      <w:kern w:val="2"/>
    </w:r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  <w:style w:type="paragraph" w:styleId="aa">
    <w:name w:val="Balloon Text"/>
    <w:basedOn w:val="a0"/>
    <w:link w:val="ab"/>
    <w:uiPriority w:val="99"/>
    <w:semiHidden/>
    <w:unhideWhenUsed/>
    <w:rsid w:val="001A7D0C"/>
    <w:rPr>
      <w:sz w:val="18"/>
      <w:szCs w:val="18"/>
    </w:rPr>
  </w:style>
  <w:style w:type="character" w:customStyle="1" w:styleId="ab">
    <w:name w:val="註解方塊文字 字元"/>
    <w:basedOn w:val="a1"/>
    <w:link w:val="aa"/>
    <w:uiPriority w:val="99"/>
    <w:semiHidden/>
    <w:rsid w:val="001A7D0C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2022-11-06T12:27:00Z</cp:lastPrinted>
  <dcterms:created xsi:type="dcterms:W3CDTF">2022-11-06T12:27:00Z</dcterms:created>
  <dcterms:modified xsi:type="dcterms:W3CDTF">2022-11-06T12:32:00Z</dcterms:modified>
</cp:coreProperties>
</file>