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801E" w14:textId="136031F8" w:rsidR="00552199" w:rsidRDefault="00552199" w:rsidP="00552199">
      <w:pPr>
        <w:rPr>
          <w:rFonts w:ascii="Times New Roman" w:eastAsia="Times New Roman" w:hAnsi="Times New Roman" w:cs="Times New Roman"/>
        </w:rPr>
      </w:pPr>
      <w:r w:rsidRPr="00552199">
        <w:rPr>
          <w:rFonts w:ascii="Times New Roman" w:eastAsia="Times New Roman" w:hAnsi="Times New Roman" w:cs="Times New Roman"/>
        </w:rPr>
        <w:t>Appendix A</w:t>
      </w:r>
    </w:p>
    <w:p w14:paraId="203B05F4" w14:textId="77777777" w:rsidR="00552199" w:rsidRDefault="00552199" w:rsidP="00552199">
      <w:pPr>
        <w:rPr>
          <w:rFonts w:ascii="Times New Roman" w:eastAsia="Times New Roman" w:hAnsi="Times New Roman" w:cs="Times New Roman"/>
        </w:rPr>
      </w:pPr>
    </w:p>
    <w:p w14:paraId="5A8CFFE1" w14:textId="6C699FC7" w:rsidR="00552199" w:rsidRDefault="00552199" w:rsidP="00552199">
      <w:pPr>
        <w:rPr>
          <w:rFonts w:ascii="Times New Roman" w:eastAsia="Times New Roman" w:hAnsi="Times New Roman" w:cs="Times New Roman"/>
        </w:rPr>
      </w:pPr>
      <w:r w:rsidRPr="00552199">
        <w:rPr>
          <w:rFonts w:ascii="Times New Roman" w:eastAsia="Times New Roman" w:hAnsi="Times New Roman" w:cs="Times New Roman"/>
        </w:rPr>
        <w:t xml:space="preserve">Use case name: </w:t>
      </w:r>
    </w:p>
    <w:p w14:paraId="2B238756" w14:textId="2AA5B9CB" w:rsidR="00552199" w:rsidRDefault="00552199" w:rsidP="005521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Employee, Unregistered Employee, registered employee</w:t>
      </w:r>
    </w:p>
    <w:p w14:paraId="0F41E153" w14:textId="77777777" w:rsidR="00552199" w:rsidRDefault="00552199" w:rsidP="00552199">
      <w:pPr>
        <w:rPr>
          <w:rFonts w:ascii="Times New Roman" w:eastAsia="Times New Roman" w:hAnsi="Times New Roman" w:cs="Times New Roman"/>
        </w:rPr>
      </w:pPr>
    </w:p>
    <w:p w14:paraId="58960BE6" w14:textId="32D560D0" w:rsidR="00552199" w:rsidRDefault="00552199" w:rsidP="00552199">
      <w:pPr>
        <w:rPr>
          <w:rFonts w:ascii="Times New Roman" w:eastAsia="Times New Roman" w:hAnsi="Times New Roman" w:cs="Times New Roman"/>
        </w:rPr>
      </w:pPr>
      <w:r w:rsidRPr="00552199">
        <w:rPr>
          <w:rFonts w:ascii="Times New Roman" w:eastAsia="Times New Roman" w:hAnsi="Times New Roman" w:cs="Times New Roman"/>
        </w:rPr>
        <w:t>Actors:</w:t>
      </w:r>
    </w:p>
    <w:p w14:paraId="3EEFCAA7" w14:textId="77F91830" w:rsidR="00552199" w:rsidRDefault="00552199" w:rsidP="005521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Dental and health insurance, </w:t>
      </w:r>
      <w:r w:rsidR="00D20721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 xml:space="preserve">anager, </w:t>
      </w:r>
      <w:r w:rsidR="00D20721">
        <w:rPr>
          <w:rFonts w:ascii="Times New Roman" w:eastAsia="Times New Roman" w:hAnsi="Times New Roman" w:cs="Times New Roman"/>
        </w:rPr>
        <w:t>retirement,</w:t>
      </w:r>
      <w:r>
        <w:rPr>
          <w:rFonts w:ascii="Times New Roman" w:eastAsia="Times New Roman" w:hAnsi="Times New Roman" w:cs="Times New Roman"/>
        </w:rPr>
        <w:t xml:space="preserve"> and investment bank accounts</w:t>
      </w:r>
    </w:p>
    <w:p w14:paraId="3F340AC7" w14:textId="77777777" w:rsidR="00552199" w:rsidRDefault="00552199" w:rsidP="00552199">
      <w:pPr>
        <w:rPr>
          <w:rFonts w:ascii="Times New Roman" w:eastAsia="Times New Roman" w:hAnsi="Times New Roman" w:cs="Times New Roman"/>
        </w:rPr>
      </w:pPr>
    </w:p>
    <w:p w14:paraId="0CC3E766" w14:textId="71133551" w:rsidR="00552199" w:rsidRDefault="00552199" w:rsidP="00552199">
      <w:pPr>
        <w:rPr>
          <w:rFonts w:ascii="Times New Roman" w:eastAsia="Times New Roman" w:hAnsi="Times New Roman" w:cs="Times New Roman"/>
        </w:rPr>
      </w:pPr>
      <w:r w:rsidRPr="00552199">
        <w:rPr>
          <w:rFonts w:ascii="Times New Roman" w:eastAsia="Times New Roman" w:hAnsi="Times New Roman" w:cs="Times New Roman"/>
        </w:rPr>
        <w:t xml:space="preserve">Description: </w:t>
      </w:r>
    </w:p>
    <w:p w14:paraId="08F159C4" w14:textId="214CBD3A" w:rsidR="00552199" w:rsidRDefault="00552199" w:rsidP="005521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dental, health and bank accounts will provide their databanks, the manager will </w:t>
      </w:r>
      <w:r w:rsidR="00D20721">
        <w:rPr>
          <w:rFonts w:ascii="Times New Roman" w:eastAsia="Times New Roman" w:hAnsi="Times New Roman" w:cs="Times New Roman"/>
        </w:rPr>
        <w:t>get approval to use said databanks and have a web interface for employees to access if they’ve given approval</w:t>
      </w:r>
    </w:p>
    <w:p w14:paraId="55EA31E1" w14:textId="77777777" w:rsidR="00552199" w:rsidRDefault="00552199" w:rsidP="00552199">
      <w:pPr>
        <w:rPr>
          <w:rFonts w:ascii="Times New Roman" w:eastAsia="Times New Roman" w:hAnsi="Times New Roman" w:cs="Times New Roman"/>
        </w:rPr>
      </w:pPr>
    </w:p>
    <w:p w14:paraId="1BA1E2FF" w14:textId="2A21D21D" w:rsidR="00552199" w:rsidRDefault="00552199" w:rsidP="00552199">
      <w:pPr>
        <w:rPr>
          <w:rFonts w:ascii="Times New Roman" w:eastAsia="Times New Roman" w:hAnsi="Times New Roman" w:cs="Times New Roman"/>
        </w:rPr>
      </w:pPr>
      <w:r w:rsidRPr="00552199">
        <w:rPr>
          <w:rFonts w:ascii="Times New Roman" w:eastAsia="Times New Roman" w:hAnsi="Times New Roman" w:cs="Times New Roman"/>
        </w:rPr>
        <w:t>Stakeholder:</w:t>
      </w:r>
    </w:p>
    <w:p w14:paraId="6E8672EE" w14:textId="57E2BFBD" w:rsidR="00D20721" w:rsidRDefault="00D20721" w:rsidP="005521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Dental and health insurance companies and banks</w:t>
      </w:r>
    </w:p>
    <w:p w14:paraId="4C36F606" w14:textId="77777777" w:rsidR="00D20721" w:rsidRDefault="00D20721" w:rsidP="00552199">
      <w:pPr>
        <w:rPr>
          <w:rFonts w:ascii="Times New Roman" w:eastAsia="Times New Roman" w:hAnsi="Times New Roman" w:cs="Times New Roman"/>
        </w:rPr>
      </w:pPr>
    </w:p>
    <w:p w14:paraId="5FA8198D" w14:textId="30E296FE" w:rsidR="00552199" w:rsidRDefault="00552199" w:rsidP="00552199">
      <w:pPr>
        <w:rPr>
          <w:rFonts w:ascii="Times New Roman" w:eastAsia="Times New Roman" w:hAnsi="Times New Roman" w:cs="Times New Roman"/>
        </w:rPr>
      </w:pPr>
      <w:r w:rsidRPr="00552199">
        <w:rPr>
          <w:rFonts w:ascii="Times New Roman" w:eastAsia="Times New Roman" w:hAnsi="Times New Roman" w:cs="Times New Roman"/>
        </w:rPr>
        <w:t>Triggering Event:</w:t>
      </w:r>
    </w:p>
    <w:p w14:paraId="7FC7663C" w14:textId="690393D1" w:rsidR="00D20721" w:rsidRDefault="00D20721" w:rsidP="005521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Employee registration of login</w:t>
      </w:r>
    </w:p>
    <w:p w14:paraId="5B055D73" w14:textId="77777777" w:rsidR="00D20721" w:rsidRDefault="00D20721" w:rsidP="00552199">
      <w:pPr>
        <w:rPr>
          <w:rFonts w:ascii="Times New Roman" w:eastAsia="Times New Roman" w:hAnsi="Times New Roman" w:cs="Times New Roman"/>
        </w:rPr>
      </w:pPr>
    </w:p>
    <w:p w14:paraId="6FB7BCE5" w14:textId="77777777" w:rsidR="00D20721" w:rsidRDefault="00552199" w:rsidP="00552199">
      <w:pPr>
        <w:rPr>
          <w:rFonts w:ascii="Times New Roman" w:eastAsia="Times New Roman" w:hAnsi="Times New Roman" w:cs="Times New Roman"/>
        </w:rPr>
      </w:pPr>
      <w:r w:rsidRPr="00552199">
        <w:rPr>
          <w:rFonts w:ascii="Times New Roman" w:eastAsia="Times New Roman" w:hAnsi="Times New Roman" w:cs="Times New Roman"/>
        </w:rPr>
        <w:t>Steps Performed Preconditions:</w:t>
      </w:r>
    </w:p>
    <w:p w14:paraId="1DF19073" w14:textId="4A5662B4" w:rsidR="00D20721" w:rsidRDefault="00D20721" w:rsidP="005521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Employee must be registered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give approval for companies to give and manage data, as well as manager to be the middle man</w:t>
      </w:r>
    </w:p>
    <w:p w14:paraId="5ECC3F77" w14:textId="76D67FCB" w:rsidR="00552199" w:rsidRDefault="00552199" w:rsidP="00552199">
      <w:pPr>
        <w:rPr>
          <w:rFonts w:ascii="Times New Roman" w:eastAsia="Times New Roman" w:hAnsi="Times New Roman" w:cs="Times New Roman"/>
        </w:rPr>
      </w:pPr>
      <w:r w:rsidRPr="00552199">
        <w:rPr>
          <w:rFonts w:ascii="Times New Roman" w:eastAsia="Times New Roman" w:hAnsi="Times New Roman" w:cs="Times New Roman"/>
        </w:rPr>
        <w:t xml:space="preserve"> </w:t>
      </w:r>
    </w:p>
    <w:p w14:paraId="16CB42EC" w14:textId="08EB5EB2" w:rsidR="00D20721" w:rsidRDefault="00552199" w:rsidP="00552199">
      <w:pPr>
        <w:rPr>
          <w:rFonts w:ascii="Times New Roman" w:eastAsia="Times New Roman" w:hAnsi="Times New Roman" w:cs="Times New Roman"/>
        </w:rPr>
      </w:pPr>
      <w:r w:rsidRPr="00552199">
        <w:rPr>
          <w:rFonts w:ascii="Times New Roman" w:eastAsia="Times New Roman" w:hAnsi="Times New Roman" w:cs="Times New Roman"/>
        </w:rPr>
        <w:t>Postconditions:</w:t>
      </w:r>
    </w:p>
    <w:p w14:paraId="489C840B" w14:textId="446221D6" w:rsidR="00D20721" w:rsidRPr="00552199" w:rsidRDefault="00D20721" w:rsidP="005521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companies must have interfaced with managers website properly </w:t>
      </w:r>
    </w:p>
    <w:p w14:paraId="2B68DDC9" w14:textId="77777777" w:rsidR="00DF13DD" w:rsidRDefault="00D20721"/>
    <w:sectPr w:rsidR="00DF13DD" w:rsidSect="005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99"/>
    <w:rsid w:val="00552199"/>
    <w:rsid w:val="005957A9"/>
    <w:rsid w:val="00D20721"/>
    <w:rsid w:val="00D8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D0838"/>
  <w15:chartTrackingRefBased/>
  <w15:docId w15:val="{61A228BA-3A0E-5F49-BDD4-5A4AEED5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Samuels</dc:creator>
  <cp:keywords/>
  <dc:description/>
  <cp:lastModifiedBy>PJ Samuels</cp:lastModifiedBy>
  <cp:revision>1</cp:revision>
  <dcterms:created xsi:type="dcterms:W3CDTF">2022-02-11T15:55:00Z</dcterms:created>
  <dcterms:modified xsi:type="dcterms:W3CDTF">2022-02-11T16:06:00Z</dcterms:modified>
</cp:coreProperties>
</file>