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D63846" w14:textId="5E8347D3" w:rsidR="00B57AF2" w:rsidRDefault="0054671C" w:rsidP="007B0780">
      <w:r>
        <w:rPr>
          <w:noProof/>
        </w:rPr>
        <mc:AlternateContent>
          <mc:Choice Requires="wps">
            <w:drawing>
              <wp:anchor distT="0" distB="0" distL="114300" distR="114300" simplePos="0" relativeHeight="251670528" behindDoc="0" locked="0" layoutInCell="1" allowOverlap="1" wp14:anchorId="60E22938" wp14:editId="4D15A78F">
                <wp:simplePos x="0" y="0"/>
                <wp:positionH relativeFrom="margin">
                  <wp:posOffset>1381125</wp:posOffset>
                </wp:positionH>
                <wp:positionV relativeFrom="paragraph">
                  <wp:posOffset>-196850</wp:posOffset>
                </wp:positionV>
                <wp:extent cx="2750820" cy="575310"/>
                <wp:effectExtent l="57150" t="19050" r="49530" b="72390"/>
                <wp:wrapNone/>
                <wp:docPr id="2" name="Rectangle 2"/>
                <wp:cNvGraphicFramePr/>
                <a:graphic xmlns:a="http://schemas.openxmlformats.org/drawingml/2006/main">
                  <a:graphicData uri="http://schemas.microsoft.com/office/word/2010/wordprocessingShape">
                    <wps:wsp>
                      <wps:cNvSpPr/>
                      <wps:spPr>
                        <a:xfrm>
                          <a:off x="0" y="0"/>
                          <a:ext cx="2750820" cy="575310"/>
                        </a:xfrm>
                        <a:prstGeom prst="rect">
                          <a:avLst/>
                        </a:prstGeom>
                        <a:solidFill>
                          <a:srgbClr val="92D050"/>
                        </a:solidFill>
                        <a:ln>
                          <a:noFill/>
                        </a:ln>
                      </wps:spPr>
                      <wps:style>
                        <a:lnRef idx="1">
                          <a:schemeClr val="accent1"/>
                        </a:lnRef>
                        <a:fillRef idx="3">
                          <a:schemeClr val="accent1"/>
                        </a:fillRef>
                        <a:effectRef idx="2">
                          <a:schemeClr val="accent1"/>
                        </a:effectRef>
                        <a:fontRef idx="minor">
                          <a:schemeClr val="lt1"/>
                        </a:fontRef>
                      </wps:style>
                      <wps:txbx>
                        <w:txbxContent>
                          <w:p w14:paraId="54C9714A" w14:textId="4925364F" w:rsidR="00B77801" w:rsidRPr="00B77801" w:rsidRDefault="00B77801" w:rsidP="00B77801">
                            <w:pPr>
                              <w:jc w:val="center"/>
                              <w:rPr>
                                <w:b/>
                                <w:bCs/>
                                <w:sz w:val="24"/>
                                <w:szCs w:val="24"/>
                              </w:rPr>
                            </w:pPr>
                            <w:r w:rsidRPr="00B77801">
                              <w:rPr>
                                <w:b/>
                                <w:bCs/>
                                <w:sz w:val="24"/>
                                <w:szCs w:val="24"/>
                              </w:rPr>
                              <w:t>WSI 2025/26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0E22938" id="Rectangle 2" o:spid="_x0000_s1026" style="position:absolute;margin-left:108.75pt;margin-top:-15.5pt;width:216.6pt;height:45.3pt;z-index:25167052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" fillcolor="#92d050" stroked="f">
                <v:shadow on="t" color="black" opacity="22937f" origin=",.5" offset="0,.63889mm"/>
                <v:textbox>
                  <w:txbxContent>
                    <w:p w14:paraId="54C9714A" w14:textId="4925364F" w:rsidR="00B77801" w:rsidRPr="00B77801" w:rsidRDefault="00B77801" w:rsidP="00B77801">
                      <w:pPr>
                        <w:jc w:val="center"/>
                        <w:rPr>
                          <w:b/>
                          <w:bCs/>
                          <w:sz w:val="24"/>
                          <w:szCs w:val="24"/>
                        </w:rPr>
                      </w:pPr>
                      <w:r w:rsidRPr="00B77801">
                        <w:rPr>
                          <w:b/>
                          <w:bCs/>
                          <w:sz w:val="24"/>
                          <w:szCs w:val="24"/>
                        </w:rPr>
                        <w:t>WSI 2025/26</w:t>
                      </w:r>
                    </w:p>
                  </w:txbxContent>
                </v:textbox>
                <w10:wrap anchorx="margin"/>
              </v:rect>
            </w:pict>
          </mc:Fallback>
        </mc:AlternateContent>
      </w:r>
      <w:r>
        <w:rPr>
          <w:noProof/>
        </w:rPr>
        <mc:AlternateContent>
          <mc:Choice Requires="wps">
            <w:drawing>
              <wp:anchor distT="0" distB="0" distL="114300" distR="114300" simplePos="0" relativeHeight="251666432" behindDoc="0" locked="0" layoutInCell="1" allowOverlap="1" wp14:anchorId="1AA2FF1E" wp14:editId="50A7B69E">
                <wp:simplePos x="0" y="0"/>
                <wp:positionH relativeFrom="column">
                  <wp:posOffset>1631315</wp:posOffset>
                </wp:positionH>
                <wp:positionV relativeFrom="paragraph">
                  <wp:posOffset>73660</wp:posOffset>
                </wp:positionV>
                <wp:extent cx="123190" cy="628650"/>
                <wp:effectExtent l="0" t="24130" r="62230" b="81280"/>
                <wp:wrapNone/>
                <wp:docPr id="5" name="Isosceles Triangle 5"/>
                <wp:cNvGraphicFramePr/>
                <a:graphic xmlns:a="http://schemas.openxmlformats.org/drawingml/2006/main">
                  <a:graphicData uri="http://schemas.microsoft.com/office/word/2010/wordprocessingShape">
                    <wps:wsp>
                      <wps:cNvSpPr/>
                      <wps:spPr>
                        <a:xfrm rot="16200000">
                          <a:off x="0" y="0"/>
                          <a:ext cx="123190" cy="628650"/>
                        </a:xfrm>
                        <a:prstGeom prst="triangle">
                          <a:avLst/>
                        </a:prstGeom>
                        <a:solidFill>
                          <a:schemeClr val="accent3">
                            <a:lumMod val="75000"/>
                          </a:schemeClr>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90C16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5" o:spid="_x0000_s1026" type="#_x0000_t5" style="position:absolute;margin-left:128.45pt;margin-top:5.8pt;width:9.7pt;height:49.5pt;rotation:-9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" fillcolor="#76923c [2406]" stroked="f">
                <v:shadow on="t" color="black" opacity="22937f" origin=",.5" offset="0,.63889mm"/>
              </v:shape>
            </w:pict>
          </mc:Fallback>
        </mc:AlternateContent>
      </w:r>
      <w:r>
        <w:rPr>
          <w:noProof/>
        </w:rPr>
        <mc:AlternateContent>
          <mc:Choice Requires="wps">
            <w:drawing>
              <wp:anchor distT="0" distB="0" distL="114300" distR="114300" simplePos="0" relativeHeight="251669504" behindDoc="0" locked="0" layoutInCell="1" allowOverlap="1" wp14:anchorId="2D53BE8F" wp14:editId="48A3D824">
                <wp:simplePos x="0" y="0"/>
                <wp:positionH relativeFrom="column">
                  <wp:posOffset>3774440</wp:posOffset>
                </wp:positionH>
                <wp:positionV relativeFrom="paragraph">
                  <wp:posOffset>71120</wp:posOffset>
                </wp:positionV>
                <wp:extent cx="123190" cy="628650"/>
                <wp:effectExtent l="52070" t="24130" r="0" b="81280"/>
                <wp:wrapNone/>
                <wp:docPr id="6" name="Isosceles Triangle 6"/>
                <wp:cNvGraphicFramePr/>
                <a:graphic xmlns:a="http://schemas.openxmlformats.org/drawingml/2006/main">
                  <a:graphicData uri="http://schemas.microsoft.com/office/word/2010/wordprocessingShape">
                    <wps:wsp>
                      <wps:cNvSpPr/>
                      <wps:spPr>
                        <a:xfrm rot="5400000">
                          <a:off x="0" y="0"/>
                          <a:ext cx="123190" cy="628650"/>
                        </a:xfrm>
                        <a:prstGeom prst="triangle">
                          <a:avLst/>
                        </a:prstGeom>
                        <a:solidFill>
                          <a:schemeClr val="accent3">
                            <a:lumMod val="75000"/>
                          </a:schemeClr>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AEA95B" id="Isosceles Triangle 6" o:spid="_x0000_s1026" type="#_x0000_t5" style="position:absolute;margin-left:297.2pt;margin-top:5.6pt;width:9.7pt;height:49.5pt;rotation:9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" fillcolor="#76923c [2406]" stroked="f">
                <v:shadow on="t" color="black" opacity="22937f" origin=",.5" offset="0,.63889mm"/>
              </v:shape>
            </w:pict>
          </mc:Fallback>
        </mc:AlternateContent>
      </w:r>
      <w:r>
        <w:rPr>
          <w:noProof/>
        </w:rPr>
        <mc:AlternateContent>
          <mc:Choice Requires="wps">
            <w:drawing>
              <wp:anchor distT="0" distB="0" distL="114300" distR="114300" simplePos="0" relativeHeight="251661312" behindDoc="0" locked="0" layoutInCell="1" allowOverlap="1" wp14:anchorId="07A64673" wp14:editId="5FEAAAB5">
                <wp:simplePos x="0" y="0"/>
                <wp:positionH relativeFrom="column">
                  <wp:posOffset>-748030</wp:posOffset>
                </wp:positionH>
                <wp:positionV relativeFrom="paragraph">
                  <wp:posOffset>-119380</wp:posOffset>
                </wp:positionV>
                <wp:extent cx="2757805" cy="575310"/>
                <wp:effectExtent l="38100" t="19050" r="61595" b="72390"/>
                <wp:wrapNone/>
                <wp:docPr id="3" name="Rectangle 3"/>
                <wp:cNvGraphicFramePr/>
                <a:graphic xmlns:a="http://schemas.openxmlformats.org/drawingml/2006/main">
                  <a:graphicData uri="http://schemas.microsoft.com/office/word/2010/wordprocessingShape">
                    <wps:wsp>
                      <wps:cNvSpPr/>
                      <wps:spPr>
                        <a:xfrm>
                          <a:off x="0" y="0"/>
                          <a:ext cx="2757805" cy="575310"/>
                        </a:xfrm>
                        <a:custGeom>
                          <a:avLst/>
                          <a:gdLst>
                            <a:gd name="connsiteX0" fmla="*/ 0 w 1945640"/>
                            <a:gd name="connsiteY0" fmla="*/ 0 h 575310"/>
                            <a:gd name="connsiteX1" fmla="*/ 1945640 w 1945640"/>
                            <a:gd name="connsiteY1" fmla="*/ 0 h 575310"/>
                            <a:gd name="connsiteX2" fmla="*/ 1945640 w 1945640"/>
                            <a:gd name="connsiteY2" fmla="*/ 575310 h 575310"/>
                            <a:gd name="connsiteX3" fmla="*/ 0 w 1945640"/>
                            <a:gd name="connsiteY3" fmla="*/ 575310 h 575310"/>
                            <a:gd name="connsiteX4" fmla="*/ 0 w 1945640"/>
                            <a:gd name="connsiteY4" fmla="*/ 0 h 575310"/>
                            <a:gd name="connsiteX0" fmla="*/ 2721 w 1948361"/>
                            <a:gd name="connsiteY0" fmla="*/ 0 h 575310"/>
                            <a:gd name="connsiteX1" fmla="*/ 1948361 w 1948361"/>
                            <a:gd name="connsiteY1" fmla="*/ 0 h 575310"/>
                            <a:gd name="connsiteX2" fmla="*/ 1948361 w 1948361"/>
                            <a:gd name="connsiteY2" fmla="*/ 575310 h 575310"/>
                            <a:gd name="connsiteX3" fmla="*/ 2721 w 1948361"/>
                            <a:gd name="connsiteY3" fmla="*/ 575310 h 575310"/>
                            <a:gd name="connsiteX4" fmla="*/ 0 w 1948361"/>
                            <a:gd name="connsiteY4" fmla="*/ 285750 h 575310"/>
                            <a:gd name="connsiteX5" fmla="*/ 2721 w 1948361"/>
                            <a:gd name="connsiteY5" fmla="*/ 0 h 575310"/>
                            <a:gd name="connsiteX0" fmla="*/ 0 w 1945640"/>
                            <a:gd name="connsiteY0" fmla="*/ 0 h 575310"/>
                            <a:gd name="connsiteX1" fmla="*/ 1945640 w 1945640"/>
                            <a:gd name="connsiteY1" fmla="*/ 0 h 575310"/>
                            <a:gd name="connsiteX2" fmla="*/ 1945640 w 1945640"/>
                            <a:gd name="connsiteY2" fmla="*/ 575310 h 575310"/>
                            <a:gd name="connsiteX3" fmla="*/ 0 w 1945640"/>
                            <a:gd name="connsiteY3" fmla="*/ 575310 h 575310"/>
                            <a:gd name="connsiteX4" fmla="*/ 635241 w 1945640"/>
                            <a:gd name="connsiteY4" fmla="*/ 272687 h 575310"/>
                            <a:gd name="connsiteX5" fmla="*/ 0 w 1945640"/>
                            <a:gd name="connsiteY5" fmla="*/ 0 h 5753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945640" h="575310">
                              <a:moveTo>
                                <a:pt x="0" y="0"/>
                              </a:moveTo>
                              <a:lnTo>
                                <a:pt x="1945640" y="0"/>
                              </a:lnTo>
                              <a:lnTo>
                                <a:pt x="1945640" y="575310"/>
                              </a:lnTo>
                              <a:lnTo>
                                <a:pt x="0" y="575310"/>
                              </a:lnTo>
                              <a:lnTo>
                                <a:pt x="635241" y="272687"/>
                              </a:lnTo>
                              <a:lnTo>
                                <a:pt x="0" y="0"/>
                              </a:lnTo>
                              <a:close/>
                            </a:path>
                          </a:pathLst>
                        </a:custGeom>
                        <a:solidFill>
                          <a:srgbClr val="92D050"/>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D6CD222" id="Rectangle 3" o:spid="_x0000_s1026" style="position:absolute;margin-left:-58.9pt;margin-top:-9.4pt;width:217.15pt;height:45.3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1945640,575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" path="m,l1945640,r,575310l,575310,635241,272687,,xe" fillcolor="#92d050" stroked="f">
                <v:shadow on="t" color="black" opacity="22937f" origin=",.5" offset="0,.63889mm"/>
                <v:path arrowok="t" o:connecttype="custom" o:connectlocs="0,0;2757805,0;2757805,575310;0,575310;900409,272687;0,0" o:connectangles="0,0,0,0,0,0"/>
              </v:shape>
            </w:pict>
          </mc:Fallback>
        </mc:AlternateContent>
      </w:r>
      <w:r>
        <w:rPr>
          <w:noProof/>
        </w:rPr>
        <mc:AlternateContent>
          <mc:Choice Requires="wps">
            <w:drawing>
              <wp:anchor distT="0" distB="0" distL="114300" distR="114300" simplePos="0" relativeHeight="251664384" behindDoc="0" locked="0" layoutInCell="1" allowOverlap="1" wp14:anchorId="64E37A17" wp14:editId="5306A53B">
                <wp:simplePos x="0" y="0"/>
                <wp:positionH relativeFrom="margin">
                  <wp:posOffset>3531870</wp:posOffset>
                </wp:positionH>
                <wp:positionV relativeFrom="paragraph">
                  <wp:posOffset>-124806</wp:posOffset>
                </wp:positionV>
                <wp:extent cx="2692400" cy="575310"/>
                <wp:effectExtent l="57150" t="19050" r="50800" b="72390"/>
                <wp:wrapNone/>
                <wp:docPr id="4" name="Rectangle 4"/>
                <wp:cNvGraphicFramePr/>
                <a:graphic xmlns:a="http://schemas.openxmlformats.org/drawingml/2006/main">
                  <a:graphicData uri="http://schemas.microsoft.com/office/word/2010/wordprocessingShape">
                    <wps:wsp>
                      <wps:cNvSpPr/>
                      <wps:spPr>
                        <a:xfrm>
                          <a:off x="0" y="0"/>
                          <a:ext cx="2692400" cy="575310"/>
                        </a:xfrm>
                        <a:custGeom>
                          <a:avLst/>
                          <a:gdLst>
                            <a:gd name="connsiteX0" fmla="*/ 0 w 2692400"/>
                            <a:gd name="connsiteY0" fmla="*/ 0 h 575310"/>
                            <a:gd name="connsiteX1" fmla="*/ 2692400 w 2692400"/>
                            <a:gd name="connsiteY1" fmla="*/ 0 h 575310"/>
                            <a:gd name="connsiteX2" fmla="*/ 2692400 w 2692400"/>
                            <a:gd name="connsiteY2" fmla="*/ 575310 h 575310"/>
                            <a:gd name="connsiteX3" fmla="*/ 0 w 2692400"/>
                            <a:gd name="connsiteY3" fmla="*/ 575310 h 575310"/>
                            <a:gd name="connsiteX4" fmla="*/ 0 w 2692400"/>
                            <a:gd name="connsiteY4" fmla="*/ 0 h 575310"/>
                            <a:gd name="connsiteX0" fmla="*/ 0 w 2698750"/>
                            <a:gd name="connsiteY0" fmla="*/ 0 h 575310"/>
                            <a:gd name="connsiteX1" fmla="*/ 2692400 w 2698750"/>
                            <a:gd name="connsiteY1" fmla="*/ 0 h 575310"/>
                            <a:gd name="connsiteX2" fmla="*/ 2698750 w 2698750"/>
                            <a:gd name="connsiteY2" fmla="*/ 279400 h 575310"/>
                            <a:gd name="connsiteX3" fmla="*/ 2692400 w 2698750"/>
                            <a:gd name="connsiteY3" fmla="*/ 575310 h 575310"/>
                            <a:gd name="connsiteX4" fmla="*/ 0 w 2698750"/>
                            <a:gd name="connsiteY4" fmla="*/ 575310 h 575310"/>
                            <a:gd name="connsiteX5" fmla="*/ 0 w 2698750"/>
                            <a:gd name="connsiteY5" fmla="*/ 0 h 575310"/>
                            <a:gd name="connsiteX0" fmla="*/ 0 w 2692400"/>
                            <a:gd name="connsiteY0" fmla="*/ 0 h 575310"/>
                            <a:gd name="connsiteX1" fmla="*/ 2692400 w 2692400"/>
                            <a:gd name="connsiteY1" fmla="*/ 0 h 575310"/>
                            <a:gd name="connsiteX2" fmla="*/ 1860550 w 2692400"/>
                            <a:gd name="connsiteY2" fmla="*/ 279400 h 575310"/>
                            <a:gd name="connsiteX3" fmla="*/ 2692400 w 2692400"/>
                            <a:gd name="connsiteY3" fmla="*/ 575310 h 575310"/>
                            <a:gd name="connsiteX4" fmla="*/ 0 w 2692400"/>
                            <a:gd name="connsiteY4" fmla="*/ 575310 h 575310"/>
                            <a:gd name="connsiteX5" fmla="*/ 0 w 2692400"/>
                            <a:gd name="connsiteY5" fmla="*/ 0 h 5753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692400" h="575310">
                              <a:moveTo>
                                <a:pt x="0" y="0"/>
                              </a:moveTo>
                              <a:lnTo>
                                <a:pt x="2692400" y="0"/>
                              </a:lnTo>
                              <a:lnTo>
                                <a:pt x="1860550" y="279400"/>
                              </a:lnTo>
                              <a:lnTo>
                                <a:pt x="2692400" y="575310"/>
                              </a:lnTo>
                              <a:lnTo>
                                <a:pt x="0" y="575310"/>
                              </a:lnTo>
                              <a:lnTo>
                                <a:pt x="0" y="0"/>
                              </a:lnTo>
                              <a:close/>
                            </a:path>
                          </a:pathLst>
                        </a:custGeom>
                        <a:solidFill>
                          <a:srgbClr val="92D050"/>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F1F0CA" id="Rectangle 4" o:spid="_x0000_s1026" style="position:absolute;margin-left:278.1pt;margin-top:-9.85pt;width:212pt;height:45.3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2692400,575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" path="m,l2692400,,1860550,279400r831850,295910l,575310,,xe" fillcolor="#92d050" stroked="f">
                <v:shadow on="t" color="black" opacity="22937f" origin=",.5" offset="0,.63889mm"/>
                <v:path arrowok="t" o:connecttype="custom" o:connectlocs="0,0;2692400,0;1860550,279400;2692400,575310;0,575310;0,0" o:connectangles="0,0,0,0,0,0"/>
                <w10:wrap anchorx="margin"/>
              </v:shape>
            </w:pict>
          </mc:Fallback>
        </mc:AlternateContent>
      </w:r>
    </w:p>
    <w:p w14:paraId="3F33B9AB" w14:textId="2F477967" w:rsidR="00B57AF2" w:rsidRDefault="00B57AF2" w:rsidP="007B0780"/>
    <w:p w14:paraId="05DF9332" w14:textId="2D6A7DA2" w:rsidR="00B57AF2" w:rsidRPr="000878A7" w:rsidRDefault="000878A7" w:rsidP="0054671C">
      <w:pPr>
        <w:ind w:right="1134"/>
        <w:jc w:val="right"/>
        <w:rPr>
          <w:b/>
          <w:bCs/>
        </w:rPr>
      </w:pPr>
      <w:r w:rsidRPr="000878A7">
        <w:rPr>
          <w:b/>
          <w:bCs/>
        </w:rPr>
        <w:t>TEST</w:t>
      </w:r>
    </w:p>
    <w:p w14:paraId="04C79749" w14:textId="7FB4D08A" w:rsidR="000878A7" w:rsidRDefault="000878A7" w:rsidP="0054671C">
      <w:pPr>
        <w:ind w:right="1134"/>
        <w:jc w:val="right"/>
        <w:rPr>
          <w:b/>
          <w:bCs/>
        </w:rPr>
      </w:pPr>
      <w:r w:rsidRPr="000878A7">
        <w:rPr>
          <w:b/>
          <w:bCs/>
        </w:rPr>
        <w:t>TEST</w:t>
      </w:r>
      <w:r>
        <w:rPr>
          <w:b/>
          <w:bCs/>
        </w:rPr>
        <w:t xml:space="preserve"> </w:t>
      </w:r>
      <w:proofErr w:type="spellStart"/>
      <w:r>
        <w:rPr>
          <w:b/>
          <w:bCs/>
        </w:rPr>
        <w:t>TEST</w:t>
      </w:r>
      <w:proofErr w:type="spellEnd"/>
    </w:p>
    <w:p w14:paraId="56B133D8" w14:textId="520E6E53" w:rsidR="000878A7" w:rsidRPr="000878A7" w:rsidRDefault="000878A7" w:rsidP="0054671C">
      <w:pPr>
        <w:ind w:right="1134"/>
        <w:jc w:val="right"/>
        <w:rPr>
          <w:b/>
          <w:bCs/>
        </w:rPr>
      </w:pPr>
      <w:r>
        <w:rPr>
          <w:b/>
          <w:bCs/>
        </w:rPr>
        <w:t xml:space="preserve">TEST </w:t>
      </w:r>
      <w:proofErr w:type="spellStart"/>
      <w:r>
        <w:rPr>
          <w:b/>
          <w:bCs/>
        </w:rPr>
        <w:t>TEST</w:t>
      </w:r>
      <w:proofErr w:type="spellEnd"/>
      <w:r>
        <w:rPr>
          <w:b/>
          <w:bCs/>
        </w:rPr>
        <w:t xml:space="preserve"> </w:t>
      </w:r>
      <w:proofErr w:type="spellStart"/>
      <w:r>
        <w:rPr>
          <w:b/>
          <w:bCs/>
        </w:rPr>
        <w:t>TEST</w:t>
      </w:r>
      <w:proofErr w:type="spellEnd"/>
    </w:p>
    <w:p w14:paraId="4AC41263" w14:textId="77777777" w:rsidR="00B57AF2" w:rsidRPr="000878A7" w:rsidRDefault="00B57AF2" w:rsidP="007B0780">
      <w:pPr>
        <w:rPr>
          <w:lang w:val="ru-UA"/>
        </w:rPr>
      </w:pPr>
    </w:p>
    <w:p w14:paraId="73426793" w14:textId="77777777" w:rsidR="00B57AF2" w:rsidRDefault="00B57AF2" w:rsidP="007B0780"/>
    <w:p w14:paraId="06664975" w14:textId="77777777" w:rsidR="00B57AF2" w:rsidRDefault="00B57AF2" w:rsidP="007B0780"/>
    <w:p w14:paraId="74C4FC1A" w14:textId="77777777" w:rsidR="00B57AF2" w:rsidRDefault="00B57AF2" w:rsidP="007B0780"/>
    <w:p w14:paraId="0F9B860F" w14:textId="77777777" w:rsidR="00B57AF2" w:rsidRDefault="00B57AF2" w:rsidP="007B0780"/>
    <w:p w14:paraId="32C5AA98" w14:textId="77777777" w:rsidR="00B57AF2" w:rsidRDefault="00B57AF2" w:rsidP="007B0780"/>
    <w:p w14:paraId="5E7C1795" w14:textId="77777777" w:rsidR="00B57AF2" w:rsidRDefault="00B57AF2" w:rsidP="007B0780"/>
    <w:p w14:paraId="276EE87B" w14:textId="77777777" w:rsidR="00B57AF2" w:rsidRDefault="00B57AF2" w:rsidP="007B0780"/>
    <w:p w14:paraId="05A4C33B" w14:textId="77777777" w:rsidR="00B57AF2" w:rsidRDefault="00B57AF2" w:rsidP="007B0780"/>
    <w:p w14:paraId="355707DC" w14:textId="77777777" w:rsidR="00B57AF2" w:rsidRDefault="00B57AF2" w:rsidP="007B0780"/>
    <w:p w14:paraId="1F607887" w14:textId="77777777" w:rsidR="00B57AF2" w:rsidRDefault="00B57AF2" w:rsidP="007B0780"/>
    <w:p w14:paraId="3E22FE15" w14:textId="77777777" w:rsidR="00B57AF2" w:rsidRDefault="00B57AF2" w:rsidP="007B0780"/>
    <w:p w14:paraId="6F7D4D23" w14:textId="77777777" w:rsidR="00B57AF2" w:rsidRDefault="00B57AF2" w:rsidP="007B0780"/>
    <w:p w14:paraId="20764FC7" w14:textId="77777777" w:rsidR="00B57AF2" w:rsidRDefault="00B57AF2" w:rsidP="007B0780"/>
    <w:p w14:paraId="12BF2AA4" w14:textId="77777777" w:rsidR="00B57AF2" w:rsidRDefault="00B57AF2" w:rsidP="007B0780"/>
    <w:p w14:paraId="33A1C8B4" w14:textId="77777777" w:rsidR="00B57AF2" w:rsidRDefault="00B57AF2" w:rsidP="007B0780"/>
    <w:p w14:paraId="11F2761D" w14:textId="77777777" w:rsidR="00B57AF2" w:rsidRDefault="00B57AF2" w:rsidP="007B0780"/>
    <w:p w14:paraId="19FF0CB7" w14:textId="77777777" w:rsidR="00B57AF2" w:rsidRPr="000878A7" w:rsidRDefault="00B57AF2" w:rsidP="007B0780">
      <w:pPr>
        <w:rPr>
          <w:lang w:val="ru-UA"/>
        </w:rPr>
      </w:pPr>
    </w:p>
    <w:p w14:paraId="1613BC56" w14:textId="77777777" w:rsidR="00B57AF2" w:rsidRDefault="00B57AF2" w:rsidP="007B0780"/>
    <w:p w14:paraId="69E86B4E" w14:textId="146980B5" w:rsidR="007625CE" w:rsidRPr="007625CE" w:rsidRDefault="007625CE" w:rsidP="007625CE">
      <w:pPr>
        <w:jc w:val="center"/>
        <w:rPr>
          <w:b/>
          <w:bCs/>
          <w:sz w:val="40"/>
          <w:szCs w:val="40"/>
        </w:rPr>
      </w:pPr>
      <w:r w:rsidRPr="007625CE">
        <w:rPr>
          <w:b/>
          <w:bCs/>
          <w:sz w:val="40"/>
          <w:szCs w:val="40"/>
        </w:rPr>
        <w:t>2025/26</w:t>
      </w:r>
    </w:p>
    <w:p w14:paraId="05A63299" w14:textId="77777777" w:rsidR="00B57AF2" w:rsidRDefault="00B57AF2" w:rsidP="007B0780"/>
    <w:p w14:paraId="578F0D11" w14:textId="77777777" w:rsidR="00D81E70" w:rsidRDefault="00D81E70" w:rsidP="007B0780">
      <w:pPr>
        <w:sectPr w:rsidR="00D81E70" w:rsidSect="007625CE">
          <w:headerReference w:type="default" r:id="rId8"/>
          <w:footerReference w:type="default" r:id="rId9"/>
          <w:footerReference w:type="first" r:id="rId10"/>
          <w:pgSz w:w="12240" w:h="15840"/>
          <w:pgMar w:top="720" w:right="1797" w:bottom="1440" w:left="1797" w:header="1021" w:footer="397" w:gutter="0"/>
          <w:cols w:space="720"/>
          <w:titlePg/>
          <w:docGrid w:linePitch="360"/>
        </w:sectPr>
      </w:pPr>
    </w:p>
    <w:p w14:paraId="206DB61E" w14:textId="4AF68A86" w:rsidR="00B57AF2" w:rsidRDefault="00B57AF2" w:rsidP="00B57AF2"/>
    <w:sdt>
      <w:sdtPr>
        <w:rPr>
          <w:rFonts w:asciiTheme="minorHAnsi" w:eastAsiaTheme="minorEastAsia" w:hAnsiTheme="minorHAnsi" w:cstheme="minorBidi"/>
          <w:b w:val="0"/>
          <w:bCs w:val="0"/>
          <w:color w:val="auto"/>
          <w:sz w:val="22"/>
          <w:szCs w:val="22"/>
        </w:rPr>
        <w:id w:val="1361622041"/>
        <w:docPartObj>
          <w:docPartGallery w:val="Table of Contents"/>
          <w:docPartUnique/>
        </w:docPartObj>
      </w:sdtPr>
      <w:sdtEndPr>
        <w:rPr>
          <w:noProof/>
        </w:rPr>
      </w:sdtEndPr>
      <w:sdtContent>
        <w:p w14:paraId="2E959AE3" w14:textId="4283E695" w:rsidR="00124B2B" w:rsidRPr="00124B2B" w:rsidRDefault="00124B2B">
          <w:pPr>
            <w:pStyle w:val="TOCHeading"/>
            <w:rPr>
              <w:b w:val="0"/>
              <w:bCs w:val="0"/>
              <w:sz w:val="32"/>
              <w:szCs w:val="32"/>
            </w:rPr>
          </w:pPr>
          <w:r w:rsidRPr="00124B2B">
            <w:rPr>
              <w:b w:val="0"/>
              <w:bCs w:val="0"/>
              <w:sz w:val="32"/>
              <w:szCs w:val="32"/>
            </w:rPr>
            <w:t>Table of Contents</w:t>
          </w:r>
        </w:p>
        <w:p w14:paraId="14EC488B" w14:textId="49684EC5" w:rsidR="0054671C" w:rsidRDefault="00124B2B">
          <w:pPr>
            <w:pStyle w:val="TOC1"/>
            <w:tabs>
              <w:tab w:val="right" w:leader="dot" w:pos="8636"/>
            </w:tabs>
            <w:rPr>
              <w:noProof/>
              <w:lang w:val="ru-UA" w:eastAsia="ru-UA"/>
            </w:rPr>
          </w:pPr>
          <w:r>
            <w:fldChar w:fldCharType="begin"/>
          </w:r>
          <w:r>
            <w:instrText xml:space="preserve"> TOC \o "1-3" \h \z \u </w:instrText>
          </w:r>
          <w:r>
            <w:fldChar w:fldCharType="separate"/>
          </w:r>
          <w:hyperlink w:anchor="_Toc216278797" w:history="1">
            <w:r w:rsidR="0054671C" w:rsidRPr="006D0746">
              <w:rPr>
                <w:rStyle w:val="Hyperlink"/>
                <w:noProof/>
              </w:rPr>
              <w:t>Quick</w:t>
            </w:r>
            <w:r w:rsidR="0054671C" w:rsidRPr="006D0746">
              <w:rPr>
                <w:rStyle w:val="Hyperlink"/>
                <w:noProof/>
              </w:rPr>
              <w:t>s</w:t>
            </w:r>
            <w:r w:rsidR="0054671C" w:rsidRPr="006D0746">
              <w:rPr>
                <w:rStyle w:val="Hyperlink"/>
                <w:noProof/>
              </w:rPr>
              <w:t>ort</w:t>
            </w:r>
            <w:r w:rsidR="0054671C">
              <w:rPr>
                <w:noProof/>
                <w:webHidden/>
              </w:rPr>
              <w:tab/>
            </w:r>
            <w:r w:rsidR="0054671C">
              <w:rPr>
                <w:noProof/>
                <w:webHidden/>
              </w:rPr>
              <w:fldChar w:fldCharType="begin"/>
            </w:r>
            <w:r w:rsidR="0054671C">
              <w:rPr>
                <w:noProof/>
                <w:webHidden/>
              </w:rPr>
              <w:instrText xml:space="preserve"> PAGEREF _Toc216278797 \h </w:instrText>
            </w:r>
            <w:r w:rsidR="0054671C">
              <w:rPr>
                <w:noProof/>
                <w:webHidden/>
              </w:rPr>
            </w:r>
            <w:r w:rsidR="0054671C">
              <w:rPr>
                <w:noProof/>
                <w:webHidden/>
              </w:rPr>
              <w:fldChar w:fldCharType="separate"/>
            </w:r>
            <w:r w:rsidR="0054671C">
              <w:rPr>
                <w:noProof/>
                <w:webHidden/>
              </w:rPr>
              <w:t>1</w:t>
            </w:r>
            <w:r w:rsidR="0054671C">
              <w:rPr>
                <w:noProof/>
                <w:webHidden/>
              </w:rPr>
              <w:fldChar w:fldCharType="end"/>
            </w:r>
          </w:hyperlink>
        </w:p>
        <w:p w14:paraId="47A7AFAC" w14:textId="154D540F" w:rsidR="0054671C" w:rsidRDefault="0054671C">
          <w:pPr>
            <w:pStyle w:val="TOC1"/>
            <w:tabs>
              <w:tab w:val="right" w:leader="dot" w:pos="8636"/>
            </w:tabs>
            <w:rPr>
              <w:noProof/>
              <w:lang w:val="ru-UA" w:eastAsia="ru-UA"/>
            </w:rPr>
          </w:pPr>
          <w:hyperlink w:anchor="_Toc216278798" w:history="1">
            <w:r w:rsidRPr="006D0746">
              <w:rPr>
                <w:rStyle w:val="Hyperlink"/>
                <w:noProof/>
              </w:rPr>
              <w:t>Algorithm</w:t>
            </w:r>
            <w:r>
              <w:rPr>
                <w:noProof/>
                <w:webHidden/>
              </w:rPr>
              <w:tab/>
            </w:r>
            <w:r>
              <w:rPr>
                <w:noProof/>
                <w:webHidden/>
              </w:rPr>
              <w:fldChar w:fldCharType="begin"/>
            </w:r>
            <w:r>
              <w:rPr>
                <w:noProof/>
                <w:webHidden/>
              </w:rPr>
              <w:instrText xml:space="preserve"> PAGEREF _Toc216278798 \h </w:instrText>
            </w:r>
            <w:r>
              <w:rPr>
                <w:noProof/>
                <w:webHidden/>
              </w:rPr>
            </w:r>
            <w:r>
              <w:rPr>
                <w:noProof/>
                <w:webHidden/>
              </w:rPr>
              <w:fldChar w:fldCharType="separate"/>
            </w:r>
            <w:r>
              <w:rPr>
                <w:noProof/>
                <w:webHidden/>
              </w:rPr>
              <w:t>1</w:t>
            </w:r>
            <w:r>
              <w:rPr>
                <w:noProof/>
                <w:webHidden/>
              </w:rPr>
              <w:fldChar w:fldCharType="end"/>
            </w:r>
          </w:hyperlink>
        </w:p>
        <w:p w14:paraId="070B35A6" w14:textId="62FF2364" w:rsidR="0054671C" w:rsidRDefault="0054671C">
          <w:pPr>
            <w:pStyle w:val="TOC2"/>
            <w:tabs>
              <w:tab w:val="right" w:leader="dot" w:pos="8636"/>
            </w:tabs>
            <w:rPr>
              <w:noProof/>
            </w:rPr>
          </w:pPr>
          <w:hyperlink w:anchor="_Toc216278799" w:history="1">
            <w:r w:rsidRPr="006D0746">
              <w:rPr>
                <w:rStyle w:val="Hyperlink"/>
                <w:noProof/>
              </w:rPr>
              <w:t>Lomuto partition scheme</w:t>
            </w:r>
            <w:r>
              <w:rPr>
                <w:noProof/>
                <w:webHidden/>
              </w:rPr>
              <w:tab/>
            </w:r>
            <w:r>
              <w:rPr>
                <w:noProof/>
                <w:webHidden/>
              </w:rPr>
              <w:fldChar w:fldCharType="begin"/>
            </w:r>
            <w:r>
              <w:rPr>
                <w:noProof/>
                <w:webHidden/>
              </w:rPr>
              <w:instrText xml:space="preserve"> PAGEREF _Toc216278799 \h </w:instrText>
            </w:r>
            <w:r>
              <w:rPr>
                <w:noProof/>
                <w:webHidden/>
              </w:rPr>
            </w:r>
            <w:r>
              <w:rPr>
                <w:noProof/>
                <w:webHidden/>
              </w:rPr>
              <w:fldChar w:fldCharType="separate"/>
            </w:r>
            <w:r>
              <w:rPr>
                <w:noProof/>
                <w:webHidden/>
              </w:rPr>
              <w:t>2</w:t>
            </w:r>
            <w:r>
              <w:rPr>
                <w:noProof/>
                <w:webHidden/>
              </w:rPr>
              <w:fldChar w:fldCharType="end"/>
            </w:r>
          </w:hyperlink>
        </w:p>
        <w:p w14:paraId="5415E4D0" w14:textId="5DDE332E" w:rsidR="0054671C" w:rsidRDefault="0054671C">
          <w:pPr>
            <w:pStyle w:val="TOC2"/>
            <w:tabs>
              <w:tab w:val="right" w:leader="dot" w:pos="8636"/>
            </w:tabs>
            <w:rPr>
              <w:noProof/>
            </w:rPr>
          </w:pPr>
          <w:hyperlink w:anchor="_Toc216278800" w:history="1">
            <w:r w:rsidRPr="006D0746">
              <w:rPr>
                <w:rStyle w:val="Hyperlink"/>
                <w:noProof/>
              </w:rPr>
              <w:t>Implementation issues</w:t>
            </w:r>
            <w:r>
              <w:rPr>
                <w:noProof/>
                <w:webHidden/>
              </w:rPr>
              <w:tab/>
            </w:r>
            <w:r>
              <w:rPr>
                <w:noProof/>
                <w:webHidden/>
              </w:rPr>
              <w:fldChar w:fldCharType="begin"/>
            </w:r>
            <w:r>
              <w:rPr>
                <w:noProof/>
                <w:webHidden/>
              </w:rPr>
              <w:instrText xml:space="preserve"> PAGEREF _Toc216278800 \h </w:instrText>
            </w:r>
            <w:r>
              <w:rPr>
                <w:noProof/>
                <w:webHidden/>
              </w:rPr>
            </w:r>
            <w:r>
              <w:rPr>
                <w:noProof/>
                <w:webHidden/>
              </w:rPr>
              <w:fldChar w:fldCharType="separate"/>
            </w:r>
            <w:r>
              <w:rPr>
                <w:noProof/>
                <w:webHidden/>
              </w:rPr>
              <w:t>2</w:t>
            </w:r>
            <w:r>
              <w:rPr>
                <w:noProof/>
                <w:webHidden/>
              </w:rPr>
              <w:fldChar w:fldCharType="end"/>
            </w:r>
          </w:hyperlink>
        </w:p>
        <w:p w14:paraId="66F7F2A6" w14:textId="0765A2B0" w:rsidR="0054671C" w:rsidRDefault="0054671C">
          <w:pPr>
            <w:pStyle w:val="TOC3"/>
            <w:tabs>
              <w:tab w:val="right" w:leader="dot" w:pos="8636"/>
            </w:tabs>
            <w:rPr>
              <w:noProof/>
            </w:rPr>
          </w:pPr>
          <w:hyperlink w:anchor="_Toc216278801" w:history="1">
            <w:r w:rsidRPr="006D0746">
              <w:rPr>
                <w:rStyle w:val="Hyperlink"/>
                <w:noProof/>
              </w:rPr>
              <w:t>Choice of pivot</w:t>
            </w:r>
            <w:r>
              <w:rPr>
                <w:noProof/>
                <w:webHidden/>
              </w:rPr>
              <w:tab/>
            </w:r>
            <w:r>
              <w:rPr>
                <w:noProof/>
                <w:webHidden/>
              </w:rPr>
              <w:fldChar w:fldCharType="begin"/>
            </w:r>
            <w:r>
              <w:rPr>
                <w:noProof/>
                <w:webHidden/>
              </w:rPr>
              <w:instrText xml:space="preserve"> PAGEREF _Toc216278801 \h </w:instrText>
            </w:r>
            <w:r>
              <w:rPr>
                <w:noProof/>
                <w:webHidden/>
              </w:rPr>
            </w:r>
            <w:r>
              <w:rPr>
                <w:noProof/>
                <w:webHidden/>
              </w:rPr>
              <w:fldChar w:fldCharType="separate"/>
            </w:r>
            <w:r>
              <w:rPr>
                <w:noProof/>
                <w:webHidden/>
              </w:rPr>
              <w:t>2</w:t>
            </w:r>
            <w:r>
              <w:rPr>
                <w:noProof/>
                <w:webHidden/>
              </w:rPr>
              <w:fldChar w:fldCharType="end"/>
            </w:r>
          </w:hyperlink>
        </w:p>
        <w:p w14:paraId="5124CA82" w14:textId="3A4BF4A4" w:rsidR="0054671C" w:rsidRDefault="0054671C">
          <w:pPr>
            <w:pStyle w:val="TOC3"/>
            <w:tabs>
              <w:tab w:val="right" w:leader="dot" w:pos="8636"/>
            </w:tabs>
            <w:rPr>
              <w:noProof/>
            </w:rPr>
          </w:pPr>
          <w:hyperlink w:anchor="_Toc216278802" w:history="1">
            <w:r w:rsidRPr="006D0746">
              <w:rPr>
                <w:rStyle w:val="Hyperlink"/>
                <w:noProof/>
              </w:rPr>
              <w:t>Repeated elements</w:t>
            </w:r>
            <w:r>
              <w:rPr>
                <w:noProof/>
                <w:webHidden/>
              </w:rPr>
              <w:tab/>
            </w:r>
            <w:r>
              <w:rPr>
                <w:noProof/>
                <w:webHidden/>
              </w:rPr>
              <w:fldChar w:fldCharType="begin"/>
            </w:r>
            <w:r>
              <w:rPr>
                <w:noProof/>
                <w:webHidden/>
              </w:rPr>
              <w:instrText xml:space="preserve"> PAGEREF _Toc216278802 \h </w:instrText>
            </w:r>
            <w:r>
              <w:rPr>
                <w:noProof/>
                <w:webHidden/>
              </w:rPr>
            </w:r>
            <w:r>
              <w:rPr>
                <w:noProof/>
                <w:webHidden/>
              </w:rPr>
              <w:fldChar w:fldCharType="separate"/>
            </w:r>
            <w:r>
              <w:rPr>
                <w:noProof/>
                <w:webHidden/>
              </w:rPr>
              <w:t>2</w:t>
            </w:r>
            <w:r>
              <w:rPr>
                <w:noProof/>
                <w:webHidden/>
              </w:rPr>
              <w:fldChar w:fldCharType="end"/>
            </w:r>
          </w:hyperlink>
        </w:p>
        <w:p w14:paraId="0B79AEE7" w14:textId="37A48FD1" w:rsidR="0054671C" w:rsidRDefault="0054671C">
          <w:pPr>
            <w:pStyle w:val="TOC1"/>
            <w:tabs>
              <w:tab w:val="right" w:leader="dot" w:pos="8636"/>
            </w:tabs>
            <w:rPr>
              <w:noProof/>
              <w:lang w:val="ru-UA" w:eastAsia="ru-UA"/>
            </w:rPr>
          </w:pPr>
          <w:hyperlink w:anchor="_Toc216278803" w:history="1">
            <w:r w:rsidRPr="006D0746">
              <w:rPr>
                <w:rStyle w:val="Hyperlink"/>
                <w:noProof/>
              </w:rPr>
              <w:t>Formal analysis</w:t>
            </w:r>
            <w:r>
              <w:rPr>
                <w:noProof/>
                <w:webHidden/>
              </w:rPr>
              <w:tab/>
            </w:r>
            <w:r>
              <w:rPr>
                <w:noProof/>
                <w:webHidden/>
              </w:rPr>
              <w:fldChar w:fldCharType="begin"/>
            </w:r>
            <w:r>
              <w:rPr>
                <w:noProof/>
                <w:webHidden/>
              </w:rPr>
              <w:instrText xml:space="preserve"> PAGEREF _Toc216278803 \h </w:instrText>
            </w:r>
            <w:r>
              <w:rPr>
                <w:noProof/>
                <w:webHidden/>
              </w:rPr>
            </w:r>
            <w:r>
              <w:rPr>
                <w:noProof/>
                <w:webHidden/>
              </w:rPr>
              <w:fldChar w:fldCharType="separate"/>
            </w:r>
            <w:r>
              <w:rPr>
                <w:noProof/>
                <w:webHidden/>
              </w:rPr>
              <w:t>3</w:t>
            </w:r>
            <w:r>
              <w:rPr>
                <w:noProof/>
                <w:webHidden/>
              </w:rPr>
              <w:fldChar w:fldCharType="end"/>
            </w:r>
          </w:hyperlink>
        </w:p>
        <w:p w14:paraId="563786F1" w14:textId="77313900" w:rsidR="0054671C" w:rsidRDefault="0054671C">
          <w:pPr>
            <w:pStyle w:val="TOC2"/>
            <w:tabs>
              <w:tab w:val="right" w:leader="dot" w:pos="8636"/>
            </w:tabs>
            <w:rPr>
              <w:noProof/>
            </w:rPr>
          </w:pPr>
          <w:hyperlink w:anchor="_Toc216278804" w:history="1">
            <w:r w:rsidRPr="006D0746">
              <w:rPr>
                <w:rStyle w:val="Hyperlink"/>
                <w:noProof/>
              </w:rPr>
              <w:t>Worst-case analysis</w:t>
            </w:r>
            <w:r>
              <w:rPr>
                <w:noProof/>
                <w:webHidden/>
              </w:rPr>
              <w:tab/>
            </w:r>
            <w:r>
              <w:rPr>
                <w:noProof/>
                <w:webHidden/>
              </w:rPr>
              <w:fldChar w:fldCharType="begin"/>
            </w:r>
            <w:r>
              <w:rPr>
                <w:noProof/>
                <w:webHidden/>
              </w:rPr>
              <w:instrText xml:space="preserve"> PAGEREF _Toc216278804 \h </w:instrText>
            </w:r>
            <w:r>
              <w:rPr>
                <w:noProof/>
                <w:webHidden/>
              </w:rPr>
            </w:r>
            <w:r>
              <w:rPr>
                <w:noProof/>
                <w:webHidden/>
              </w:rPr>
              <w:fldChar w:fldCharType="separate"/>
            </w:r>
            <w:r>
              <w:rPr>
                <w:noProof/>
                <w:webHidden/>
              </w:rPr>
              <w:t>3</w:t>
            </w:r>
            <w:r>
              <w:rPr>
                <w:noProof/>
                <w:webHidden/>
              </w:rPr>
              <w:fldChar w:fldCharType="end"/>
            </w:r>
          </w:hyperlink>
        </w:p>
        <w:p w14:paraId="2B40C024" w14:textId="1015D4F1" w:rsidR="0054671C" w:rsidRDefault="0054671C">
          <w:pPr>
            <w:pStyle w:val="TOC1"/>
            <w:tabs>
              <w:tab w:val="right" w:leader="dot" w:pos="8636"/>
            </w:tabs>
            <w:rPr>
              <w:noProof/>
              <w:lang w:val="ru-UA" w:eastAsia="ru-UA"/>
            </w:rPr>
          </w:pPr>
          <w:hyperlink w:anchor="_Toc216278805" w:history="1">
            <w:r w:rsidRPr="006D0746">
              <w:rPr>
                <w:rStyle w:val="Hyperlink"/>
                <w:noProof/>
              </w:rPr>
              <w:t>Insertion sort</w:t>
            </w:r>
            <w:r>
              <w:rPr>
                <w:noProof/>
                <w:webHidden/>
              </w:rPr>
              <w:tab/>
              <w:t>4</w:t>
            </w:r>
          </w:hyperlink>
        </w:p>
        <w:p w14:paraId="6E17F0D4" w14:textId="2ADB2561" w:rsidR="0054671C" w:rsidRDefault="0054671C">
          <w:pPr>
            <w:pStyle w:val="TOC2"/>
            <w:tabs>
              <w:tab w:val="right" w:leader="dot" w:pos="8636"/>
            </w:tabs>
            <w:rPr>
              <w:noProof/>
            </w:rPr>
          </w:pPr>
          <w:hyperlink w:anchor="_Toc216278806" w:history="1">
            <w:r w:rsidRPr="006D0746">
              <w:rPr>
                <w:rStyle w:val="Hyperlink"/>
                <w:noProof/>
              </w:rPr>
              <w:t>Algori</w:t>
            </w:r>
            <w:r w:rsidRPr="006D0746">
              <w:rPr>
                <w:rStyle w:val="Hyperlink"/>
                <w:noProof/>
              </w:rPr>
              <w:t>t</w:t>
            </w:r>
            <w:r w:rsidRPr="006D0746">
              <w:rPr>
                <w:rStyle w:val="Hyperlink"/>
                <w:noProof/>
              </w:rPr>
              <w:t>h</w:t>
            </w:r>
            <w:r w:rsidRPr="006D0746">
              <w:rPr>
                <w:rStyle w:val="Hyperlink"/>
                <w:noProof/>
              </w:rPr>
              <w:t>m</w:t>
            </w:r>
            <w:r>
              <w:rPr>
                <w:noProof/>
                <w:webHidden/>
              </w:rPr>
              <w:tab/>
              <w:t>4</w:t>
            </w:r>
          </w:hyperlink>
        </w:p>
        <w:p w14:paraId="3C63B747" w14:textId="277EE75C" w:rsidR="00124B2B" w:rsidRDefault="00124B2B">
          <w:r>
            <w:rPr>
              <w:b/>
              <w:bCs/>
              <w:noProof/>
            </w:rPr>
            <w:fldChar w:fldCharType="end"/>
          </w:r>
        </w:p>
      </w:sdtContent>
    </w:sdt>
    <w:p w14:paraId="3F87362F" w14:textId="41367E88" w:rsidR="00B57AF2" w:rsidRDefault="00B57AF2" w:rsidP="00B57AF2"/>
    <w:p w14:paraId="62A0F448" w14:textId="53C855EE" w:rsidR="00B57AF2" w:rsidRDefault="00B57AF2" w:rsidP="00B57AF2"/>
    <w:p w14:paraId="47957B41" w14:textId="4CA646C0" w:rsidR="00B57AF2" w:rsidRDefault="00B57AF2" w:rsidP="00B57AF2"/>
    <w:p w14:paraId="21F5214C" w14:textId="540B2984" w:rsidR="00B57AF2" w:rsidRDefault="00B57AF2" w:rsidP="00B57AF2"/>
    <w:p w14:paraId="4B447CAD" w14:textId="1D6FDCE1" w:rsidR="00B57AF2" w:rsidRDefault="00B57AF2" w:rsidP="00B57AF2"/>
    <w:p w14:paraId="67796A05" w14:textId="37E52A31" w:rsidR="00B57AF2" w:rsidRDefault="00B57AF2" w:rsidP="00B57AF2"/>
    <w:p w14:paraId="6D90749D" w14:textId="59D68A91" w:rsidR="00B57AF2" w:rsidRDefault="00B57AF2" w:rsidP="00B57AF2"/>
    <w:p w14:paraId="168ECD4C" w14:textId="7F66904E" w:rsidR="00B57AF2" w:rsidRDefault="00B57AF2" w:rsidP="00B57AF2"/>
    <w:p w14:paraId="400FA511" w14:textId="77777777" w:rsidR="00204E59" w:rsidRDefault="00204E59" w:rsidP="00B57AF2">
      <w:pPr>
        <w:sectPr w:rsidR="00204E59" w:rsidSect="007625CE">
          <w:headerReference w:type="first" r:id="rId11"/>
          <w:footerReference w:type="first" r:id="rId12"/>
          <w:pgSz w:w="12240" w:h="15840"/>
          <w:pgMar w:top="720" w:right="1797" w:bottom="1440" w:left="1797" w:header="1021" w:footer="397" w:gutter="0"/>
          <w:cols w:space="720"/>
          <w:titlePg/>
          <w:docGrid w:linePitch="360"/>
        </w:sectPr>
      </w:pPr>
    </w:p>
    <w:p w14:paraId="1A7A487F" w14:textId="17011F63" w:rsidR="0074472C" w:rsidRDefault="007D635B">
      <w:pPr>
        <w:pStyle w:val="Heading1"/>
      </w:pPr>
      <w:bookmarkStart w:id="0" w:name="_Toc216278797"/>
      <w:r>
        <w:lastRenderedPageBreak/>
        <w:t>Quicksort</w:t>
      </w:r>
      <w:bookmarkEnd w:id="0"/>
    </w:p>
    <w:p w14:paraId="603BFB5D" w14:textId="27B08C95" w:rsidR="0074472C" w:rsidRPr="0054671C" w:rsidRDefault="007D635B">
      <w:pPr>
        <w:rPr>
          <w:rFonts w:ascii="Arial" w:hAnsi="Arial" w:cs="Arial"/>
          <w:sz w:val="20"/>
          <w:szCs w:val="20"/>
        </w:rPr>
      </w:pPr>
      <w:r w:rsidRPr="0054671C">
        <w:rPr>
          <w:rFonts w:ascii="Arial" w:hAnsi="Arial" w:cs="Arial"/>
          <w:b/>
          <w:bCs/>
          <w:sz w:val="20"/>
          <w:szCs w:val="20"/>
        </w:rPr>
        <w:t>Quicksort</w:t>
      </w:r>
      <w:r w:rsidRPr="0054671C">
        <w:rPr>
          <w:rFonts w:ascii="Arial" w:hAnsi="Arial" w:cs="Arial"/>
          <w:sz w:val="20"/>
          <w:szCs w:val="20"/>
        </w:rPr>
        <w:t xml:space="preserve"> (sometimes called partition-exchange sort) is an efficient sorting algorithm, serving as a systematic method for placing the elements of a random access file or an array in order. Developed by British computer scientist Tony Hoare in 1959 and published in 1961 it is still a commonly used algorithm for sorting. When implemented well, it can be about two or three times faster than its main competitors, merge sort and heapsort.</w:t>
      </w:r>
    </w:p>
    <w:p w14:paraId="66DE0C38" w14:textId="77777777" w:rsidR="005D43DF" w:rsidRDefault="007B0780" w:rsidP="005D43DF">
      <w:pPr>
        <w:keepNext/>
        <w:jc w:val="center"/>
      </w:pPr>
      <w:r>
        <w:rPr>
          <w:noProof/>
        </w:rPr>
        <w:drawing>
          <wp:inline distT="0" distB="0" distL="0" distR="0" wp14:anchorId="7DD8F386" wp14:editId="7BAAF609">
            <wp:extent cx="1634490" cy="29379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3"/>
                    <a:stretch>
                      <a:fillRect/>
                    </a:stretch>
                  </pic:blipFill>
                  <pic:spPr>
                    <a:xfrm>
                      <a:off x="0" y="0"/>
                      <a:ext cx="1635405" cy="2939578"/>
                    </a:xfrm>
                    <a:prstGeom prst="rect">
                      <a:avLst/>
                    </a:prstGeom>
                  </pic:spPr>
                </pic:pic>
              </a:graphicData>
            </a:graphic>
          </wp:inline>
        </w:drawing>
      </w:r>
    </w:p>
    <w:p w14:paraId="13569CA1" w14:textId="77777777" w:rsidR="00D12959" w:rsidRPr="005D43DF" w:rsidRDefault="00D81E70" w:rsidP="00D12959">
      <w:pPr>
        <w:spacing w:after="0" w:line="240" w:lineRule="auto"/>
        <w:jc w:val="center"/>
        <w:rPr>
          <w:color w:val="808080" w:themeColor="background1" w:themeShade="80"/>
          <w:sz w:val="18"/>
          <w:szCs w:val="18"/>
        </w:rPr>
      </w:pPr>
      <w:bookmarkStart w:id="1" w:name="_Hlk216277665"/>
      <w:r w:rsidRPr="005D43DF">
        <w:rPr>
          <w:b/>
          <w:bCs/>
          <w:color w:val="808080" w:themeColor="background1" w:themeShade="80"/>
          <w:sz w:val="18"/>
          <w:szCs w:val="18"/>
        </w:rPr>
        <w:t>Figure 1</w:t>
      </w:r>
      <w:r w:rsidRPr="005D43DF">
        <w:rPr>
          <w:color w:val="808080" w:themeColor="background1" w:themeShade="80"/>
          <w:sz w:val="18"/>
          <w:szCs w:val="18"/>
        </w:rPr>
        <w:t xml:space="preserve"> Full example of quicksort on</w:t>
      </w:r>
    </w:p>
    <w:p w14:paraId="722839E1" w14:textId="3036018A" w:rsidR="00D12959" w:rsidRPr="005D43DF" w:rsidRDefault="00D81E70" w:rsidP="00D12959">
      <w:pPr>
        <w:spacing w:after="0" w:line="240" w:lineRule="auto"/>
        <w:jc w:val="center"/>
        <w:rPr>
          <w:color w:val="808080" w:themeColor="background1" w:themeShade="80"/>
          <w:sz w:val="18"/>
          <w:szCs w:val="18"/>
        </w:rPr>
      </w:pPr>
      <w:r w:rsidRPr="005D43DF">
        <w:rPr>
          <w:color w:val="808080" w:themeColor="background1" w:themeShade="80"/>
          <w:sz w:val="18"/>
          <w:szCs w:val="18"/>
        </w:rPr>
        <w:t>a random set of numbers. The shaded</w:t>
      </w:r>
    </w:p>
    <w:p w14:paraId="6693F755" w14:textId="77777777" w:rsidR="00D12959" w:rsidRPr="005D43DF" w:rsidRDefault="00D81E70" w:rsidP="00D12959">
      <w:pPr>
        <w:spacing w:after="0" w:line="240" w:lineRule="auto"/>
        <w:jc w:val="center"/>
        <w:rPr>
          <w:color w:val="808080" w:themeColor="background1" w:themeShade="80"/>
          <w:sz w:val="18"/>
          <w:szCs w:val="18"/>
          <w:lang w:val="ru-UA"/>
        </w:rPr>
      </w:pPr>
      <w:r w:rsidRPr="005D43DF">
        <w:rPr>
          <w:color w:val="808080" w:themeColor="background1" w:themeShade="80"/>
          <w:sz w:val="18"/>
          <w:szCs w:val="18"/>
        </w:rPr>
        <w:t>element is the pivot. It is always cho</w:t>
      </w:r>
      <w:r w:rsidR="00D12959" w:rsidRPr="005D43DF">
        <w:rPr>
          <w:color w:val="808080" w:themeColor="background1" w:themeShade="80"/>
          <w:sz w:val="18"/>
          <w:szCs w:val="18"/>
        </w:rPr>
        <w:t>-</w:t>
      </w:r>
    </w:p>
    <w:p w14:paraId="0B58F586" w14:textId="77777777" w:rsidR="00D12959" w:rsidRPr="005D43DF" w:rsidRDefault="00D81E70" w:rsidP="00D12959">
      <w:pPr>
        <w:spacing w:after="0" w:line="240" w:lineRule="auto"/>
        <w:jc w:val="center"/>
        <w:rPr>
          <w:color w:val="808080" w:themeColor="background1" w:themeShade="80"/>
          <w:sz w:val="18"/>
          <w:szCs w:val="18"/>
        </w:rPr>
      </w:pPr>
      <w:r w:rsidRPr="005D43DF">
        <w:rPr>
          <w:color w:val="808080" w:themeColor="background1" w:themeShade="80"/>
          <w:sz w:val="18"/>
          <w:szCs w:val="18"/>
        </w:rPr>
        <w:t>sen as the last element of the parti</w:t>
      </w:r>
      <w:r w:rsidR="00D12959" w:rsidRPr="005D43DF">
        <w:rPr>
          <w:color w:val="808080" w:themeColor="background1" w:themeShade="80"/>
          <w:sz w:val="18"/>
          <w:szCs w:val="18"/>
        </w:rPr>
        <w:t>-</w:t>
      </w:r>
    </w:p>
    <w:p w14:paraId="7B63402E" w14:textId="7F5C19DB" w:rsidR="00D81E70" w:rsidRPr="005D43DF" w:rsidRDefault="00D81E70" w:rsidP="00D12959">
      <w:pPr>
        <w:spacing w:after="0" w:line="240" w:lineRule="auto"/>
        <w:jc w:val="center"/>
        <w:rPr>
          <w:color w:val="808080" w:themeColor="background1" w:themeShade="80"/>
          <w:sz w:val="18"/>
          <w:szCs w:val="18"/>
        </w:rPr>
      </w:pPr>
      <w:r w:rsidRPr="005D43DF">
        <w:rPr>
          <w:color w:val="808080" w:themeColor="background1" w:themeShade="80"/>
          <w:sz w:val="18"/>
          <w:szCs w:val="18"/>
        </w:rPr>
        <w:t>tion.</w:t>
      </w:r>
    </w:p>
    <w:p w14:paraId="33D4FF40" w14:textId="77777777" w:rsidR="00B57AF2" w:rsidRDefault="00B57AF2" w:rsidP="00B57AF2">
      <w:pPr>
        <w:pStyle w:val="Heading1"/>
      </w:pPr>
      <w:bookmarkStart w:id="2" w:name="_Toc216278798"/>
      <w:bookmarkEnd w:id="1"/>
      <w:r>
        <w:t>Algorithm</w:t>
      </w:r>
      <w:bookmarkEnd w:id="2"/>
    </w:p>
    <w:p w14:paraId="7663573A" w14:textId="2BC1561C" w:rsidR="00B57AF2" w:rsidRPr="0054671C" w:rsidRDefault="00B57AF2" w:rsidP="00B57AF2">
      <w:pPr>
        <w:rPr>
          <w:rFonts w:ascii="Arial" w:hAnsi="Arial" w:cs="Arial"/>
          <w:sz w:val="20"/>
          <w:szCs w:val="20"/>
        </w:rPr>
      </w:pPr>
      <w:r w:rsidRPr="0054671C">
        <w:rPr>
          <w:rFonts w:ascii="Arial" w:hAnsi="Arial" w:cs="Arial"/>
          <w:sz w:val="20"/>
          <w:szCs w:val="20"/>
        </w:rPr>
        <w:t>Quicksort is a divide and conquer algorithm. Quicksort first divides a large array into two smaller sub-arrays: the low elements and the high elements. Quicksort can then recursively sort the sub-arrays.</w:t>
      </w:r>
      <w:r w:rsidR="005D43DF" w:rsidRPr="0054671C">
        <w:rPr>
          <w:rFonts w:ascii="Arial" w:hAnsi="Arial" w:cs="Arial"/>
          <w:sz w:val="20"/>
          <w:szCs w:val="20"/>
          <w:lang w:val="ru-UA"/>
        </w:rPr>
        <w:t xml:space="preserve">                                                                                       </w:t>
      </w:r>
      <w:r w:rsidRPr="0054671C">
        <w:rPr>
          <w:rFonts w:ascii="Arial" w:hAnsi="Arial" w:cs="Arial"/>
          <w:sz w:val="20"/>
          <w:szCs w:val="20"/>
        </w:rPr>
        <w:t>The steps are:</w:t>
      </w:r>
    </w:p>
    <w:p w14:paraId="5C1653D7" w14:textId="77777777" w:rsidR="00B57AF2" w:rsidRPr="0054671C" w:rsidRDefault="00B57AF2" w:rsidP="005D43DF">
      <w:pPr>
        <w:ind w:firstLine="720"/>
        <w:rPr>
          <w:rFonts w:ascii="Arial" w:hAnsi="Arial" w:cs="Arial"/>
          <w:sz w:val="20"/>
          <w:szCs w:val="20"/>
        </w:rPr>
      </w:pPr>
      <w:r w:rsidRPr="0054671C">
        <w:rPr>
          <w:rFonts w:ascii="Arial" w:hAnsi="Arial" w:cs="Arial"/>
          <w:sz w:val="20"/>
          <w:szCs w:val="20"/>
        </w:rPr>
        <w:t>Pick an element, called a pivot, from the array.</w:t>
      </w:r>
    </w:p>
    <w:p w14:paraId="5F9B3E0A" w14:textId="77777777" w:rsidR="00B57AF2" w:rsidRPr="0054671C" w:rsidRDefault="00B57AF2" w:rsidP="005D43DF">
      <w:pPr>
        <w:ind w:left="720"/>
        <w:rPr>
          <w:rFonts w:ascii="Arial" w:hAnsi="Arial" w:cs="Arial"/>
          <w:sz w:val="20"/>
          <w:szCs w:val="20"/>
        </w:rPr>
      </w:pPr>
      <w:r w:rsidRPr="0054671C">
        <w:rPr>
          <w:rFonts w:ascii="Arial" w:hAnsi="Arial" w:cs="Arial"/>
          <w:sz w:val="20"/>
          <w:szCs w:val="20"/>
        </w:rPr>
        <w:t>Partitioning: reorder the array so that all elements with values less than the pivot come before the pivot, while all elements with values greater than the pivot come after it (equal values can go either way). After this partitioning, the pivot is in its final position. This is called the partition operation.</w:t>
      </w:r>
    </w:p>
    <w:p w14:paraId="61A7E4CA" w14:textId="77777777" w:rsidR="00B57AF2" w:rsidRPr="0054671C" w:rsidRDefault="00B57AF2" w:rsidP="005D43DF">
      <w:pPr>
        <w:ind w:left="720"/>
        <w:rPr>
          <w:rFonts w:ascii="Arial" w:hAnsi="Arial" w:cs="Arial"/>
          <w:sz w:val="20"/>
          <w:szCs w:val="20"/>
        </w:rPr>
      </w:pPr>
      <w:r w:rsidRPr="0054671C">
        <w:rPr>
          <w:rFonts w:ascii="Arial" w:hAnsi="Arial" w:cs="Arial"/>
          <w:sz w:val="20"/>
          <w:szCs w:val="20"/>
        </w:rPr>
        <w:t>Recursively apply the above steps to the sub-array of elements with smaller values and separately to the sub-array of elements with greater values.</w:t>
      </w:r>
    </w:p>
    <w:p w14:paraId="46EC3841" w14:textId="77777777" w:rsidR="00B57AF2" w:rsidRDefault="00B57AF2" w:rsidP="00124B2B">
      <w:pPr>
        <w:pStyle w:val="Heading2"/>
      </w:pPr>
      <w:bookmarkStart w:id="3" w:name="_Toc216278799"/>
      <w:r>
        <w:lastRenderedPageBreak/>
        <w:t>Lomuto partition scheme</w:t>
      </w:r>
      <w:bookmarkEnd w:id="3"/>
    </w:p>
    <w:p w14:paraId="6F36E5DC" w14:textId="789DB345" w:rsidR="00B57AF2" w:rsidRPr="0054671C" w:rsidRDefault="00B57AF2" w:rsidP="00B57AF2">
      <w:pPr>
        <w:rPr>
          <w:rFonts w:ascii="Arial" w:hAnsi="Arial" w:cs="Arial"/>
          <w:sz w:val="20"/>
          <w:szCs w:val="20"/>
        </w:rPr>
      </w:pPr>
      <w:r w:rsidRPr="0054671C">
        <w:rPr>
          <w:rFonts w:ascii="Arial" w:hAnsi="Arial" w:cs="Arial"/>
          <w:sz w:val="20"/>
          <w:szCs w:val="20"/>
        </w:rPr>
        <w:t>This scheme is attributed to Nico Lomuto and popularized by Bentley in his book Programming Pearls and Cormen et al. in their book Introduction to Algorithms. This scheme chooses a pivot that is typically the last element in the array. The algorithm maintains index i as it scans the array using another index j such that the elements lo through i-1 (inclusive) are less than the pivot, and the elements i through j (inclusive) are equal to or greater than the pivot. As this scheme is more compact and easy to understand, it is frequently used in introductory material, although it is less efficient than Hoare's original scheme. This scheme degrades to O(n²) when the array is already in order.</w:t>
      </w:r>
    </w:p>
    <w:p w14:paraId="54F358F3" w14:textId="77777777" w:rsidR="0054671C" w:rsidRDefault="0054671C" w:rsidP="00B57AF2"/>
    <w:p w14:paraId="281D175E" w14:textId="77777777" w:rsidR="00B57AF2" w:rsidRDefault="00B57AF2" w:rsidP="00934B0F">
      <w:pPr>
        <w:spacing w:after="0"/>
      </w:pPr>
      <w:r w:rsidRPr="0054671C">
        <w:rPr>
          <w:rFonts w:ascii="Courier New" w:hAnsi="Courier New" w:cs="Courier New"/>
          <w:b/>
          <w:bCs/>
        </w:rPr>
        <w:t>algorithm</w:t>
      </w:r>
      <w:r>
        <w:t xml:space="preserve"> </w:t>
      </w:r>
      <w:proofErr w:type="gramStart"/>
      <w:r w:rsidRPr="00934B0F">
        <w:rPr>
          <w:rFonts w:ascii="Courier New" w:hAnsi="Courier New" w:cs="Courier New"/>
        </w:rPr>
        <w:t>quicksort(</w:t>
      </w:r>
      <w:proofErr w:type="gramEnd"/>
      <w:r w:rsidRPr="00934B0F">
        <w:rPr>
          <w:rFonts w:ascii="Courier New" w:hAnsi="Courier New" w:cs="Courier New"/>
        </w:rPr>
        <w:t>A, lo, hi) is</w:t>
      </w:r>
    </w:p>
    <w:p w14:paraId="7F164118" w14:textId="66FECB48" w:rsidR="00B57AF2" w:rsidRPr="00934B0F" w:rsidRDefault="00934B0F" w:rsidP="00934B0F">
      <w:pPr>
        <w:spacing w:after="0"/>
        <w:rPr>
          <w:rFonts w:ascii="Courier New" w:hAnsi="Courier New" w:cs="Courier New"/>
          <w:sz w:val="20"/>
          <w:szCs w:val="20"/>
        </w:rPr>
      </w:pPr>
      <w:r>
        <w:rPr>
          <w:rFonts w:ascii="Courier New" w:hAnsi="Courier New" w:cs="Courier New"/>
          <w:sz w:val="20"/>
          <w:szCs w:val="20"/>
          <w:lang w:val="ru-UA"/>
        </w:rPr>
        <w:t xml:space="preserve">    </w:t>
      </w:r>
      <w:r w:rsidR="00B57AF2" w:rsidRPr="00934B0F">
        <w:rPr>
          <w:rFonts w:ascii="Courier New" w:hAnsi="Courier New" w:cs="Courier New"/>
          <w:sz w:val="20"/>
          <w:szCs w:val="20"/>
        </w:rPr>
        <w:t>if lo &lt; hi then</w:t>
      </w:r>
    </w:p>
    <w:p w14:paraId="13CC2EA8" w14:textId="00A829FF" w:rsidR="00B57AF2" w:rsidRPr="00934B0F" w:rsidRDefault="00B57AF2" w:rsidP="00934B0F">
      <w:pPr>
        <w:spacing w:after="0"/>
        <w:rPr>
          <w:rFonts w:ascii="Courier New" w:hAnsi="Courier New" w:cs="Courier New"/>
          <w:sz w:val="20"/>
          <w:szCs w:val="20"/>
        </w:rPr>
      </w:pPr>
      <w:r w:rsidRPr="00934B0F">
        <w:rPr>
          <w:rFonts w:ascii="Courier New" w:hAnsi="Courier New" w:cs="Courier New"/>
          <w:sz w:val="20"/>
          <w:szCs w:val="20"/>
        </w:rPr>
        <w:t xml:space="preserve">    </w:t>
      </w:r>
      <w:r w:rsidR="00934B0F">
        <w:rPr>
          <w:rFonts w:ascii="Courier New" w:hAnsi="Courier New" w:cs="Courier New"/>
          <w:sz w:val="20"/>
          <w:szCs w:val="20"/>
          <w:lang w:val="ru-UA"/>
        </w:rPr>
        <w:t xml:space="preserve">    </w:t>
      </w:r>
      <w:proofErr w:type="gramStart"/>
      <w:r w:rsidRPr="00934B0F">
        <w:rPr>
          <w:rFonts w:ascii="Courier New" w:hAnsi="Courier New" w:cs="Courier New"/>
          <w:sz w:val="20"/>
          <w:szCs w:val="20"/>
        </w:rPr>
        <w:t>p :</w:t>
      </w:r>
      <w:proofErr w:type="gramEnd"/>
      <w:r w:rsidRPr="00934B0F">
        <w:rPr>
          <w:rFonts w:ascii="Courier New" w:hAnsi="Courier New" w:cs="Courier New"/>
          <w:sz w:val="20"/>
          <w:szCs w:val="20"/>
        </w:rPr>
        <w:t>= partition(A, lo, hi)</w:t>
      </w:r>
    </w:p>
    <w:p w14:paraId="1B269D1A" w14:textId="1B0CE8BA" w:rsidR="00B57AF2" w:rsidRPr="00934B0F" w:rsidRDefault="00B57AF2" w:rsidP="00934B0F">
      <w:pPr>
        <w:spacing w:after="0"/>
        <w:rPr>
          <w:rFonts w:ascii="Courier New" w:hAnsi="Courier New" w:cs="Courier New"/>
          <w:sz w:val="20"/>
          <w:szCs w:val="20"/>
        </w:rPr>
      </w:pPr>
      <w:r w:rsidRPr="00934B0F">
        <w:rPr>
          <w:rFonts w:ascii="Courier New" w:hAnsi="Courier New" w:cs="Courier New"/>
          <w:sz w:val="20"/>
          <w:szCs w:val="20"/>
        </w:rPr>
        <w:t xml:space="preserve">    </w:t>
      </w:r>
      <w:r w:rsidR="00934B0F">
        <w:rPr>
          <w:rFonts w:ascii="Courier New" w:hAnsi="Courier New" w:cs="Courier New"/>
          <w:sz w:val="20"/>
          <w:szCs w:val="20"/>
          <w:lang w:val="ru-UA"/>
        </w:rPr>
        <w:t xml:space="preserve">    </w:t>
      </w:r>
      <w:proofErr w:type="gramStart"/>
      <w:r w:rsidRPr="00934B0F">
        <w:rPr>
          <w:rFonts w:ascii="Courier New" w:hAnsi="Courier New" w:cs="Courier New"/>
          <w:sz w:val="20"/>
          <w:szCs w:val="20"/>
        </w:rPr>
        <w:t>quicksort(</w:t>
      </w:r>
      <w:proofErr w:type="gramEnd"/>
      <w:r w:rsidRPr="00934B0F">
        <w:rPr>
          <w:rFonts w:ascii="Courier New" w:hAnsi="Courier New" w:cs="Courier New"/>
          <w:sz w:val="20"/>
          <w:szCs w:val="20"/>
        </w:rPr>
        <w:t>A, lo, p - 1)</w:t>
      </w:r>
    </w:p>
    <w:p w14:paraId="3365BF85" w14:textId="57B1F58B" w:rsidR="00B57AF2" w:rsidRDefault="00B57AF2" w:rsidP="00934B0F">
      <w:pPr>
        <w:spacing w:after="0"/>
        <w:rPr>
          <w:rFonts w:ascii="Courier New" w:hAnsi="Courier New" w:cs="Courier New"/>
          <w:sz w:val="20"/>
          <w:szCs w:val="20"/>
        </w:rPr>
      </w:pPr>
      <w:r w:rsidRPr="00934B0F">
        <w:rPr>
          <w:rFonts w:ascii="Courier New" w:hAnsi="Courier New" w:cs="Courier New"/>
          <w:sz w:val="20"/>
          <w:szCs w:val="20"/>
        </w:rPr>
        <w:t xml:space="preserve">   </w:t>
      </w:r>
      <w:r w:rsidR="00934B0F">
        <w:rPr>
          <w:rFonts w:ascii="Courier New" w:hAnsi="Courier New" w:cs="Courier New"/>
          <w:sz w:val="20"/>
          <w:szCs w:val="20"/>
          <w:lang w:val="ru-UA"/>
        </w:rPr>
        <w:t xml:space="preserve">    </w:t>
      </w:r>
      <w:r w:rsidRPr="00934B0F">
        <w:rPr>
          <w:rFonts w:ascii="Courier New" w:hAnsi="Courier New" w:cs="Courier New"/>
          <w:sz w:val="20"/>
          <w:szCs w:val="20"/>
        </w:rPr>
        <w:t xml:space="preserve"> </w:t>
      </w:r>
      <w:proofErr w:type="gramStart"/>
      <w:r w:rsidRPr="00934B0F">
        <w:rPr>
          <w:rFonts w:ascii="Courier New" w:hAnsi="Courier New" w:cs="Courier New"/>
          <w:sz w:val="20"/>
          <w:szCs w:val="20"/>
        </w:rPr>
        <w:t>quicksort(</w:t>
      </w:r>
      <w:proofErr w:type="gramEnd"/>
      <w:r w:rsidRPr="00934B0F">
        <w:rPr>
          <w:rFonts w:ascii="Courier New" w:hAnsi="Courier New" w:cs="Courier New"/>
          <w:sz w:val="20"/>
          <w:szCs w:val="20"/>
        </w:rPr>
        <w:t>A, p + 1, hi)</w:t>
      </w:r>
    </w:p>
    <w:p w14:paraId="6989F5AF" w14:textId="77777777" w:rsidR="00934B0F" w:rsidRPr="00934B0F" w:rsidRDefault="00934B0F" w:rsidP="00934B0F">
      <w:pPr>
        <w:spacing w:after="0"/>
        <w:rPr>
          <w:rFonts w:ascii="Courier New" w:hAnsi="Courier New" w:cs="Courier New"/>
          <w:sz w:val="20"/>
          <w:szCs w:val="20"/>
        </w:rPr>
      </w:pPr>
    </w:p>
    <w:p w14:paraId="61711952" w14:textId="77777777" w:rsidR="00B57AF2" w:rsidRPr="00934B0F" w:rsidRDefault="00B57AF2" w:rsidP="00934B0F">
      <w:pPr>
        <w:spacing w:after="0"/>
        <w:rPr>
          <w:rFonts w:ascii="Courier New" w:hAnsi="Courier New" w:cs="Courier New"/>
        </w:rPr>
      </w:pPr>
      <w:r w:rsidRPr="0054671C">
        <w:rPr>
          <w:rFonts w:ascii="Courier New" w:hAnsi="Courier New" w:cs="Courier New"/>
          <w:b/>
          <w:bCs/>
        </w:rPr>
        <w:t>algorithm</w:t>
      </w:r>
      <w:r>
        <w:t xml:space="preserve"> </w:t>
      </w:r>
      <w:proofErr w:type="gramStart"/>
      <w:r w:rsidRPr="00934B0F">
        <w:rPr>
          <w:rFonts w:ascii="Courier New" w:hAnsi="Courier New" w:cs="Courier New"/>
        </w:rPr>
        <w:t>partition(</w:t>
      </w:r>
      <w:proofErr w:type="gramEnd"/>
      <w:r w:rsidRPr="00934B0F">
        <w:rPr>
          <w:rFonts w:ascii="Courier New" w:hAnsi="Courier New" w:cs="Courier New"/>
        </w:rPr>
        <w:t>A, lo, hi) is</w:t>
      </w:r>
    </w:p>
    <w:p w14:paraId="4AE54DFB" w14:textId="0277B0ED" w:rsidR="00B57AF2" w:rsidRPr="00934B0F" w:rsidRDefault="00934B0F" w:rsidP="00934B0F">
      <w:pPr>
        <w:spacing w:after="0"/>
        <w:rPr>
          <w:rFonts w:ascii="Courier New" w:hAnsi="Courier New" w:cs="Courier New"/>
          <w:sz w:val="20"/>
          <w:szCs w:val="20"/>
        </w:rPr>
      </w:pPr>
      <w:r>
        <w:rPr>
          <w:rFonts w:ascii="Courier New" w:hAnsi="Courier New" w:cs="Courier New"/>
          <w:sz w:val="20"/>
          <w:szCs w:val="20"/>
          <w:lang w:val="ru-UA"/>
        </w:rPr>
        <w:t xml:space="preserve">    </w:t>
      </w:r>
      <w:proofErr w:type="gramStart"/>
      <w:r w:rsidR="00B57AF2" w:rsidRPr="00934B0F">
        <w:rPr>
          <w:rFonts w:ascii="Courier New" w:hAnsi="Courier New" w:cs="Courier New"/>
          <w:sz w:val="20"/>
          <w:szCs w:val="20"/>
        </w:rPr>
        <w:t>pivot :</w:t>
      </w:r>
      <w:proofErr w:type="gramEnd"/>
      <w:r w:rsidR="00B57AF2" w:rsidRPr="00934B0F">
        <w:rPr>
          <w:rFonts w:ascii="Courier New" w:hAnsi="Courier New" w:cs="Courier New"/>
          <w:sz w:val="20"/>
          <w:szCs w:val="20"/>
        </w:rPr>
        <w:t>= A[hi]</w:t>
      </w:r>
    </w:p>
    <w:p w14:paraId="59ED854D" w14:textId="08FA5B81" w:rsidR="00B57AF2" w:rsidRPr="00934B0F" w:rsidRDefault="00934B0F" w:rsidP="00934B0F">
      <w:pPr>
        <w:spacing w:after="0"/>
        <w:rPr>
          <w:rFonts w:ascii="Courier New" w:hAnsi="Courier New" w:cs="Courier New"/>
          <w:sz w:val="20"/>
          <w:szCs w:val="20"/>
        </w:rPr>
      </w:pPr>
      <w:r>
        <w:rPr>
          <w:rFonts w:ascii="Courier New" w:hAnsi="Courier New" w:cs="Courier New"/>
          <w:sz w:val="20"/>
          <w:szCs w:val="20"/>
          <w:lang w:val="ru-UA"/>
        </w:rPr>
        <w:t xml:space="preserve">    </w:t>
      </w:r>
      <w:proofErr w:type="gramStart"/>
      <w:r w:rsidR="00B57AF2" w:rsidRPr="00934B0F">
        <w:rPr>
          <w:rFonts w:ascii="Courier New" w:hAnsi="Courier New" w:cs="Courier New"/>
          <w:sz w:val="20"/>
          <w:szCs w:val="20"/>
        </w:rPr>
        <w:t>i :</w:t>
      </w:r>
      <w:proofErr w:type="gramEnd"/>
      <w:r w:rsidR="00B57AF2" w:rsidRPr="00934B0F">
        <w:rPr>
          <w:rFonts w:ascii="Courier New" w:hAnsi="Courier New" w:cs="Courier New"/>
          <w:sz w:val="20"/>
          <w:szCs w:val="20"/>
        </w:rPr>
        <w:t>= lo</w:t>
      </w:r>
    </w:p>
    <w:p w14:paraId="081FC320" w14:textId="69E3720C" w:rsidR="00B57AF2" w:rsidRPr="00934B0F" w:rsidRDefault="00934B0F" w:rsidP="00934B0F">
      <w:pPr>
        <w:spacing w:after="0"/>
        <w:rPr>
          <w:rFonts w:ascii="Courier New" w:hAnsi="Courier New" w:cs="Courier New"/>
          <w:sz w:val="20"/>
          <w:szCs w:val="20"/>
        </w:rPr>
      </w:pPr>
      <w:r>
        <w:rPr>
          <w:rFonts w:ascii="Courier New" w:hAnsi="Courier New" w:cs="Courier New"/>
          <w:sz w:val="20"/>
          <w:szCs w:val="20"/>
          <w:lang w:val="ru-UA"/>
        </w:rPr>
        <w:t xml:space="preserve">    </w:t>
      </w:r>
      <w:r w:rsidR="00B57AF2" w:rsidRPr="00934B0F">
        <w:rPr>
          <w:rFonts w:ascii="Courier New" w:hAnsi="Courier New" w:cs="Courier New"/>
          <w:sz w:val="20"/>
          <w:szCs w:val="20"/>
        </w:rPr>
        <w:t xml:space="preserve">for </w:t>
      </w:r>
      <w:proofErr w:type="gramStart"/>
      <w:r w:rsidR="00B57AF2" w:rsidRPr="00934B0F">
        <w:rPr>
          <w:rFonts w:ascii="Courier New" w:hAnsi="Courier New" w:cs="Courier New"/>
          <w:sz w:val="20"/>
          <w:szCs w:val="20"/>
        </w:rPr>
        <w:t>j :</w:t>
      </w:r>
      <w:proofErr w:type="gramEnd"/>
      <w:r w:rsidR="00B57AF2" w:rsidRPr="00934B0F">
        <w:rPr>
          <w:rFonts w:ascii="Courier New" w:hAnsi="Courier New" w:cs="Courier New"/>
          <w:sz w:val="20"/>
          <w:szCs w:val="20"/>
        </w:rPr>
        <w:t>= lo to hi do</w:t>
      </w:r>
    </w:p>
    <w:p w14:paraId="458D6888" w14:textId="52A5B9C7" w:rsidR="00B57AF2" w:rsidRPr="00934B0F" w:rsidRDefault="00B57AF2" w:rsidP="00934B0F">
      <w:pPr>
        <w:spacing w:after="0"/>
        <w:rPr>
          <w:rFonts w:ascii="Courier New" w:hAnsi="Courier New" w:cs="Courier New"/>
          <w:sz w:val="20"/>
          <w:szCs w:val="20"/>
        </w:rPr>
      </w:pPr>
      <w:r w:rsidRPr="00934B0F">
        <w:rPr>
          <w:rFonts w:ascii="Courier New" w:hAnsi="Courier New" w:cs="Courier New"/>
          <w:sz w:val="20"/>
          <w:szCs w:val="20"/>
        </w:rPr>
        <w:t xml:space="preserve">    </w:t>
      </w:r>
      <w:r w:rsidR="00934B0F">
        <w:rPr>
          <w:rFonts w:ascii="Courier New" w:hAnsi="Courier New" w:cs="Courier New"/>
          <w:sz w:val="20"/>
          <w:szCs w:val="20"/>
          <w:lang w:val="ru-UA"/>
        </w:rPr>
        <w:t xml:space="preserve">    </w:t>
      </w:r>
      <w:r w:rsidRPr="00934B0F">
        <w:rPr>
          <w:rFonts w:ascii="Courier New" w:hAnsi="Courier New" w:cs="Courier New"/>
          <w:sz w:val="20"/>
          <w:szCs w:val="20"/>
        </w:rPr>
        <w:t>if A[j] &lt; pivot then</w:t>
      </w:r>
    </w:p>
    <w:p w14:paraId="5CF0154D" w14:textId="4DB64F38" w:rsidR="00B57AF2" w:rsidRPr="00934B0F" w:rsidRDefault="00B57AF2" w:rsidP="00934B0F">
      <w:pPr>
        <w:spacing w:after="0"/>
        <w:rPr>
          <w:rFonts w:ascii="Courier New" w:hAnsi="Courier New" w:cs="Courier New"/>
          <w:sz w:val="20"/>
          <w:szCs w:val="20"/>
        </w:rPr>
      </w:pPr>
      <w:r w:rsidRPr="00934B0F">
        <w:rPr>
          <w:rFonts w:ascii="Courier New" w:hAnsi="Courier New" w:cs="Courier New"/>
          <w:sz w:val="20"/>
          <w:szCs w:val="20"/>
        </w:rPr>
        <w:t xml:space="preserve">        </w:t>
      </w:r>
      <w:r w:rsidR="00934B0F">
        <w:rPr>
          <w:rFonts w:ascii="Courier New" w:hAnsi="Courier New" w:cs="Courier New"/>
          <w:sz w:val="20"/>
          <w:szCs w:val="20"/>
          <w:lang w:val="ru-UA"/>
        </w:rPr>
        <w:t xml:space="preserve">    </w:t>
      </w:r>
      <w:r w:rsidRPr="00934B0F">
        <w:rPr>
          <w:rFonts w:ascii="Courier New" w:hAnsi="Courier New" w:cs="Courier New"/>
          <w:sz w:val="20"/>
          <w:szCs w:val="20"/>
        </w:rPr>
        <w:t>swap A[i] with A[j]</w:t>
      </w:r>
    </w:p>
    <w:p w14:paraId="016E1A65" w14:textId="4CB9553E" w:rsidR="00B57AF2" w:rsidRPr="00934B0F" w:rsidRDefault="00B57AF2" w:rsidP="00934B0F">
      <w:pPr>
        <w:spacing w:after="0"/>
        <w:rPr>
          <w:rFonts w:ascii="Courier New" w:hAnsi="Courier New" w:cs="Courier New"/>
          <w:sz w:val="20"/>
          <w:szCs w:val="20"/>
        </w:rPr>
      </w:pPr>
      <w:r w:rsidRPr="00934B0F">
        <w:rPr>
          <w:rFonts w:ascii="Courier New" w:hAnsi="Courier New" w:cs="Courier New"/>
          <w:sz w:val="20"/>
          <w:szCs w:val="20"/>
        </w:rPr>
        <w:t xml:space="preserve">        </w:t>
      </w:r>
      <w:r w:rsidR="00934B0F">
        <w:rPr>
          <w:rFonts w:ascii="Courier New" w:hAnsi="Courier New" w:cs="Courier New"/>
          <w:sz w:val="20"/>
          <w:szCs w:val="20"/>
          <w:lang w:val="ru-UA"/>
        </w:rPr>
        <w:t xml:space="preserve">    </w:t>
      </w:r>
      <w:proofErr w:type="gramStart"/>
      <w:r w:rsidRPr="00934B0F">
        <w:rPr>
          <w:rFonts w:ascii="Courier New" w:hAnsi="Courier New" w:cs="Courier New"/>
          <w:sz w:val="20"/>
          <w:szCs w:val="20"/>
        </w:rPr>
        <w:t>i :</w:t>
      </w:r>
      <w:proofErr w:type="gramEnd"/>
      <w:r w:rsidRPr="00934B0F">
        <w:rPr>
          <w:rFonts w:ascii="Courier New" w:hAnsi="Courier New" w:cs="Courier New"/>
          <w:sz w:val="20"/>
          <w:szCs w:val="20"/>
        </w:rPr>
        <w:t>= i + 1</w:t>
      </w:r>
    </w:p>
    <w:p w14:paraId="77F74BFC" w14:textId="1694AAB2" w:rsidR="00B57AF2" w:rsidRPr="00934B0F" w:rsidRDefault="00934B0F" w:rsidP="00934B0F">
      <w:pPr>
        <w:spacing w:after="0"/>
        <w:rPr>
          <w:rFonts w:ascii="Courier New" w:hAnsi="Courier New" w:cs="Courier New"/>
          <w:sz w:val="20"/>
          <w:szCs w:val="20"/>
        </w:rPr>
      </w:pPr>
      <w:r>
        <w:rPr>
          <w:rFonts w:ascii="Courier New" w:hAnsi="Courier New" w:cs="Courier New"/>
          <w:sz w:val="20"/>
          <w:szCs w:val="20"/>
          <w:lang w:val="ru-UA"/>
        </w:rPr>
        <w:t xml:space="preserve">    </w:t>
      </w:r>
      <w:r w:rsidR="00B57AF2" w:rsidRPr="00934B0F">
        <w:rPr>
          <w:rFonts w:ascii="Courier New" w:hAnsi="Courier New" w:cs="Courier New"/>
          <w:sz w:val="20"/>
          <w:szCs w:val="20"/>
        </w:rPr>
        <w:t>swap A[i] with A[hi]</w:t>
      </w:r>
    </w:p>
    <w:p w14:paraId="652B04B2" w14:textId="13ABFE3C" w:rsidR="00B57AF2" w:rsidRPr="00934B0F" w:rsidRDefault="00934B0F" w:rsidP="00934B0F">
      <w:pPr>
        <w:spacing w:after="0"/>
        <w:rPr>
          <w:rFonts w:ascii="Courier New" w:hAnsi="Courier New" w:cs="Courier New"/>
          <w:sz w:val="20"/>
          <w:szCs w:val="20"/>
        </w:rPr>
      </w:pPr>
      <w:r>
        <w:rPr>
          <w:rFonts w:ascii="Courier New" w:hAnsi="Courier New" w:cs="Courier New"/>
          <w:sz w:val="20"/>
          <w:szCs w:val="20"/>
          <w:lang w:val="ru-UA"/>
        </w:rPr>
        <w:t xml:space="preserve">    </w:t>
      </w:r>
      <w:r w:rsidR="00B57AF2" w:rsidRPr="00934B0F">
        <w:rPr>
          <w:rFonts w:ascii="Courier New" w:hAnsi="Courier New" w:cs="Courier New"/>
          <w:sz w:val="20"/>
          <w:szCs w:val="20"/>
        </w:rPr>
        <w:t>return i</w:t>
      </w:r>
    </w:p>
    <w:p w14:paraId="32FC6BE6" w14:textId="77777777" w:rsidR="0074472C" w:rsidRDefault="007D635B" w:rsidP="00124B2B">
      <w:pPr>
        <w:pStyle w:val="Heading2"/>
      </w:pPr>
      <w:bookmarkStart w:id="4" w:name="_Toc216278800"/>
      <w:r>
        <w:t>Implementation issues</w:t>
      </w:r>
      <w:bookmarkEnd w:id="4"/>
    </w:p>
    <w:p w14:paraId="18C4278E" w14:textId="77777777" w:rsidR="0074472C" w:rsidRDefault="007D635B" w:rsidP="00124B2B">
      <w:pPr>
        <w:pStyle w:val="Heading3"/>
      </w:pPr>
      <w:bookmarkStart w:id="5" w:name="_Toc216278801"/>
      <w:r>
        <w:t>Choice of pivot</w:t>
      </w:r>
      <w:bookmarkEnd w:id="5"/>
    </w:p>
    <w:p w14:paraId="382E33A0" w14:textId="66E52263" w:rsidR="0074472C" w:rsidRPr="00EA7876" w:rsidRDefault="007D635B">
      <w:pPr>
        <w:rPr>
          <w:rFonts w:ascii="Arial" w:hAnsi="Arial" w:cs="Arial"/>
          <w:sz w:val="20"/>
          <w:szCs w:val="20"/>
          <w:lang w:val="ru-UA"/>
        </w:rPr>
      </w:pPr>
      <w:r w:rsidRPr="00EA7876">
        <w:rPr>
          <w:rFonts w:ascii="Arial" w:hAnsi="Arial" w:cs="Arial"/>
          <w:sz w:val="20"/>
          <w:szCs w:val="20"/>
        </w:rPr>
        <w:t>In the very early versions of quicksort, the leftmost element of the partition would often be chosen as the pivot element. Unfortunately, this causes worst-case behavior on already sorted arrays, which is a rather common use-case. The problem was easily solved by choosing either a random index for the pivot, choosing the middle index of the partition or (especially for longer partitions) choosing the median of the first, middle and last element of the partition for the pivot (as recommended by Sedgewick).</w:t>
      </w:r>
      <w:r w:rsidR="00934B0F" w:rsidRPr="00EA7876">
        <w:rPr>
          <w:rFonts w:ascii="Arial" w:hAnsi="Arial" w:cs="Arial"/>
          <w:sz w:val="20"/>
          <w:szCs w:val="20"/>
        </w:rPr>
        <w:t xml:space="preserve"> </w:t>
      </w:r>
      <w:r w:rsidR="00934B0F" w:rsidRPr="00EA7876">
        <w:rPr>
          <w:rFonts w:ascii="Arial" w:hAnsi="Arial" w:cs="Arial"/>
          <w:sz w:val="20"/>
          <w:szCs w:val="20"/>
        </w:rPr>
        <w:t>This "median-of-three" rule counters the case of sorted (or reverse-sorted) input, and gives a better estimate of the optimal pivot (the true median) than selecting any single element, when no information about the ordering of the input is known.</w:t>
      </w:r>
    </w:p>
    <w:p w14:paraId="5F7F4E13" w14:textId="6A13DF1D" w:rsidR="0074472C" w:rsidRDefault="007D635B" w:rsidP="00124B2B">
      <w:pPr>
        <w:pStyle w:val="Heading3"/>
      </w:pPr>
      <w:bookmarkStart w:id="6" w:name="_Toc216278802"/>
      <w:r>
        <w:t>Repeated elements</w:t>
      </w:r>
      <w:bookmarkEnd w:id="6"/>
    </w:p>
    <w:p w14:paraId="176344D0" w14:textId="7F650CA6" w:rsidR="00934B0F" w:rsidRPr="00EA7876" w:rsidRDefault="00934B0F" w:rsidP="00934B0F">
      <w:pPr>
        <w:rPr>
          <w:rFonts w:ascii="Arial" w:hAnsi="Arial" w:cs="Arial"/>
          <w:sz w:val="20"/>
          <w:szCs w:val="20"/>
        </w:rPr>
      </w:pPr>
      <w:r w:rsidRPr="00EA7876">
        <w:rPr>
          <w:rFonts w:ascii="Arial" w:hAnsi="Arial" w:cs="Arial"/>
          <w:sz w:val="20"/>
          <w:szCs w:val="20"/>
        </w:rPr>
        <w:t xml:space="preserve">With a partitioning algorithm such as the Lomuto partition scheme described above (even one that chooses good pivot values), quicksort exhibits poor performance for inputs that contain many re peated elements. The problem is clearly apparent when all the input elements are equal: at each recursion, the left partition is empty (no input values are less than the pivot), and the right partition has only decreased by one element (the pivot is removed). Consequently, the Lomuto partition scheme takes quadratic time to sort an array of equal values. However, with a </w:t>
      </w:r>
      <w:r w:rsidRPr="00EA7876">
        <w:rPr>
          <w:rFonts w:ascii="Arial" w:hAnsi="Arial" w:cs="Arial"/>
          <w:sz w:val="20"/>
          <w:szCs w:val="20"/>
        </w:rPr>
        <w:lastRenderedPageBreak/>
        <w:t xml:space="preserve">partitioning algorithm such as the Hoare partition scheme, repeated elements generally </w:t>
      </w:r>
      <w:proofErr w:type="gramStart"/>
      <w:r w:rsidRPr="00EA7876">
        <w:rPr>
          <w:rFonts w:ascii="Arial" w:hAnsi="Arial" w:cs="Arial"/>
          <w:sz w:val="20"/>
          <w:szCs w:val="20"/>
        </w:rPr>
        <w:t>results</w:t>
      </w:r>
      <w:proofErr w:type="gramEnd"/>
      <w:r w:rsidRPr="00EA7876">
        <w:rPr>
          <w:rFonts w:ascii="Arial" w:hAnsi="Arial" w:cs="Arial"/>
          <w:sz w:val="20"/>
          <w:szCs w:val="20"/>
        </w:rPr>
        <w:t xml:space="preserve"> in better partitioning, and although needless swaps of elements equal to the pivot may occur, the running time generally decreases as the number of repeated elements increases (with memory cache reducing the swap overhead).</w:t>
      </w:r>
    </w:p>
    <w:p w14:paraId="70F52E9C" w14:textId="77777777" w:rsidR="0074472C" w:rsidRDefault="007D635B">
      <w:pPr>
        <w:pStyle w:val="Heading1"/>
      </w:pPr>
      <w:bookmarkStart w:id="7" w:name="_Toc216278803"/>
      <w:r>
        <w:t>Formal analysis</w:t>
      </w:r>
      <w:bookmarkEnd w:id="7"/>
    </w:p>
    <w:p w14:paraId="090A178D" w14:textId="77777777" w:rsidR="0074472C" w:rsidRDefault="007D635B" w:rsidP="00124B2B">
      <w:pPr>
        <w:pStyle w:val="Heading2"/>
      </w:pPr>
      <w:bookmarkStart w:id="8" w:name="_Toc216278804"/>
      <w:r>
        <w:t>Worst-case analysis</w:t>
      </w:r>
      <w:bookmarkEnd w:id="8"/>
    </w:p>
    <w:p w14:paraId="63363FE2" w14:textId="620CE2D7" w:rsidR="0074472C" w:rsidRPr="00EA7876" w:rsidRDefault="007D635B">
      <w:pPr>
        <w:rPr>
          <w:rFonts w:ascii="Arial" w:hAnsi="Arial" w:cs="Arial"/>
          <w:sz w:val="20"/>
          <w:szCs w:val="20"/>
        </w:rPr>
      </w:pPr>
      <w:r w:rsidRPr="00EA7876">
        <w:rPr>
          <w:rFonts w:ascii="Arial" w:hAnsi="Arial" w:cs="Arial"/>
          <w:sz w:val="20"/>
          <w:szCs w:val="20"/>
        </w:rPr>
        <w:t>The most unbalanced partition occurs when one of the sublists returned by the partitioning routine is of size n − 1. This may occur if the pivot happens to be the smallest or largest element in the list, or in implementations such as the Lomuto scheme when all the elements are equal.</w:t>
      </w:r>
    </w:p>
    <w:p w14:paraId="23672F18" w14:textId="568C05CE" w:rsidR="00DE43EB" w:rsidRPr="00EA7876" w:rsidRDefault="00DE43EB">
      <w:pPr>
        <w:rPr>
          <w:rFonts w:ascii="Arial" w:hAnsi="Arial" w:cs="Arial"/>
          <w:sz w:val="20"/>
          <w:szCs w:val="20"/>
        </w:rPr>
      </w:pPr>
      <w:r w:rsidRPr="00EA7876">
        <w:rPr>
          <w:rFonts w:ascii="Arial" w:hAnsi="Arial" w:cs="Arial"/>
          <w:sz w:val="20"/>
          <w:szCs w:val="20"/>
        </w:rPr>
        <w:t xml:space="preserve">If this happens repeatedly in every partition, then each recursive call processes a list of size one less than the previous list. Consequently, we can make </w:t>
      </w:r>
      <w:r w:rsidRPr="00EA7876">
        <w:rPr>
          <w:rFonts w:ascii="Cambria Math" w:hAnsi="Cambria Math" w:cs="Cambria Math"/>
          <w:sz w:val="20"/>
          <w:szCs w:val="20"/>
        </w:rPr>
        <w:t>𝑛</w:t>
      </w:r>
      <w:r w:rsidRPr="00EA7876">
        <w:rPr>
          <w:rFonts w:ascii="Arial" w:hAnsi="Arial" w:cs="Arial"/>
          <w:sz w:val="20"/>
          <w:szCs w:val="20"/>
        </w:rPr>
        <w:t xml:space="preserve"> − 1 nested calls before we reach a list of size 1. This means that the call tree is a linear chain of </w:t>
      </w:r>
      <w:r w:rsidRPr="00EA7876">
        <w:rPr>
          <w:rFonts w:ascii="Cambria Math" w:hAnsi="Cambria Math" w:cs="Cambria Math"/>
          <w:sz w:val="20"/>
          <w:szCs w:val="20"/>
        </w:rPr>
        <w:t>𝑛</w:t>
      </w:r>
      <w:r w:rsidRPr="00EA7876">
        <w:rPr>
          <w:rFonts w:ascii="Arial" w:hAnsi="Arial" w:cs="Arial"/>
          <w:sz w:val="20"/>
          <w:szCs w:val="20"/>
        </w:rPr>
        <w:t xml:space="preserve"> − 1 nested calls. The ith call does </w:t>
      </w:r>
      <w:proofErr w:type="gramStart"/>
      <w:r w:rsidRPr="00EA7876">
        <w:rPr>
          <w:rFonts w:ascii="Cambria Math" w:hAnsi="Cambria Math" w:cs="Cambria Math"/>
          <w:sz w:val="20"/>
          <w:szCs w:val="20"/>
        </w:rPr>
        <w:t>𝑂</w:t>
      </w:r>
      <w:r w:rsidRPr="00EA7876">
        <w:rPr>
          <w:rFonts w:ascii="Arial" w:hAnsi="Arial" w:cs="Arial"/>
          <w:sz w:val="20"/>
          <w:szCs w:val="20"/>
        </w:rPr>
        <w:t>(</w:t>
      </w:r>
      <w:proofErr w:type="gramEnd"/>
      <w:r w:rsidRPr="00EA7876">
        <w:rPr>
          <w:rFonts w:ascii="Cambria Math" w:hAnsi="Cambria Math" w:cs="Cambria Math"/>
          <w:sz w:val="20"/>
          <w:szCs w:val="20"/>
        </w:rPr>
        <w:t>𝑛</w:t>
      </w:r>
      <w:r w:rsidRPr="00EA7876">
        <w:rPr>
          <w:rFonts w:ascii="Arial" w:hAnsi="Arial" w:cs="Arial"/>
          <w:sz w:val="20"/>
          <w:szCs w:val="20"/>
        </w:rPr>
        <w:t xml:space="preserve"> − </w:t>
      </w:r>
      <w:r w:rsidRPr="00EA7876">
        <w:rPr>
          <w:rFonts w:ascii="Cambria Math" w:hAnsi="Cambria Math" w:cs="Cambria Math"/>
          <w:sz w:val="20"/>
          <w:szCs w:val="20"/>
        </w:rPr>
        <w:t>𝑖</w:t>
      </w:r>
      <w:r w:rsidRPr="00EA7876">
        <w:rPr>
          <w:rFonts w:ascii="Arial" w:hAnsi="Arial" w:cs="Arial"/>
          <w:sz w:val="20"/>
          <w:szCs w:val="20"/>
        </w:rPr>
        <w:t>) work to do the partition, and ∑ (</w:t>
      </w:r>
      <w:r w:rsidRPr="00EA7876">
        <w:rPr>
          <w:rFonts w:ascii="Cambria Math" w:hAnsi="Cambria Math" w:cs="Cambria Math"/>
          <w:sz w:val="20"/>
          <w:szCs w:val="20"/>
        </w:rPr>
        <w:t>𝑛</w:t>
      </w:r>
      <w:r w:rsidRPr="00EA7876">
        <w:rPr>
          <w:rFonts w:ascii="Arial" w:hAnsi="Arial" w:cs="Arial"/>
          <w:sz w:val="20"/>
          <w:szCs w:val="20"/>
        </w:rPr>
        <w:t xml:space="preserve"> − </w:t>
      </w:r>
      <w:r w:rsidRPr="00EA7876">
        <w:rPr>
          <w:rFonts w:ascii="Cambria Math" w:hAnsi="Cambria Math" w:cs="Cambria Math"/>
          <w:sz w:val="20"/>
          <w:szCs w:val="20"/>
        </w:rPr>
        <w:t>𝑖</w:t>
      </w:r>
      <w:r w:rsidRPr="00EA7876">
        <w:rPr>
          <w:rFonts w:ascii="Arial" w:hAnsi="Arial" w:cs="Arial"/>
          <w:sz w:val="20"/>
          <w:szCs w:val="20"/>
        </w:rPr>
        <w:t xml:space="preserve">) = </w:t>
      </w:r>
      <w:r w:rsidRPr="00EA7876">
        <w:rPr>
          <w:rFonts w:ascii="Cambria Math" w:hAnsi="Cambria Math" w:cs="Cambria Math"/>
          <w:sz w:val="20"/>
          <w:szCs w:val="20"/>
        </w:rPr>
        <w:t>𝑂</w:t>
      </w:r>
      <w:r w:rsidRPr="00EA7876">
        <w:rPr>
          <w:rFonts w:ascii="Arial" w:hAnsi="Arial" w:cs="Arial"/>
          <w:sz w:val="20"/>
          <w:szCs w:val="20"/>
        </w:rPr>
        <w:t>(</w:t>
      </w:r>
      <w:r w:rsidRPr="00EA7876">
        <w:rPr>
          <w:rFonts w:ascii="Cambria Math" w:hAnsi="Cambria Math" w:cs="Cambria Math"/>
          <w:sz w:val="20"/>
          <w:szCs w:val="20"/>
        </w:rPr>
        <w:t>𝑛</w:t>
      </w:r>
      <w:r w:rsidRPr="00EA7876">
        <w:rPr>
          <w:rFonts w:ascii="Arial" w:hAnsi="Arial" w:cs="Arial"/>
          <w:sz w:val="20"/>
          <w:szCs w:val="20"/>
        </w:rPr>
        <w:t>2)</w:t>
      </w:r>
    </w:p>
    <w:p w14:paraId="02409CE6" w14:textId="03CFE053" w:rsidR="00DE43EB" w:rsidRDefault="00DE43EB"/>
    <w:p w14:paraId="58DD8F8B" w14:textId="6816813A" w:rsidR="00DE43EB" w:rsidRDefault="00DE43EB"/>
    <w:p w14:paraId="42688C53" w14:textId="6F65D6F7" w:rsidR="00DE43EB" w:rsidRDefault="00DE43EB"/>
    <w:p w14:paraId="30F4AF5A" w14:textId="4ACD74DF" w:rsidR="00DE43EB" w:rsidRDefault="00DE43EB"/>
    <w:p w14:paraId="47097883" w14:textId="50575B82" w:rsidR="00DE43EB" w:rsidRDefault="00DE43EB"/>
    <w:p w14:paraId="425E61D1" w14:textId="434411D9" w:rsidR="00DE43EB" w:rsidRDefault="00DE43EB"/>
    <w:p w14:paraId="256D9A82" w14:textId="62395E2E" w:rsidR="00DE43EB" w:rsidRDefault="00DE43EB"/>
    <w:p w14:paraId="4DDEFD20" w14:textId="34139CF0" w:rsidR="00DE43EB" w:rsidRDefault="00DE43EB"/>
    <w:p w14:paraId="6F7871B6" w14:textId="13F9B611" w:rsidR="00DE43EB" w:rsidRDefault="00DE43EB"/>
    <w:p w14:paraId="6DCA7374" w14:textId="58B292BD" w:rsidR="00DE43EB" w:rsidRDefault="00DE43EB"/>
    <w:p w14:paraId="55B42F4E" w14:textId="7C2838B5" w:rsidR="00DE43EB" w:rsidRDefault="00DE43EB"/>
    <w:p w14:paraId="2E1469B9" w14:textId="10DCDEC1" w:rsidR="00DE43EB" w:rsidRDefault="00DE43EB"/>
    <w:p w14:paraId="07C5FC7F" w14:textId="77777777" w:rsidR="00DE43EB" w:rsidRDefault="00DE43EB">
      <w:pPr>
        <w:sectPr w:rsidR="00DE43EB" w:rsidSect="00D81E70">
          <w:headerReference w:type="default" r:id="rId14"/>
          <w:headerReference w:type="first" r:id="rId15"/>
          <w:footerReference w:type="first" r:id="rId16"/>
          <w:pgSz w:w="12240" w:h="15840"/>
          <w:pgMar w:top="720" w:right="1797" w:bottom="1440" w:left="1797" w:header="1021" w:footer="397" w:gutter="0"/>
          <w:pgNumType w:start="1"/>
          <w:cols w:space="720"/>
          <w:titlePg/>
          <w:docGrid w:linePitch="360"/>
        </w:sectPr>
      </w:pPr>
    </w:p>
    <w:p w14:paraId="6E3FE9D7" w14:textId="7444A049" w:rsidR="00DE43EB" w:rsidRDefault="00DE43EB"/>
    <w:p w14:paraId="333D9BC4" w14:textId="658B4634" w:rsidR="0074472C" w:rsidRDefault="007D635B">
      <w:pPr>
        <w:pStyle w:val="Heading1"/>
      </w:pPr>
      <w:bookmarkStart w:id="9" w:name="_Toc216278805"/>
      <w:r>
        <w:t>Insertion sort</w:t>
      </w:r>
      <w:bookmarkEnd w:id="9"/>
    </w:p>
    <w:p w14:paraId="5D8D7FCC" w14:textId="77777777" w:rsidR="0074472C" w:rsidRPr="00EA7876" w:rsidRDefault="007D635B">
      <w:pPr>
        <w:rPr>
          <w:rFonts w:ascii="Arial" w:hAnsi="Arial" w:cs="Arial"/>
          <w:sz w:val="20"/>
          <w:szCs w:val="20"/>
        </w:rPr>
      </w:pPr>
      <w:r w:rsidRPr="00EA7876">
        <w:rPr>
          <w:rFonts w:ascii="Arial" w:hAnsi="Arial" w:cs="Arial"/>
          <w:sz w:val="20"/>
          <w:szCs w:val="20"/>
        </w:rPr>
        <w:t>Insertion sort is a simple sorting algorithm that builds the final sorted array one item at a time. It is less efficient on large lists than quicksort, heapsort, or merge sort, but provides several advantages:</w:t>
      </w:r>
    </w:p>
    <w:p w14:paraId="186CADE6" w14:textId="2C7CFEAB" w:rsidR="0074472C" w:rsidRPr="00EA7876" w:rsidRDefault="007D635B" w:rsidP="00DE43EB">
      <w:pPr>
        <w:ind w:firstLine="720"/>
        <w:rPr>
          <w:rFonts w:ascii="Arial" w:hAnsi="Arial" w:cs="Arial"/>
          <w:sz w:val="20"/>
          <w:szCs w:val="20"/>
        </w:rPr>
      </w:pPr>
      <w:r w:rsidRPr="00EA7876">
        <w:rPr>
          <w:rFonts w:ascii="Arial" w:hAnsi="Arial" w:cs="Arial"/>
          <w:sz w:val="20"/>
          <w:szCs w:val="20"/>
        </w:rPr>
        <w:t xml:space="preserve"> Simple implementation</w:t>
      </w:r>
    </w:p>
    <w:p w14:paraId="1C57FC8A" w14:textId="5242C0EF" w:rsidR="0074472C" w:rsidRPr="00EA7876" w:rsidRDefault="007D635B" w:rsidP="00DE43EB">
      <w:pPr>
        <w:ind w:firstLine="720"/>
        <w:rPr>
          <w:rFonts w:ascii="Arial" w:hAnsi="Arial" w:cs="Arial"/>
          <w:sz w:val="20"/>
          <w:szCs w:val="20"/>
        </w:rPr>
      </w:pPr>
      <w:r w:rsidRPr="00EA7876">
        <w:rPr>
          <w:rFonts w:ascii="Arial" w:hAnsi="Arial" w:cs="Arial"/>
          <w:sz w:val="20"/>
          <w:szCs w:val="20"/>
        </w:rPr>
        <w:t xml:space="preserve"> Efficient for small data sets</w:t>
      </w:r>
    </w:p>
    <w:p w14:paraId="76800582" w14:textId="65F0705B" w:rsidR="0074472C" w:rsidRPr="00EA7876" w:rsidRDefault="007D635B" w:rsidP="00DE43EB">
      <w:pPr>
        <w:ind w:left="720"/>
        <w:rPr>
          <w:rFonts w:ascii="Arial" w:hAnsi="Arial" w:cs="Arial"/>
          <w:sz w:val="20"/>
          <w:szCs w:val="20"/>
        </w:rPr>
      </w:pPr>
      <w:r w:rsidRPr="00EA7876">
        <w:rPr>
          <w:rFonts w:ascii="Arial" w:hAnsi="Arial" w:cs="Arial"/>
          <w:sz w:val="20"/>
          <w:szCs w:val="20"/>
        </w:rPr>
        <w:t xml:space="preserve"> More efficient in practice than most simple quadratic algorithms such as selection sort or bubble sort</w:t>
      </w:r>
    </w:p>
    <w:p w14:paraId="28604217" w14:textId="77777777" w:rsidR="0074472C" w:rsidRDefault="007D635B" w:rsidP="00124B2B">
      <w:pPr>
        <w:pStyle w:val="Heading2"/>
      </w:pPr>
      <w:bookmarkStart w:id="10" w:name="_Toc216278806"/>
      <w:r>
        <w:t>Algorithm</w:t>
      </w:r>
      <w:bookmarkEnd w:id="10"/>
    </w:p>
    <w:p w14:paraId="0FD43B8F" w14:textId="2CECD940" w:rsidR="0074472C" w:rsidRPr="00EA7876" w:rsidRDefault="007D635B">
      <w:pPr>
        <w:rPr>
          <w:rFonts w:ascii="Arial" w:hAnsi="Arial" w:cs="Arial"/>
          <w:sz w:val="20"/>
          <w:szCs w:val="20"/>
        </w:rPr>
      </w:pPr>
      <w:r w:rsidRPr="00EA7876">
        <w:rPr>
          <w:rFonts w:ascii="Arial" w:hAnsi="Arial" w:cs="Arial"/>
          <w:sz w:val="20"/>
          <w:szCs w:val="20"/>
        </w:rPr>
        <w:t>Insertion sort iterates, consuming one input element each repetition, and growing a sorted output list. At each iteration, insertion sort removes one element from the input data, finds its correct location in the sorted list, and inserts it there.</w:t>
      </w:r>
    </w:p>
    <w:p w14:paraId="15572C3E" w14:textId="329E2706" w:rsidR="00DE43EB" w:rsidRPr="00EA7876" w:rsidRDefault="00DE43EB">
      <w:pPr>
        <w:rPr>
          <w:rFonts w:ascii="Arial" w:hAnsi="Arial" w:cs="Arial"/>
          <w:sz w:val="20"/>
          <w:szCs w:val="20"/>
        </w:rPr>
      </w:pPr>
      <w:r w:rsidRPr="00EA7876">
        <w:rPr>
          <w:rFonts w:ascii="Arial" w:hAnsi="Arial" w:cs="Arial"/>
          <w:sz w:val="20"/>
          <w:szCs w:val="20"/>
        </w:rPr>
        <w:t>The resulting array after k iterations has the property where the first k + 1 entries are sorted ("+1" because the first entry is skipped). In each iteration the first remaining entry of the input is removed, and inserted into the result at the correct position, thus extending the result:</w:t>
      </w:r>
    </w:p>
    <w:p w14:paraId="784BD62F" w14:textId="5B2878D5" w:rsidR="00DE43EB" w:rsidRDefault="00DE43EB">
      <w:r>
        <w:rPr>
          <w:noProof/>
        </w:rPr>
        <w:drawing>
          <wp:inline distT="0" distB="0" distL="0" distR="0" wp14:anchorId="722B3731" wp14:editId="20B18E04">
            <wp:extent cx="3796825" cy="685714"/>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7"/>
                    <a:stretch>
                      <a:fillRect/>
                    </a:stretch>
                  </pic:blipFill>
                  <pic:spPr>
                    <a:xfrm>
                      <a:off x="0" y="0"/>
                      <a:ext cx="3796825" cy="685714"/>
                    </a:xfrm>
                    <a:prstGeom prst="rect">
                      <a:avLst/>
                    </a:prstGeom>
                  </pic:spPr>
                </pic:pic>
              </a:graphicData>
            </a:graphic>
          </wp:inline>
        </w:drawing>
      </w:r>
      <w:r>
        <w:tab/>
      </w:r>
    </w:p>
    <w:p w14:paraId="3AB06B9B" w14:textId="5C6F14C7" w:rsidR="00DE43EB" w:rsidRPr="00EA7876" w:rsidRDefault="00DE43EB">
      <w:pPr>
        <w:rPr>
          <w:rFonts w:ascii="Arial" w:hAnsi="Arial" w:cs="Arial"/>
          <w:sz w:val="20"/>
          <w:szCs w:val="20"/>
        </w:rPr>
      </w:pPr>
      <w:r w:rsidRPr="00EA7876">
        <w:rPr>
          <w:rFonts w:ascii="Arial" w:hAnsi="Arial" w:cs="Arial"/>
          <w:sz w:val="20"/>
          <w:szCs w:val="20"/>
        </w:rPr>
        <w:t>becomes</w:t>
      </w:r>
    </w:p>
    <w:p w14:paraId="1A1D87B0" w14:textId="50AF03FE" w:rsidR="00DE43EB" w:rsidRDefault="00DE43EB">
      <w:r>
        <w:rPr>
          <w:noProof/>
        </w:rPr>
        <w:drawing>
          <wp:inline distT="0" distB="0" distL="0" distR="0" wp14:anchorId="6539005C" wp14:editId="7F14C723">
            <wp:extent cx="3796825" cy="685714"/>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8"/>
                    <a:stretch>
                      <a:fillRect/>
                    </a:stretch>
                  </pic:blipFill>
                  <pic:spPr>
                    <a:xfrm>
                      <a:off x="0" y="0"/>
                      <a:ext cx="3796825" cy="685714"/>
                    </a:xfrm>
                    <a:prstGeom prst="rect">
                      <a:avLst/>
                    </a:prstGeom>
                  </pic:spPr>
                </pic:pic>
              </a:graphicData>
            </a:graphic>
          </wp:inline>
        </w:drawing>
      </w:r>
    </w:p>
    <w:sectPr w:rsidR="00DE43EB" w:rsidSect="00D81E70">
      <w:headerReference w:type="first" r:id="rId19"/>
      <w:footerReference w:type="first" r:id="rId20"/>
      <w:pgSz w:w="12240" w:h="15840"/>
      <w:pgMar w:top="720" w:right="1797" w:bottom="1440" w:left="1797" w:header="1021" w:footer="39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486A37" w14:textId="77777777" w:rsidR="00695C59" w:rsidRDefault="00695C59" w:rsidP="000878A7">
      <w:pPr>
        <w:spacing w:after="0" w:line="240" w:lineRule="auto"/>
      </w:pPr>
      <w:r>
        <w:separator/>
      </w:r>
    </w:p>
  </w:endnote>
  <w:endnote w:type="continuationSeparator" w:id="0">
    <w:p w14:paraId="04786D1A" w14:textId="77777777" w:rsidR="00695C59" w:rsidRDefault="00695C59" w:rsidP="000878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18229929"/>
      <w:docPartObj>
        <w:docPartGallery w:val="Page Numbers (Bottom of Page)"/>
        <w:docPartUnique/>
      </w:docPartObj>
    </w:sdtPr>
    <w:sdtEndPr>
      <w:rPr>
        <w:noProof/>
      </w:rPr>
    </w:sdtEndPr>
    <w:sdtContent>
      <w:p w14:paraId="3DE2CC40" w14:textId="033296F4" w:rsidR="00D81E70" w:rsidRDefault="00D81E7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E25B376" w14:textId="77777777" w:rsidR="00D81E70" w:rsidRDefault="00D81E7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AF0BE" w14:textId="20BE91DD" w:rsidR="000878A7" w:rsidRPr="00D81E70" w:rsidRDefault="00D81E70" w:rsidP="00D81E70">
    <w:pPr>
      <w:pStyle w:val="Footer"/>
    </w:pPr>
    <w:proofErr w:type="spellStart"/>
    <w:r>
      <w:t>wsi</w:t>
    </w:r>
    <w:proofErr w:type="spellEnd"/>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DC6B47" w14:textId="77777777" w:rsidR="00D81E70" w:rsidRPr="00D81E70" w:rsidRDefault="00D81E70" w:rsidP="00D81E70">
    <w:pPr>
      <w:pStyle w:val="Footer"/>
      <w:jc w:val="center"/>
    </w:pPr>
    <w:r>
      <w:t>i</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4BF978" w14:textId="21478D9D" w:rsidR="00D81E70" w:rsidRPr="00D81E70" w:rsidRDefault="0054671C" w:rsidP="00D81E70">
    <w:pPr>
      <w:pStyle w:val="Footer"/>
      <w:jc w:val="center"/>
    </w:pPr>
    <w:r>
      <w:t>1</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B2158F" w14:textId="0FEFD83F" w:rsidR="0054671C" w:rsidRPr="00D81E70" w:rsidRDefault="0054671C" w:rsidP="00D81E70">
    <w:pPr>
      <w:pStyle w:val="Footer"/>
      <w:jc w:val="center"/>
    </w:pPr>
    <w:r>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9854FC" w14:textId="77777777" w:rsidR="00695C59" w:rsidRDefault="00695C59" w:rsidP="000878A7">
      <w:pPr>
        <w:spacing w:after="0" w:line="240" w:lineRule="auto"/>
      </w:pPr>
      <w:r>
        <w:separator/>
      </w:r>
    </w:p>
  </w:footnote>
  <w:footnote w:type="continuationSeparator" w:id="0">
    <w:p w14:paraId="24154212" w14:textId="77777777" w:rsidR="00695C59" w:rsidRDefault="00695C59" w:rsidP="000878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ED76A7" w14:textId="35D95A39" w:rsidR="00DE43EB" w:rsidRDefault="00DE43EB">
    <w:pPr>
      <w:pStyle w:val="Header"/>
    </w:pPr>
    <w:r>
      <w:t>Quicksort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4A8665" w14:textId="5348503C" w:rsidR="005D43DF" w:rsidRPr="005D43DF" w:rsidRDefault="005D43DF">
    <w:pPr>
      <w:pStyle w:val="Header"/>
    </w:pPr>
    <w:r>
      <w:t>TOC</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DC54DC" w14:textId="7C3BD86A" w:rsidR="00DE43EB" w:rsidRDefault="00DE43EB">
    <w:pPr>
      <w:pStyle w:val="Header"/>
    </w:pPr>
    <w:r>
      <w:t>Quicksort</w:t>
    </w:r>
  </w:p>
  <w:p w14:paraId="6EEC9652" w14:textId="054FB989" w:rsidR="00DE43EB" w:rsidRDefault="00DE43EB">
    <w:pPr>
      <w:pStyle w:val="Header"/>
    </w:pPr>
  </w:p>
  <w:p w14:paraId="6358F035" w14:textId="77777777" w:rsidR="00DE43EB" w:rsidRDefault="00DE43E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2DEB1A" w14:textId="2BA13211" w:rsidR="0054671C" w:rsidRPr="0054671C" w:rsidRDefault="0054671C" w:rsidP="00DE43EB">
    <w:pPr>
      <w:pStyle w:val="Header"/>
      <w:tabs>
        <w:tab w:val="clear" w:pos="4680"/>
        <w:tab w:val="clear" w:pos="9360"/>
        <w:tab w:val="left" w:pos="1507"/>
      </w:tabs>
    </w:pPr>
    <w:r>
      <w:t>Quicksort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B3197E" w14:textId="5A0A4ACD" w:rsidR="0054671C" w:rsidRPr="0054671C" w:rsidRDefault="0054671C" w:rsidP="00DE43EB">
    <w:pPr>
      <w:pStyle w:val="Header"/>
      <w:tabs>
        <w:tab w:val="clear" w:pos="4680"/>
        <w:tab w:val="clear" w:pos="9360"/>
        <w:tab w:val="left" w:pos="1507"/>
      </w:tabs>
    </w:pPr>
    <w:r>
      <w:t>Insertion sort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1023B9A"/>
    <w:multiLevelType w:val="hybridMultilevel"/>
    <w:tmpl w:val="874C13E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78A7"/>
    <w:rsid w:val="00124B2B"/>
    <w:rsid w:val="0015074B"/>
    <w:rsid w:val="00203B9F"/>
    <w:rsid w:val="00204E59"/>
    <w:rsid w:val="0029639D"/>
    <w:rsid w:val="00326F90"/>
    <w:rsid w:val="0054671C"/>
    <w:rsid w:val="005D43DF"/>
    <w:rsid w:val="00695C59"/>
    <w:rsid w:val="0074472C"/>
    <w:rsid w:val="007625CE"/>
    <w:rsid w:val="007B0780"/>
    <w:rsid w:val="007D635B"/>
    <w:rsid w:val="00934B0F"/>
    <w:rsid w:val="009D54E0"/>
    <w:rsid w:val="00AA1D8D"/>
    <w:rsid w:val="00B47730"/>
    <w:rsid w:val="00B57AF2"/>
    <w:rsid w:val="00B77801"/>
    <w:rsid w:val="00CB0664"/>
    <w:rsid w:val="00D12959"/>
    <w:rsid w:val="00D60C0F"/>
    <w:rsid w:val="00D81E70"/>
    <w:rsid w:val="00DE43EB"/>
    <w:rsid w:val="00E0588F"/>
    <w:rsid w:val="00E7058C"/>
    <w:rsid w:val="00EA78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991D7A9"/>
  <w14:defaultImageDpi w14:val="330"/>
  <w15:docId w15:val="{AA5F4717-FAA9-4F7E-99E5-A3E65C4C3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24B2B"/>
    <w:pPr>
      <w:spacing w:after="100"/>
    </w:pPr>
  </w:style>
  <w:style w:type="character" w:styleId="Hyperlink">
    <w:name w:val="Hyperlink"/>
    <w:basedOn w:val="DefaultParagraphFont"/>
    <w:uiPriority w:val="99"/>
    <w:unhideWhenUsed/>
    <w:rsid w:val="00124B2B"/>
    <w:rPr>
      <w:color w:val="0000FF" w:themeColor="hyperlink"/>
      <w:u w:val="single"/>
    </w:rPr>
  </w:style>
  <w:style w:type="paragraph" w:styleId="TOC2">
    <w:name w:val="toc 2"/>
    <w:basedOn w:val="Normal"/>
    <w:next w:val="Normal"/>
    <w:autoRedefine/>
    <w:uiPriority w:val="39"/>
    <w:unhideWhenUsed/>
    <w:rsid w:val="0054671C"/>
    <w:pPr>
      <w:spacing w:after="100"/>
      <w:ind w:left="220"/>
    </w:pPr>
  </w:style>
  <w:style w:type="paragraph" w:styleId="TOC3">
    <w:name w:val="toc 3"/>
    <w:basedOn w:val="Normal"/>
    <w:next w:val="Normal"/>
    <w:autoRedefine/>
    <w:uiPriority w:val="39"/>
    <w:unhideWhenUsed/>
    <w:rsid w:val="0054671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2.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446545-F620-4DCC-9833-15C323E069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6</Pages>
  <Words>1006</Words>
  <Characters>5739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Максим Лисенков</cp:lastModifiedBy>
  <cp:revision>7</cp:revision>
  <dcterms:created xsi:type="dcterms:W3CDTF">2025-12-10T13:32:00Z</dcterms:created>
  <dcterms:modified xsi:type="dcterms:W3CDTF">2025-12-10T16:12:00Z</dcterms:modified>
  <cp:category/>
</cp:coreProperties>
</file>