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E7E96" w14:textId="6467B84C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 xml:space="preserve">Assignment </w:t>
      </w:r>
      <w:r w:rsidR="005B33CA">
        <w:rPr>
          <w:b/>
          <w:bCs/>
        </w:rPr>
        <w:t>4</w:t>
      </w:r>
      <w:r w:rsidRPr="00B67C07">
        <w:rPr>
          <w:b/>
          <w:bCs/>
        </w:rPr>
        <w:t>.1 — Multi-Lookback Time-Series Training Pipeline for Meta-Model Ensembling</w:t>
      </w:r>
    </w:p>
    <w:p w14:paraId="3CCAE6C1" w14:textId="11FA86E9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Objective</w:t>
      </w:r>
    </w:p>
    <w:p w14:paraId="4F033DB3" w14:textId="77777777" w:rsidR="00B67C07" w:rsidRPr="00B67C07" w:rsidRDefault="00B67C07" w:rsidP="00B67C07">
      <w:r w:rsidRPr="00B67C07">
        <w:t>Implement a reproducible training pipeline that trains separate models for multiple lookback windows (in days), saves outputs in a strict directory layout, and generates per-lookback prediction CSVs for later ensembling with a Ridge regressor.</w:t>
      </w:r>
    </w:p>
    <w:p w14:paraId="4A62CFB9" w14:textId="6BC844F9" w:rsidR="00B67C07" w:rsidRPr="00B67C07" w:rsidRDefault="00B67C07" w:rsidP="00B67C07">
      <w:r w:rsidRPr="00B67C07">
        <w:t>The three shared example notebooks — Nvidia_Stock_Market_History_SimpleAttention_365D_Week</w:t>
      </w:r>
      <w:r w:rsidR="005B33CA">
        <w:t>3</w:t>
      </w:r>
      <w:r w:rsidRPr="00B67C07">
        <w:t>.ipynb, ..._90D_Week</w:t>
      </w:r>
      <w:r w:rsidR="005B33CA">
        <w:t>4</w:t>
      </w:r>
      <w:r w:rsidRPr="00B67C07">
        <w:t>.ipynb, and ..._1D_Week</w:t>
      </w:r>
      <w:r w:rsidR="005B33CA">
        <w:t>3</w:t>
      </w:r>
      <w:r w:rsidRPr="00B67C07">
        <w:t>.ipynb — serve as examples of all necessary components and configurations. Start from these and generalize.</w:t>
      </w:r>
    </w:p>
    <w:p w14:paraId="4BC7C1ED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Data</w:t>
      </w:r>
    </w:p>
    <w:p w14:paraId="49677325" w14:textId="77777777" w:rsidR="00B67C07" w:rsidRPr="00B67C07" w:rsidRDefault="00B67C07" w:rsidP="00B67C07">
      <w:r w:rsidRPr="00B67C07">
        <w:t>Use any suitable time-series dataset (e.g., NVIDIA stock history) from Kaggle.com (</w:t>
      </w:r>
      <w:proofErr w:type="gramStart"/>
      <w:r w:rsidRPr="00B67C07">
        <w:t>requires</w:t>
      </w:r>
      <w:proofErr w:type="gramEnd"/>
      <w:r w:rsidRPr="00B67C07">
        <w:t xml:space="preserve"> a Kaggle account). Document the dataset source in your notebook.</w:t>
      </w:r>
    </w:p>
    <w:p w14:paraId="20B92850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Required Lookbacks</w:t>
      </w:r>
    </w:p>
    <w:p w14:paraId="7A4C3EAE" w14:textId="77777777" w:rsidR="00B67C07" w:rsidRPr="00B67C07" w:rsidRDefault="00B67C07" w:rsidP="00B67C07">
      <w:r w:rsidRPr="00B67C07">
        <w:t>Train one model per lookback for all of:</w:t>
      </w:r>
      <w:r w:rsidRPr="00B67C07">
        <w:br/>
        <w:t>[365D, 90D, 14D, 1D]</w:t>
      </w:r>
    </w:p>
    <w:p w14:paraId="5A0D8D33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Key Modeling Constraints</w:t>
      </w:r>
    </w:p>
    <w:p w14:paraId="54EEBE42" w14:textId="77777777" w:rsidR="00B67C07" w:rsidRPr="00B67C07" w:rsidRDefault="00B67C07" w:rsidP="00B67C07">
      <w:pPr>
        <w:numPr>
          <w:ilvl w:val="0"/>
          <w:numId w:val="1"/>
        </w:numPr>
      </w:pPr>
      <w:r w:rsidRPr="00B67C07">
        <w:rPr>
          <w:b/>
          <w:bCs/>
        </w:rPr>
        <w:t>No Conv1D for 1D lookback</w:t>
      </w:r>
      <w:r w:rsidRPr="00B67C07">
        <w:t>: with only one timestep, a temporal kernel can’t convolve meaningfully (kernel &gt;1 can’t slide; kernel=1 adds no temporal context). Use BiGRU layers instead.</w:t>
      </w:r>
    </w:p>
    <w:p w14:paraId="6605D6EC" w14:textId="77777777" w:rsidR="00B67C07" w:rsidRPr="00B67C07" w:rsidRDefault="00B67C07" w:rsidP="00B67C07">
      <w:pPr>
        <w:numPr>
          <w:ilvl w:val="0"/>
          <w:numId w:val="1"/>
        </w:numPr>
      </w:pPr>
      <w:r w:rsidRPr="00B67C07">
        <w:rPr>
          <w:b/>
          <w:bCs/>
        </w:rPr>
        <w:t>Regularization</w:t>
      </w:r>
      <w:r w:rsidRPr="00B67C07">
        <w:t>: when appropriate, apply kernel_regularizer=regularizers.l2(1e-5) on the last BiGRU layer to reduce overfitting.</w:t>
      </w:r>
    </w:p>
    <w:p w14:paraId="0912F9A0" w14:textId="77777777" w:rsidR="00B67C07" w:rsidRPr="00B67C07" w:rsidRDefault="00B67C07" w:rsidP="00B67C07">
      <w:pPr>
        <w:numPr>
          <w:ilvl w:val="0"/>
          <w:numId w:val="1"/>
        </w:numPr>
      </w:pPr>
      <w:r w:rsidRPr="00B67C07">
        <w:t>Use attention or a comparable sequence modeling head consistent with the examples.</w:t>
      </w:r>
    </w:p>
    <w:p w14:paraId="37FF1317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Pipeline Requirements</w:t>
      </w:r>
    </w:p>
    <w:p w14:paraId="4F8C3A63" w14:textId="77777777" w:rsidR="00B67C07" w:rsidRPr="00B67C07" w:rsidRDefault="00B67C07" w:rsidP="00B67C07">
      <w:r w:rsidRPr="00B67C07">
        <w:t xml:space="preserve">For </w:t>
      </w:r>
      <w:r w:rsidRPr="00B67C07">
        <w:rPr>
          <w:b/>
          <w:bCs/>
        </w:rPr>
        <w:t>each lookback</w:t>
      </w:r>
      <w:r w:rsidRPr="00B67C07">
        <w:t>:</w:t>
      </w:r>
    </w:p>
    <w:p w14:paraId="51A8CA6B" w14:textId="77777777" w:rsidR="00B67C07" w:rsidRPr="00B67C07" w:rsidRDefault="00B67C07" w:rsidP="00B67C07">
      <w:pPr>
        <w:numPr>
          <w:ilvl w:val="0"/>
          <w:numId w:val="2"/>
        </w:numPr>
      </w:pPr>
      <w:r w:rsidRPr="00B67C07">
        <w:t>Prepare sliding-window sequences for the specified lookback.</w:t>
      </w:r>
    </w:p>
    <w:p w14:paraId="536A5EA2" w14:textId="77777777" w:rsidR="00B67C07" w:rsidRPr="00B67C07" w:rsidRDefault="00B67C07" w:rsidP="00B67C07">
      <w:pPr>
        <w:numPr>
          <w:ilvl w:val="0"/>
          <w:numId w:val="2"/>
        </w:numPr>
      </w:pPr>
      <w:r w:rsidRPr="00B67C07">
        <w:t>Define and train a model suited to that window (respecting constraints above).</w:t>
      </w:r>
    </w:p>
    <w:p w14:paraId="32BD5F0B" w14:textId="77777777" w:rsidR="00B67C07" w:rsidRPr="00B67C07" w:rsidRDefault="00B67C07" w:rsidP="00B67C07">
      <w:pPr>
        <w:numPr>
          <w:ilvl w:val="0"/>
          <w:numId w:val="2"/>
        </w:numPr>
      </w:pPr>
      <w:r w:rsidRPr="00B67C07">
        <w:t>Produce and save:</w:t>
      </w:r>
    </w:p>
    <w:p w14:paraId="25F3FBF2" w14:textId="77777777" w:rsidR="00B67C07" w:rsidRPr="00B67C07" w:rsidRDefault="00B67C07" w:rsidP="00B67C07">
      <w:pPr>
        <w:numPr>
          <w:ilvl w:val="1"/>
          <w:numId w:val="2"/>
        </w:numPr>
      </w:pPr>
      <w:r w:rsidRPr="00B67C07">
        <w:t>Prediction plot (*_predictions.png)</w:t>
      </w:r>
    </w:p>
    <w:p w14:paraId="1C152951" w14:textId="77777777" w:rsidR="00B67C07" w:rsidRPr="00B67C07" w:rsidRDefault="00B67C07" w:rsidP="00B67C07">
      <w:pPr>
        <w:numPr>
          <w:ilvl w:val="1"/>
          <w:numId w:val="2"/>
        </w:numPr>
      </w:pPr>
      <w:r w:rsidRPr="00B67C07">
        <w:lastRenderedPageBreak/>
        <w:t>Training/validation loss plot (*_loss.png)</w:t>
      </w:r>
    </w:p>
    <w:p w14:paraId="72DEB6F4" w14:textId="77777777" w:rsidR="00B67C07" w:rsidRPr="00B67C07" w:rsidRDefault="00B67C07" w:rsidP="00B67C07">
      <w:pPr>
        <w:numPr>
          <w:ilvl w:val="1"/>
          <w:numId w:val="2"/>
        </w:numPr>
      </w:pPr>
      <w:r w:rsidRPr="00B67C07">
        <w:t>Predictions CSV (*_predictions.csv) with aligned dates and predicted close.</w:t>
      </w:r>
    </w:p>
    <w:p w14:paraId="651DA720" w14:textId="77777777" w:rsidR="00B67C07" w:rsidRPr="00B67C07" w:rsidRDefault="00B67C07" w:rsidP="00B67C07">
      <w:pPr>
        <w:numPr>
          <w:ilvl w:val="0"/>
          <w:numId w:val="2"/>
        </w:numPr>
      </w:pPr>
      <w:r w:rsidRPr="00B67C07">
        <w:t>Write clean, parameterized code so only the lookback and model block need changing.</w:t>
      </w:r>
    </w:p>
    <w:p w14:paraId="3DA15376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Directory &amp; Saving Conventions (strict)</w:t>
      </w:r>
    </w:p>
    <w:p w14:paraId="710BB1BA" w14:textId="77777777" w:rsidR="00B67C07" w:rsidRPr="00B67C07" w:rsidRDefault="00B67C07" w:rsidP="00B67C07">
      <w:pPr>
        <w:numPr>
          <w:ilvl w:val="0"/>
          <w:numId w:val="3"/>
        </w:numPr>
      </w:pPr>
      <w:r w:rsidRPr="00B67C07">
        <w:t>Final save root must end with:</w:t>
      </w:r>
      <w:r w:rsidRPr="00B67C07">
        <w:br/>
        <w:t>.../training/ensemble_inputs/ + subfolder formatted with the number of days + D (e.g., 365D).</w:t>
      </w:r>
    </w:p>
    <w:p w14:paraId="68AE20EF" w14:textId="77777777" w:rsidR="00B67C07" w:rsidRPr="00B67C07" w:rsidRDefault="00B67C07" w:rsidP="00B67C07">
      <w:pPr>
        <w:numPr>
          <w:ilvl w:val="0"/>
          <w:numId w:val="3"/>
        </w:numPr>
      </w:pPr>
      <w:r w:rsidRPr="00B67C07">
        <w:t xml:space="preserve">For </w:t>
      </w:r>
      <w:r w:rsidRPr="00B67C07">
        <w:rPr>
          <w:b/>
          <w:bCs/>
        </w:rPr>
        <w:t>each lookback</w:t>
      </w:r>
      <w:r w:rsidRPr="00B67C07">
        <w:t>, save all artifacts in a timestamped subfolder named with the lookback (e.g., 365D/2025-08-13_15-42-10/), where the folder name ends with YYYY-MM-DD_HH-MM-SS.</w:t>
      </w:r>
    </w:p>
    <w:p w14:paraId="7B324E1B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Workflow Hint (strongly recommended)</w:t>
      </w:r>
    </w:p>
    <w:p w14:paraId="53EB677B" w14:textId="77777777" w:rsidR="00B67C07" w:rsidRPr="00B67C07" w:rsidRDefault="00B67C07" w:rsidP="00B67C07">
      <w:pPr>
        <w:numPr>
          <w:ilvl w:val="0"/>
          <w:numId w:val="4"/>
        </w:numPr>
      </w:pPr>
      <w:r w:rsidRPr="00B67C07">
        <w:t>Complete the longest lookback period notebook first.</w:t>
      </w:r>
    </w:p>
    <w:p w14:paraId="08EDB553" w14:textId="77777777" w:rsidR="00B67C07" w:rsidRPr="00B67C07" w:rsidRDefault="00B67C07" w:rsidP="00B67C07">
      <w:pPr>
        <w:numPr>
          <w:ilvl w:val="0"/>
          <w:numId w:val="4"/>
        </w:numPr>
      </w:pPr>
      <w:r w:rsidRPr="00B67C07">
        <w:t>Make copies for the remaining lookbacks, changing only the model’s layers and any sequence-length-dependent shapes. Keep data I/O, training loop, plotting, and saving logic as shown in the shared notebooks.</w:t>
      </w:r>
    </w:p>
    <w:p w14:paraId="2251EA40" w14:textId="77777777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t>Deliverables</w:t>
      </w:r>
    </w:p>
    <w:p w14:paraId="3B945C76" w14:textId="77777777" w:rsidR="00B67C07" w:rsidRPr="00B67C07" w:rsidRDefault="00B67C07" w:rsidP="00B67C07">
      <w:pPr>
        <w:numPr>
          <w:ilvl w:val="0"/>
          <w:numId w:val="5"/>
        </w:numPr>
      </w:pPr>
      <w:r w:rsidRPr="00B67C07">
        <w:t>One notebook per lookback (4 total) that saves artifacts to the required structure.</w:t>
      </w:r>
    </w:p>
    <w:p w14:paraId="45ABF215" w14:textId="3A80A671" w:rsidR="00B67C07" w:rsidRPr="00B67C07" w:rsidRDefault="00B67C07" w:rsidP="00B67C07">
      <w:pPr>
        <w:numPr>
          <w:ilvl w:val="0"/>
          <w:numId w:val="5"/>
        </w:numPr>
      </w:pPr>
      <w:r w:rsidRPr="00B67C07">
        <w:t>In each run, produce</w:t>
      </w:r>
      <w:r w:rsidR="00276F68">
        <w:t xml:space="preserve"> and save</w:t>
      </w:r>
      <w:r w:rsidRPr="00B67C07">
        <w:t>:</w:t>
      </w:r>
    </w:p>
    <w:p w14:paraId="7072F9F3" w14:textId="77777777" w:rsidR="00B67C07" w:rsidRPr="00B67C07" w:rsidRDefault="00B67C07" w:rsidP="00B67C07">
      <w:pPr>
        <w:numPr>
          <w:ilvl w:val="1"/>
          <w:numId w:val="5"/>
        </w:numPr>
      </w:pPr>
      <w:r w:rsidRPr="00B67C07">
        <w:t>*_predictions.png, *_loss.png</w:t>
      </w:r>
    </w:p>
    <w:p w14:paraId="05EBD5D1" w14:textId="77777777" w:rsidR="00B67C07" w:rsidRPr="00B67C07" w:rsidRDefault="00B67C07" w:rsidP="00B67C07">
      <w:pPr>
        <w:numPr>
          <w:ilvl w:val="1"/>
          <w:numId w:val="5"/>
        </w:numPr>
      </w:pPr>
      <w:r w:rsidRPr="00B67C07">
        <w:t>*_predictions.csv</w:t>
      </w:r>
    </w:p>
    <w:p w14:paraId="43767430" w14:textId="77777777" w:rsidR="00B67C07" w:rsidRPr="00B67C07" w:rsidRDefault="00B67C07" w:rsidP="00B67C07">
      <w:pPr>
        <w:numPr>
          <w:ilvl w:val="0"/>
          <w:numId w:val="5"/>
        </w:numPr>
      </w:pPr>
      <w:r w:rsidRPr="00B67C07">
        <w:t>A short README cell at the top describing the dataset, features used, train/val/test split, and any regularization you applied to the final BiGRU.</w:t>
      </w:r>
    </w:p>
    <w:p w14:paraId="55B5F19B" w14:textId="77777777" w:rsidR="00276F68" w:rsidRDefault="00276F68" w:rsidP="00B67C07">
      <w:pPr>
        <w:rPr>
          <w:b/>
          <w:bCs/>
        </w:rPr>
      </w:pPr>
    </w:p>
    <w:p w14:paraId="4353F94A" w14:textId="77777777" w:rsidR="00276F68" w:rsidRDefault="00276F68" w:rsidP="00B67C07">
      <w:pPr>
        <w:rPr>
          <w:b/>
          <w:bCs/>
        </w:rPr>
      </w:pPr>
    </w:p>
    <w:p w14:paraId="25C4FEC8" w14:textId="77777777" w:rsidR="00276F68" w:rsidRDefault="00276F68" w:rsidP="00B67C07">
      <w:pPr>
        <w:rPr>
          <w:b/>
          <w:bCs/>
        </w:rPr>
      </w:pPr>
    </w:p>
    <w:p w14:paraId="6D003DD5" w14:textId="77777777" w:rsidR="00276F68" w:rsidRDefault="00276F68" w:rsidP="00B67C07">
      <w:pPr>
        <w:rPr>
          <w:b/>
          <w:bCs/>
        </w:rPr>
      </w:pPr>
    </w:p>
    <w:p w14:paraId="6A6FCB39" w14:textId="77777777" w:rsidR="00276F68" w:rsidRDefault="00276F68" w:rsidP="00B67C07">
      <w:pPr>
        <w:rPr>
          <w:b/>
          <w:bCs/>
        </w:rPr>
      </w:pPr>
    </w:p>
    <w:p w14:paraId="3254374C" w14:textId="3D5113C2" w:rsidR="00B67C07" w:rsidRPr="00B67C07" w:rsidRDefault="00B67C07" w:rsidP="00B67C07">
      <w:pPr>
        <w:rPr>
          <w:b/>
          <w:bCs/>
        </w:rPr>
      </w:pPr>
      <w:r w:rsidRPr="00B67C07">
        <w:rPr>
          <w:b/>
          <w:bCs/>
        </w:rPr>
        <w:lastRenderedPageBreak/>
        <w:t>Grading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8"/>
        <w:gridCol w:w="332"/>
      </w:tblGrid>
      <w:tr w:rsidR="00B67C07" w:rsidRPr="00B67C07" w14:paraId="432C2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1AA0" w14:textId="747E15EA" w:rsidR="00B67C07" w:rsidRPr="00B67C07" w:rsidRDefault="00B67C07" w:rsidP="00B67C07">
            <w:r w:rsidRPr="00B67C07">
              <w:t>Criteria</w:t>
            </w:r>
            <w:r w:rsidR="00276F68">
              <w:t xml:space="preserve"> </w:t>
            </w:r>
            <w:r w:rsidRPr="00B67C07">
              <w:t>Points</w:t>
            </w:r>
          </w:p>
        </w:tc>
        <w:tc>
          <w:tcPr>
            <w:tcW w:w="0" w:type="auto"/>
            <w:vAlign w:val="center"/>
            <w:hideMark/>
          </w:tcPr>
          <w:p w14:paraId="413C58EC" w14:textId="77777777" w:rsidR="00B67C07" w:rsidRPr="00B67C07" w:rsidRDefault="00B67C07" w:rsidP="00B67C07"/>
        </w:tc>
      </w:tr>
      <w:tr w:rsidR="00B67C07" w:rsidRPr="00B67C07" w14:paraId="1204A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7D26" w14:textId="77777777" w:rsidR="00B67C07" w:rsidRPr="00B67C07" w:rsidRDefault="00B67C07" w:rsidP="00B67C07">
            <w:r w:rsidRPr="00B67C07">
              <w:t>Correctness &amp; Reproducibility: runs end-to-end for all lookbacks; artifacts saved with exact structure/names.</w:t>
            </w:r>
          </w:p>
        </w:tc>
        <w:tc>
          <w:tcPr>
            <w:tcW w:w="0" w:type="auto"/>
            <w:vAlign w:val="center"/>
            <w:hideMark/>
          </w:tcPr>
          <w:p w14:paraId="3403D4BA" w14:textId="77777777" w:rsidR="00B67C07" w:rsidRPr="00B67C07" w:rsidRDefault="00B67C07" w:rsidP="00B67C07">
            <w:r w:rsidRPr="00B67C07">
              <w:t>40</w:t>
            </w:r>
          </w:p>
        </w:tc>
      </w:tr>
      <w:tr w:rsidR="00B67C07" w:rsidRPr="00B67C07" w14:paraId="067709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3E00" w14:textId="77777777" w:rsidR="00B67C07" w:rsidRPr="00B67C07" w:rsidRDefault="00B67C07" w:rsidP="00B67C07">
            <w:r w:rsidRPr="00B67C07">
              <w:t>Model Design: appropriate architectures per lookback; no Conv1D for 1D; BiGRU regularizer applied when appropriate.</w:t>
            </w:r>
          </w:p>
        </w:tc>
        <w:tc>
          <w:tcPr>
            <w:tcW w:w="0" w:type="auto"/>
            <w:vAlign w:val="center"/>
            <w:hideMark/>
          </w:tcPr>
          <w:p w14:paraId="54637472" w14:textId="77777777" w:rsidR="00B67C07" w:rsidRPr="00B67C07" w:rsidRDefault="00B67C07" w:rsidP="00B67C07">
            <w:r w:rsidRPr="00B67C07">
              <w:t>25</w:t>
            </w:r>
          </w:p>
        </w:tc>
      </w:tr>
      <w:tr w:rsidR="00B67C07" w:rsidRPr="00B67C07" w14:paraId="2E2C6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479E" w14:textId="37F702CB" w:rsidR="00B67C07" w:rsidRPr="00B67C07" w:rsidRDefault="00B67C07" w:rsidP="00B67C07">
            <w:r w:rsidRPr="00B67C07">
              <w:t xml:space="preserve">Code Quality: </w:t>
            </w:r>
            <w:r w:rsidR="00276F68">
              <w:t xml:space="preserve">commented, </w:t>
            </w:r>
            <w:r w:rsidRPr="00B67C07">
              <w:t>parameterized, minimal duplication, clear functions.</w:t>
            </w:r>
          </w:p>
        </w:tc>
        <w:tc>
          <w:tcPr>
            <w:tcW w:w="0" w:type="auto"/>
            <w:vAlign w:val="center"/>
            <w:hideMark/>
          </w:tcPr>
          <w:p w14:paraId="3C2D3A90" w14:textId="77777777" w:rsidR="00B67C07" w:rsidRPr="00B67C07" w:rsidRDefault="00B67C07" w:rsidP="00B67C07">
            <w:r w:rsidRPr="00B67C07">
              <w:t>20</w:t>
            </w:r>
          </w:p>
        </w:tc>
      </w:tr>
      <w:tr w:rsidR="00B67C07" w:rsidRPr="00B67C07" w14:paraId="6D012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7251" w14:textId="77777777" w:rsidR="00B67C07" w:rsidRPr="00B67C07" w:rsidRDefault="00B67C07" w:rsidP="00B67C07">
            <w:r w:rsidRPr="00B67C07">
              <w:t>Analysis &amp; Plots: clean prediction/loss plots; brief rationale/notes.</w:t>
            </w:r>
          </w:p>
        </w:tc>
        <w:tc>
          <w:tcPr>
            <w:tcW w:w="0" w:type="auto"/>
            <w:vAlign w:val="center"/>
            <w:hideMark/>
          </w:tcPr>
          <w:p w14:paraId="7D637EB7" w14:textId="77777777" w:rsidR="00B67C07" w:rsidRPr="00B67C07" w:rsidRDefault="00B67C07" w:rsidP="00B67C07">
            <w:r w:rsidRPr="00B67C07">
              <w:t>15</w:t>
            </w:r>
          </w:p>
        </w:tc>
      </w:tr>
    </w:tbl>
    <w:p w14:paraId="0CE4BAAA" w14:textId="77777777" w:rsidR="00B67C07" w:rsidRDefault="00B67C07"/>
    <w:sectPr w:rsidR="00B6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11F0"/>
    <w:multiLevelType w:val="multilevel"/>
    <w:tmpl w:val="B966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B310A"/>
    <w:multiLevelType w:val="multilevel"/>
    <w:tmpl w:val="308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52E"/>
    <w:multiLevelType w:val="multilevel"/>
    <w:tmpl w:val="DB1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552F9"/>
    <w:multiLevelType w:val="multilevel"/>
    <w:tmpl w:val="C3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2129F"/>
    <w:multiLevelType w:val="multilevel"/>
    <w:tmpl w:val="1AAE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134741">
    <w:abstractNumId w:val="0"/>
  </w:num>
  <w:num w:numId="2" w16cid:durableId="146752780">
    <w:abstractNumId w:val="2"/>
  </w:num>
  <w:num w:numId="3" w16cid:durableId="216089682">
    <w:abstractNumId w:val="1"/>
  </w:num>
  <w:num w:numId="4" w16cid:durableId="1053112985">
    <w:abstractNumId w:val="4"/>
  </w:num>
  <w:num w:numId="5" w16cid:durableId="162626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7"/>
    <w:rsid w:val="00276F68"/>
    <w:rsid w:val="00343B4F"/>
    <w:rsid w:val="005B33CA"/>
    <w:rsid w:val="007362D9"/>
    <w:rsid w:val="007D09D3"/>
    <w:rsid w:val="00B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7C03C"/>
  <w15:chartTrackingRefBased/>
  <w15:docId w15:val="{C6CC0942-6908-4EC4-BA83-607ACC2B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Hill</dc:creator>
  <cp:keywords/>
  <dc:description/>
  <cp:lastModifiedBy>Patrick Hill</cp:lastModifiedBy>
  <cp:revision>2</cp:revision>
  <dcterms:created xsi:type="dcterms:W3CDTF">2025-08-17T00:57:00Z</dcterms:created>
  <dcterms:modified xsi:type="dcterms:W3CDTF">2025-08-17T00:57:00Z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ed40a2fb-4cba-47dc-aab6-d8a8f28c3031</vt:lpwstr>
  </property>
</Properties>
</file>