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PJ</w:t>
      </w:r>
      <w:r>
        <w:t xml:space="preserve"> </w:t>
      </w:r>
      <w:r>
        <w:t xml:space="preserve">Grant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3rd,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Please complete all exercises below. You may use stringr, lubridate, or the forcats library.</w:t>
      </w:r>
    </w:p>
    <w:p>
      <w:pPr>
        <w:pStyle w:val="BodyText"/>
      </w:pPr>
      <w:r>
        <w:t xml:space="preserve">Place this at the top of your script:</w:t>
      </w:r>
      <w:r>
        <w:t xml:space="preserve"> </w:t>
      </w:r>
      <w:r>
        <w:t xml:space="preserve">library(stringr)</w:t>
      </w:r>
      <w:r>
        <w:t xml:space="preserve"> </w:t>
      </w:r>
      <w:r>
        <w:t xml:space="preserve">library(lubridate)</w:t>
      </w:r>
      <w:r>
        <w:t xml:space="preserve"> </w:t>
      </w:r>
      <w:r>
        <w:t xml:space="preserve">library(forcats)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Start w:id="20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Read the sales_pipe.txt file into an R data frame as sales.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"~/MM/DSE5002/Week_2/Data/sales_pipe.txt"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4928 Columns: 20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"|"</w:t>
      </w:r>
      <w:r>
        <w:br/>
      </w:r>
      <w:r>
        <w:rPr>
          <w:rStyle w:val="VerbatimChar"/>
        </w:rPr>
        <w:t xml:space="preserve">## chr (16): Ship.Date, Ship.Mode, Customer.ID, Customer.Name, Segment, Country...</w:t>
      </w:r>
      <w:r>
        <w:br/>
      </w:r>
      <w:r>
        <w:rPr>
          <w:rStyle w:val="VerbatimChar"/>
        </w:rPr>
        <w:t xml:space="preserve">## dbl  (4): Order.ID, Order.Date, Product.ID, Discount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##, fileEncoding = 'WINDOWS-1252'</w:t>
      </w:r>
      <w:r>
        <w:br/>
      </w:r>
      <w:r>
        <w:br/>
      </w:r>
      <w:r>
        <w:rPr>
          <w:rStyle w:val="CommentTok"/>
        </w:rPr>
        <w:t xml:space="preserve"># Splitting the values in the profit column into three distinct columns</w:t>
      </w:r>
      <w:r>
        <w:br/>
      </w:r>
      <w:r>
        <w:rPr>
          <w:rStyle w:val="NormalTok"/>
        </w:rPr>
        <w:t xml:space="preserve">temp_char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#Assign the correct column headers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(temp_char)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"Quantity1"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"Discount1"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#Combining the two data frames</w:t>
      </w:r>
      <w:r>
        <w:br/>
      </w:r>
      <w:r>
        <w:rPr>
          <w:rStyle w:val="NormalTok"/>
        </w:rPr>
        <w:t xml:space="preserve">updated_sales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(sales, temp_char)   </w:t>
      </w:r>
      <w:r>
        <w:br/>
      </w:r>
      <w:r>
        <w:br/>
      </w:r>
      <w:r>
        <w:rPr>
          <w:rStyle w:val="CommentTok"/>
        </w:rPr>
        <w:t xml:space="preserve"># Super setting the correct columns</w:t>
      </w:r>
      <w:r>
        <w:br/>
      </w:r>
      <w:r>
        <w:rPr>
          <w:rStyle w:val="NormalTok"/>
        </w:rPr>
        <w:t xml:space="preserve">updated_sales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updated_sales[,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#eliminating the incorrect profit column</w:t>
      </w:r>
      <w:r>
        <w:br/>
      </w:r>
      <w:r>
        <w:rPr>
          <w:rStyle w:val="NormalTok"/>
        </w:rPr>
        <w:t xml:space="preserve">updated_sales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updated_sales[,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#Renaming the columns</w:t>
      </w:r>
      <w:r>
        <w:br/>
      </w:r>
      <w:r>
        <w:rPr>
          <w:rStyle w:val="NormalTok"/>
        </w:rPr>
        <w:t xml:space="preserve">new_column_names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"ship_date"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"ship_mode"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"postal_code"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(updated_sales)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new_column_names</w:t>
      </w:r>
      <w:r>
        <w:br/>
      </w:r>
      <w:r>
        <w:br/>
      </w:r>
      <w:r>
        <w:rPr>
          <w:rStyle w:val="CommentTok"/>
        </w:rPr>
        <w:t xml:space="preserve">#updating from strings / characters to numbers</w:t>
      </w:r>
      <w:r>
        <w:br/>
      </w:r>
      <w:r>
        <w:rPr>
          <w:rStyle w:val="NormalTok"/>
        </w:rPr>
        <w:t xml:space="preserve">updated_sales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(updated_sales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</w:t>
      </w:r>
      <w:r>
        <w:br/>
      </w:r>
      <w:r>
        <w:rPr>
          <w:rStyle w:val="NormalTok"/>
        </w:rPr>
        <w:t xml:space="preserve">updated_sales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(updated_sales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discount)</w:t>
      </w:r>
      <w:r>
        <w:br/>
      </w:r>
      <w:r>
        <w:rPr>
          <w:rStyle w:val="NormalTok"/>
        </w:rPr>
        <w:t xml:space="preserve">updated_sales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(updated_sales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profit)</w:t>
      </w:r>
      <w:r>
        <w:br/>
      </w:r>
      <w:r>
        <w:br/>
      </w:r>
      <w:r>
        <w:rPr>
          <w:rStyle w:val="CommentTok"/>
        </w:rPr>
        <w:t xml:space="preserve">#convert back to sales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updated_sales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(sales)</w:t>
      </w:r>
    </w:p>
    <w:bookmarkEnd w:id="20"/>
    <w:bookmarkStart w:id="21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You can extract a vector of columns names from a data frame using the colnames() function. Notice the first column has some odd characters. Change the column name for the FIRST column in the sales date frame to Row.ID.</w:t>
      </w:r>
    </w:p>
    <w:p>
      <w:pPr>
        <w:pStyle w:val="BodyText"/>
      </w:pPr>
      <w:r>
        <w:rPr>
          <w:bCs/>
          <w:b/>
        </w:rPr>
        <w:t xml:space="preserve">Note: You will need to assign the first element of colnames to a single character.</w:t>
      </w:r>
    </w:p>
    <w:p>
      <w:pPr>
        <w:pStyle w:val="SourceCode"/>
      </w:pPr>
      <w:r>
        <w:rPr>
          <w:rStyle w:val="CommentTok"/>
        </w:rPr>
        <w:t xml:space="preserve"># Included in the column name update above</w:t>
      </w:r>
    </w:p>
    <w:bookmarkEnd w:id="21"/>
    <w:bookmarkStart w:id="22" w:name="exercise-3"/>
    <w:p>
      <w:pPr>
        <w:pStyle w:val="Heading1"/>
      </w:pPr>
      <w:r>
        <w:t xml:space="preserve">Exercise 3</w:t>
      </w:r>
    </w:p>
    <w:p>
      <w:pPr>
        <w:pStyle w:val="FirstParagraph"/>
      </w:pPr>
      <w:r>
        <w:t xml:space="preserve">Convert both Ship.Date and Order.Date to date vectors within the sales data frame. What is the number of days between the most recent order and the oldest order?</w:t>
      </w:r>
      <w:r>
        <w:t xml:space="preserve"> </w:t>
      </w:r>
      <w:r>
        <w:t xml:space="preserve">How many years is that?</w:t>
      </w:r>
      <w:r>
        <w:t xml:space="preserve"> </w:t>
      </w:r>
      <w:r>
        <w:t xml:space="preserve">How many weeks?</w:t>
      </w:r>
    </w:p>
    <w:p>
      <w:pPr>
        <w:pStyle w:val="BodyText"/>
      </w:pPr>
      <w:r>
        <w:rPr>
          <w:bCs/>
          <w:b/>
        </w:rPr>
        <w:t xml:space="preserve">Note: Use lubridate</w:t>
      </w:r>
    </w:p>
    <w:p>
      <w:pPr>
        <w:pStyle w:val="SourceCode"/>
      </w:pPr>
      <w:r>
        <w:rPr>
          <w:rStyle w:val="CommentTok"/>
        </w:rPr>
        <w:t xml:space="preserve">#Set as date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ship_date,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'%B %d %Y'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max and min order dates</w:t>
      </w:r>
      <w:r>
        <w:br/>
      </w:r>
      <w:r>
        <w:rPr>
          <w:rStyle w:val="NormalTok"/>
        </w:rPr>
        <w:t xml:space="preserve">newest_order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order_date) </w:t>
      </w:r>
      <w:r>
        <w:rPr>
          <w:rStyle w:val="CommentTok"/>
        </w:rPr>
        <w:t xml:space="preserve">#The most recent order date is 2017-12-30</w:t>
      </w:r>
      <w:r>
        <w:br/>
      </w:r>
      <w:r>
        <w:rPr>
          <w:rStyle w:val="NormalTok"/>
        </w:rPr>
        <w:t xml:space="preserve">oldest_order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order_date) </w:t>
      </w:r>
      <w:r>
        <w:rPr>
          <w:rStyle w:val="CommentTok"/>
        </w:rPr>
        <w:t xml:space="preserve">#The older order was placed on 2014-01-03</w:t>
      </w:r>
      <w:r>
        <w:br/>
      </w:r>
      <w:r>
        <w:br/>
      </w:r>
      <w:r>
        <w:rPr>
          <w:rStyle w:val="CommentTok"/>
        </w:rPr>
        <w:t xml:space="preserve">#Create interval between oldest and most recent order</w:t>
      </w:r>
      <w:r>
        <w:br/>
      </w:r>
      <w:r>
        <w:rPr>
          <w:rStyle w:val="NormalTok"/>
        </w:rPr>
        <w:t xml:space="preserve">date_intervals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(newest_order, oldest_order)</w:t>
      </w:r>
      <w:r>
        <w:br/>
      </w:r>
      <w:r>
        <w:br/>
      </w:r>
      <w:r>
        <w:rPr>
          <w:rStyle w:val="NormalTok"/>
        </w:rPr>
        <w:t xml:space="preserve">time_in_seconds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int_length</w:t>
      </w:r>
      <w:r>
        <w:rPr>
          <w:rStyle w:val="NormalTok"/>
        </w:rPr>
        <w:t xml:space="preserve">(date_intervals)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time_in_seconds</w:t>
      </w:r>
    </w:p>
    <w:p>
      <w:pPr>
        <w:pStyle w:val="SourceCode"/>
      </w:pPr>
      <w:r>
        <w:rPr>
          <w:rStyle w:val="VerbatimChar"/>
        </w:rPr>
        <w:t xml:space="preserve">## [1] 125884800</w:t>
      </w:r>
    </w:p>
    <w:p>
      <w:pPr>
        <w:pStyle w:val="SourceCode"/>
      </w:pPr>
      <w:r>
        <w:rPr>
          <w:rStyle w:val="CommentTok"/>
        </w:rPr>
        <w:t xml:space="preserve">#Convert interval from seconds to days // 1457 days occurred between the oldest and most recent order</w:t>
      </w:r>
      <w:r>
        <w:br/>
      </w:r>
      <w:r>
        <w:rPr>
          <w:rStyle w:val="NormalTok"/>
        </w:rPr>
        <w:t xml:space="preserve">number_of_days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time_in_seconds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number_of_days</w:t>
      </w:r>
    </w:p>
    <w:p>
      <w:pPr>
        <w:pStyle w:val="SourceCode"/>
      </w:pPr>
      <w:r>
        <w:rPr>
          <w:rStyle w:val="VerbatimChar"/>
        </w:rPr>
        <w:t xml:space="preserve">## [1] 1457</w:t>
      </w:r>
    </w:p>
    <w:p>
      <w:pPr>
        <w:pStyle w:val="SourceCode"/>
      </w:pPr>
      <w:r>
        <w:rPr>
          <w:rStyle w:val="CommentTok"/>
        </w:rPr>
        <w:t xml:space="preserve"># ~ 4 years</w:t>
      </w:r>
      <w:r>
        <w:br/>
      </w:r>
      <w:r>
        <w:rPr>
          <w:rStyle w:val="NormalTok"/>
        </w:rPr>
        <w:t xml:space="preserve">number_of_days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</w:p>
    <w:p>
      <w:pPr>
        <w:pStyle w:val="SourceCode"/>
      </w:pPr>
      <w:r>
        <w:rPr>
          <w:rStyle w:val="VerbatimChar"/>
        </w:rPr>
        <w:t xml:space="preserve">## [1] 3.991781</w:t>
      </w:r>
    </w:p>
    <w:p>
      <w:pPr>
        <w:pStyle w:val="SourceCode"/>
      </w:pPr>
      <w:r>
        <w:rPr>
          <w:rStyle w:val="CommentTok"/>
        </w:rPr>
        <w:t xml:space="preserve"># ~208 weeks</w:t>
      </w:r>
      <w:r>
        <w:br/>
      </w:r>
      <w:r>
        <w:rPr>
          <w:rStyle w:val="NormalTok"/>
        </w:rPr>
        <w:t xml:space="preserve">number_of_days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208.1429</w:t>
      </w:r>
    </w:p>
    <w:bookmarkEnd w:id="22"/>
    <w:bookmarkStart w:id="23" w:name="exercise-4"/>
    <w:p>
      <w:pPr>
        <w:pStyle w:val="Heading1"/>
      </w:pPr>
      <w:r>
        <w:t xml:space="preserve">Exercise 4</w:t>
      </w:r>
    </w:p>
    <w:p>
      <w:pPr>
        <w:pStyle w:val="FirstParagraph"/>
      </w:pPr>
      <w:r>
        <w:t xml:space="preserve">What is the average number of days it takes to ship an order?</w:t>
      </w:r>
    </w:p>
    <w:p>
      <w:pPr>
        <w:pStyle w:val="SourceCode"/>
      </w:pPr>
      <w:r>
        <w:rPr>
          <w:rStyle w:val="CommentTok"/>
        </w:rPr>
        <w:t xml:space="preserve">#Calculate the time to ship for each order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time_to_ship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order_date</w:t>
      </w:r>
      <w:r>
        <w:br/>
      </w:r>
      <w:r>
        <w:br/>
      </w:r>
      <w:r>
        <w:rPr>
          <w:rStyle w:val="CommentTok"/>
        </w:rPr>
        <w:t xml:space="preserve"># The average time to ship for each order is 3.9 days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time_to_ship)</w:t>
      </w:r>
    </w:p>
    <w:p>
      <w:pPr>
        <w:pStyle w:val="SourceCode"/>
      </w:pPr>
      <w:r>
        <w:rPr>
          <w:rStyle w:val="VerbatimChar"/>
        </w:rPr>
        <w:t xml:space="preserve">## Time difference of 3.908482 days</w:t>
      </w:r>
    </w:p>
    <w:bookmarkEnd w:id="23"/>
    <w:bookmarkStart w:id="24" w:name="exercise-5"/>
    <w:p>
      <w:pPr>
        <w:pStyle w:val="Heading1"/>
      </w:pPr>
      <w:r>
        <w:t xml:space="preserve">Exercise 5</w:t>
      </w:r>
    </w:p>
    <w:p>
      <w:pPr>
        <w:pStyle w:val="FirstParagraph"/>
      </w:pPr>
      <w:r>
        <w:t xml:space="preserve">How many customers have the first name Bill?</w:t>
      </w:r>
      <w:r>
        <w:t xml:space="preserve"> </w:t>
      </w:r>
      <w:r>
        <w:t xml:space="preserve">You will need to split the customer name into first and last name segments and then use a regular expression to match the first name bill. Use the length() function to determine the number of customers with the first name Bill in the sales data.</w:t>
      </w:r>
    </w:p>
    <w:p>
      <w:pPr>
        <w:pStyle w:val="SourceCode"/>
      </w:pPr>
      <w:r>
        <w:rPr>
          <w:rStyle w:val="CommentTok"/>
        </w:rPr>
        <w:t xml:space="preserve">#Split names and create new columns with first and last name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str_split_fixed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customer_name,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There are 37 people names bill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</w:t>
      </w:r>
      <w:r>
        <w:rPr>
          <w:rStyle w:val="StringTok"/>
        </w:rPr>
        <w:t xml:space="preserve">"Bill"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37</w:t>
      </w:r>
    </w:p>
    <w:bookmarkEnd w:id="24"/>
    <w:bookmarkStart w:id="25" w:name="exercise-6"/>
    <w:p>
      <w:pPr>
        <w:pStyle w:val="Heading1"/>
      </w:pPr>
      <w:r>
        <w:t xml:space="preserve">Exercise 6</w:t>
      </w:r>
    </w:p>
    <w:p>
      <w:pPr>
        <w:pStyle w:val="FirstParagraph"/>
      </w:pPr>
      <w:r>
        <w:t xml:space="preserve">How many mentions of the word</w:t>
      </w:r>
      <w:r>
        <w:t xml:space="preserve"> </w:t>
      </w:r>
      <w:r>
        <w:t xml:space="preserve">‘</w:t>
      </w:r>
      <w:r>
        <w:t xml:space="preserve">table</w:t>
      </w:r>
      <w:r>
        <w:t xml:space="preserve">’</w:t>
      </w:r>
      <w:r>
        <w:t xml:space="preserve"> </w:t>
      </w:r>
      <w:r>
        <w:t xml:space="preserve">are there in the Product.Name column?</w:t>
      </w:r>
      <w:r>
        <w:t xml:space="preserve"> </w:t>
      </w:r>
      <w:r>
        <w:rPr>
          <w:bCs/>
          <w:b/>
        </w:rPr>
        <w:t xml:space="preserve">Note you can do this in one line of code</w:t>
      </w:r>
    </w:p>
    <w:p>
      <w:pPr>
        <w:pStyle w:val="SourceCode"/>
      </w:pPr>
      <w:r>
        <w:rPr>
          <w:rStyle w:val="CommentTok"/>
        </w:rPr>
        <w:t xml:space="preserve">#240 mentions of the word table in the product_name column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product_name,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240</w:t>
      </w:r>
    </w:p>
    <w:bookmarkEnd w:id="25"/>
    <w:bookmarkStart w:id="26" w:name="exercise-7"/>
    <w:p>
      <w:pPr>
        <w:pStyle w:val="Heading1"/>
      </w:pPr>
      <w:r>
        <w:t xml:space="preserve">Exercise 7</w:t>
      </w:r>
    </w:p>
    <w:p>
      <w:pPr>
        <w:pStyle w:val="FirstParagraph"/>
      </w:pPr>
      <w:r>
        <w:t xml:space="preserve">Create a table of counts for each state in the sales data. The counts table should be ordered alphabetically from A to Z.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Alabama              Arizona             Arkansas </w:t>
      </w:r>
      <w:r>
        <w:br/>
      </w:r>
      <w:r>
        <w:rPr>
          <w:rStyle w:val="VerbatimChar"/>
        </w:rPr>
        <w:t xml:space="preserve">##                   28                  119                   22 </w:t>
      </w:r>
      <w:r>
        <w:br/>
      </w:r>
      <w:r>
        <w:rPr>
          <w:rStyle w:val="VerbatimChar"/>
        </w:rPr>
        <w:t xml:space="preserve">##           California             Colorado          Connecticut </w:t>
      </w:r>
      <w:r>
        <w:br/>
      </w:r>
      <w:r>
        <w:rPr>
          <w:rStyle w:val="VerbatimChar"/>
        </w:rPr>
        <w:t xml:space="preserve">##                  993                   90                   50 </w:t>
      </w:r>
      <w:r>
        <w:br/>
      </w:r>
      <w:r>
        <w:rPr>
          <w:rStyle w:val="VerbatimChar"/>
        </w:rPr>
        <w:t xml:space="preserve">##             Delaware District of Columbia              Florida </w:t>
      </w:r>
      <w:r>
        <w:br/>
      </w:r>
      <w:r>
        <w:rPr>
          <w:rStyle w:val="VerbatimChar"/>
        </w:rPr>
        <w:t xml:space="preserve">##                   47                    1                  186 </w:t>
      </w:r>
      <w:r>
        <w:br/>
      </w:r>
      <w:r>
        <w:rPr>
          <w:rStyle w:val="VerbatimChar"/>
        </w:rPr>
        <w:t xml:space="preserve">##              Georgia                Idaho             Illinois </w:t>
      </w:r>
      <w:r>
        <w:br/>
      </w:r>
      <w:r>
        <w:rPr>
          <w:rStyle w:val="VerbatimChar"/>
        </w:rPr>
        <w:t xml:space="preserve">##                   79                    9                  286 </w:t>
      </w:r>
      <w:r>
        <w:br/>
      </w:r>
      <w:r>
        <w:rPr>
          <w:rStyle w:val="VerbatimChar"/>
        </w:rPr>
        <w:t xml:space="preserve">##              Indiana                 Iowa               Kansas </w:t>
      </w:r>
      <w:r>
        <w:br/>
      </w:r>
      <w:r>
        <w:rPr>
          <w:rStyle w:val="VerbatimChar"/>
        </w:rPr>
        <w:t xml:space="preserve">##                   74                   11                   16 </w:t>
      </w:r>
      <w:r>
        <w:br/>
      </w:r>
      <w:r>
        <w:rPr>
          <w:rStyle w:val="VerbatimChar"/>
        </w:rPr>
        <w:t xml:space="preserve">##             Kentucky            Louisiana                Maine </w:t>
      </w:r>
      <w:r>
        <w:br/>
      </w:r>
      <w:r>
        <w:rPr>
          <w:rStyle w:val="VerbatimChar"/>
        </w:rPr>
        <w:t xml:space="preserve">##                   64                   18                    4 </w:t>
      </w:r>
      <w:r>
        <w:br/>
      </w:r>
      <w:r>
        <w:rPr>
          <w:rStyle w:val="VerbatimChar"/>
        </w:rPr>
        <w:t xml:space="preserve">##             Maryland        Massachusetts             Michigan </w:t>
      </w:r>
      <w:r>
        <w:br/>
      </w:r>
      <w:r>
        <w:rPr>
          <w:rStyle w:val="VerbatimChar"/>
        </w:rPr>
        <w:t xml:space="preserve">##                   63                   71                  142 </w:t>
      </w:r>
      <w:r>
        <w:br/>
      </w:r>
      <w:r>
        <w:rPr>
          <w:rStyle w:val="VerbatimChar"/>
        </w:rPr>
        <w:t xml:space="preserve">##            Minnesota          Mississippi             Missouri </w:t>
      </w:r>
      <w:r>
        <w:br/>
      </w:r>
      <w:r>
        <w:rPr>
          <w:rStyle w:val="VerbatimChar"/>
        </w:rPr>
        <w:t xml:space="preserve">##                   41                   27                   37 </w:t>
      </w:r>
      <w:r>
        <w:br/>
      </w:r>
      <w:r>
        <w:rPr>
          <w:rStyle w:val="VerbatimChar"/>
        </w:rPr>
        <w:t xml:space="preserve">##              Montana             Nebraska               Nevada </w:t>
      </w:r>
      <w:r>
        <w:br/>
      </w:r>
      <w:r>
        <w:rPr>
          <w:rStyle w:val="VerbatimChar"/>
        </w:rPr>
        <w:t xml:space="preserve">##                    2                   26                   24 </w:t>
      </w:r>
      <w:r>
        <w:br/>
      </w:r>
      <w:r>
        <w:rPr>
          <w:rStyle w:val="VerbatimChar"/>
        </w:rPr>
        <w:t xml:space="preserve">##        New Hampshire           New Jersey           New Mexico </w:t>
      </w:r>
      <w:r>
        <w:br/>
      </w:r>
      <w:r>
        <w:rPr>
          <w:rStyle w:val="VerbatimChar"/>
        </w:rPr>
        <w:t xml:space="preserve">##                    9                   58                   11 </w:t>
      </w:r>
      <w:r>
        <w:br/>
      </w:r>
      <w:r>
        <w:rPr>
          <w:rStyle w:val="VerbatimChar"/>
        </w:rPr>
        <w:t xml:space="preserve">##             New York       North Carolina         North Dakota </w:t>
      </w:r>
      <w:r>
        <w:br/>
      </w:r>
      <w:r>
        <w:rPr>
          <w:rStyle w:val="VerbatimChar"/>
        </w:rPr>
        <w:t xml:space="preserve">##                  555                  117                    7 </w:t>
      </w:r>
      <w:r>
        <w:br/>
      </w:r>
      <w:r>
        <w:rPr>
          <w:rStyle w:val="VerbatimChar"/>
        </w:rPr>
        <w:t xml:space="preserve">##                 Ohio             Oklahoma               Oregon </w:t>
      </w:r>
      <w:r>
        <w:br/>
      </w:r>
      <w:r>
        <w:rPr>
          <w:rStyle w:val="VerbatimChar"/>
        </w:rPr>
        <w:t xml:space="preserve">##                  211                   38                   56 </w:t>
      </w:r>
      <w:r>
        <w:br/>
      </w:r>
      <w:r>
        <w:rPr>
          <w:rStyle w:val="VerbatimChar"/>
        </w:rPr>
        <w:t xml:space="preserve">##         Pennsylvania         Rhode Island       South Carolina </w:t>
      </w:r>
      <w:r>
        <w:br/>
      </w:r>
      <w:r>
        <w:rPr>
          <w:rStyle w:val="VerbatimChar"/>
        </w:rPr>
        <w:t xml:space="preserve">##                  312                   25                   28 </w:t>
      </w:r>
      <w:r>
        <w:br/>
      </w:r>
      <w:r>
        <w:rPr>
          <w:rStyle w:val="VerbatimChar"/>
        </w:rPr>
        <w:t xml:space="preserve">##         South Dakota            Tennessee                Texas </w:t>
      </w:r>
      <w:r>
        <w:br/>
      </w:r>
      <w:r>
        <w:rPr>
          <w:rStyle w:val="VerbatimChar"/>
        </w:rPr>
        <w:t xml:space="preserve">##                    9                   88                  460 </w:t>
      </w:r>
      <w:r>
        <w:br/>
      </w:r>
      <w:r>
        <w:rPr>
          <w:rStyle w:val="VerbatimChar"/>
        </w:rPr>
        <w:t xml:space="preserve">##                 Utah              Vermont             Virginia </w:t>
      </w:r>
      <w:r>
        <w:br/>
      </w:r>
      <w:r>
        <w:rPr>
          <w:rStyle w:val="VerbatimChar"/>
        </w:rPr>
        <w:t xml:space="preserve">##                   27                   10                   80 </w:t>
      </w:r>
      <w:r>
        <w:br/>
      </w:r>
      <w:r>
        <w:rPr>
          <w:rStyle w:val="VerbatimChar"/>
        </w:rPr>
        <w:t xml:space="preserve">##           Washington        West Virginia            Wisconsin </w:t>
      </w:r>
      <w:r>
        <w:br/>
      </w:r>
      <w:r>
        <w:rPr>
          <w:rStyle w:val="VerbatimChar"/>
        </w:rPr>
        <w:t xml:space="preserve">##                  254                    4                   38 </w:t>
      </w:r>
      <w:r>
        <w:br/>
      </w:r>
      <w:r>
        <w:rPr>
          <w:rStyle w:val="VerbatimChar"/>
        </w:rPr>
        <w:t xml:space="preserve">##              Wyoming </w:t>
      </w:r>
      <w:r>
        <w:br/>
      </w:r>
      <w:r>
        <w:rPr>
          <w:rStyle w:val="VerbatimChar"/>
        </w:rPr>
        <w:t xml:space="preserve">##                    1</w:t>
      </w:r>
    </w:p>
    <w:bookmarkEnd w:id="26"/>
    <w:bookmarkStart w:id="30" w:name="exercise-8"/>
    <w:p>
      <w:pPr>
        <w:pStyle w:val="Heading1"/>
      </w:pPr>
      <w:r>
        <w:t xml:space="preserve">Exercise 8</w:t>
      </w:r>
    </w:p>
    <w:p>
      <w:pPr>
        <w:pStyle w:val="FirstParagraph"/>
      </w:pPr>
      <w:r>
        <w:t xml:space="preserve">Create an alphabetically ordered barplot for each sales Category in the State of Texas.</w:t>
      </w:r>
    </w:p>
    <w:p>
      <w:pPr>
        <w:pStyle w:val="SourceCode"/>
      </w:pPr>
      <w:r>
        <w:rPr>
          <w:rStyle w:val="NormalTok"/>
        </w:rPr>
        <w:t xml:space="preserve">texas_count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sales[sales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(texas_count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JGrant_Week2Exercises_Final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exercise-9"/>
    <w:p>
      <w:pPr>
        <w:pStyle w:val="Heading1"/>
      </w:pPr>
      <w:r>
        <w:t xml:space="preserve">Exercise 9</w:t>
      </w:r>
    </w:p>
    <w:p>
      <w:pPr>
        <w:pStyle w:val="FirstParagraph"/>
      </w:pPr>
      <w:r>
        <w:t xml:space="preserve">Find the average profit by region.</w:t>
      </w:r>
      <w:r>
        <w:t xml:space="preserve"> </w:t>
      </w:r>
      <w:r>
        <w:rPr>
          <w:bCs/>
          <w:b/>
        </w:rPr>
        <w:t xml:space="preserve">Note: You will need to use the aggregate() function to do this. To understand how the function works type ?aggregate in the console.</w:t>
      </w:r>
    </w:p>
    <w:p>
      <w:pPr>
        <w:pStyle w:val="SourceCode"/>
      </w:pPr>
      <w:r>
        <w:rPr>
          <w:rStyle w:val="CommentTok"/>
        </w:rPr>
        <w:t xml:space="preserve">#The average profit by region is as follows: Central(20.5), East(29.9), South(11.3), West(32.8) 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region), mean)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Central 20.46822</w:t>
      </w:r>
      <w:r>
        <w:br/>
      </w:r>
      <w:r>
        <w:rPr>
          <w:rStyle w:val="VerbatimChar"/>
        </w:rPr>
        <w:t xml:space="preserve">## 2    East 29.91937</w:t>
      </w:r>
      <w:r>
        <w:br/>
      </w:r>
      <w:r>
        <w:rPr>
          <w:rStyle w:val="VerbatimChar"/>
        </w:rPr>
        <w:t xml:space="preserve">## 3   South 11.27720</w:t>
      </w:r>
      <w:r>
        <w:br/>
      </w:r>
      <w:r>
        <w:rPr>
          <w:rStyle w:val="VerbatimChar"/>
        </w:rPr>
        <w:t xml:space="preserve">## 4    West 32.77000</w:t>
      </w:r>
    </w:p>
    <w:bookmarkEnd w:id="31"/>
    <w:bookmarkStart w:id="32" w:name="exercise-10"/>
    <w:p>
      <w:pPr>
        <w:pStyle w:val="Heading1"/>
      </w:pPr>
      <w:r>
        <w:t xml:space="preserve">Exercise 10</w:t>
      </w:r>
    </w:p>
    <w:p>
      <w:pPr>
        <w:pStyle w:val="FirstParagraph"/>
      </w:pPr>
      <w:r>
        <w:t xml:space="preserve">Find the average profit by order year.</w:t>
      </w:r>
      <w:r>
        <w:t xml:space="preserve"> </w:t>
      </w:r>
      <w:r>
        <w:rPr>
          <w:bCs/>
          <w:b/>
        </w:rPr>
        <w:t xml:space="preserve">Note: You will need to use the aggregate() function to do this. To understand how the function works type ?aggregate in the console.</w:t>
      </w:r>
    </w:p>
    <w:p>
      <w:pPr>
        <w:pStyle w:val="SourceCode"/>
      </w:pPr>
      <w:r>
        <w:rPr>
          <w:rStyle w:val="CommentTok"/>
        </w:rPr>
        <w:t xml:space="preserve">#Determine which year each order was placed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order_date)</w:t>
      </w:r>
      <w:r>
        <w:br/>
      </w:r>
      <w:r>
        <w:br/>
      </w:r>
      <w:r>
        <w:rPr>
          <w:rStyle w:val="CommentTok"/>
        </w:rPr>
        <w:t xml:space="preserve">#Determine the average profit by year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order_year), mean),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Group.1    x</w:t>
      </w:r>
      <w:r>
        <w:br/>
      </w:r>
      <w:r>
        <w:rPr>
          <w:rStyle w:val="VerbatimChar"/>
        </w:rPr>
        <w:t xml:space="preserve">## 1    2014 32.2</w:t>
      </w:r>
      <w:r>
        <w:br/>
      </w:r>
      <w:r>
        <w:rPr>
          <w:rStyle w:val="VerbatimChar"/>
        </w:rPr>
        <w:t xml:space="preserve">## 2    2015 21.6</w:t>
      </w:r>
      <w:r>
        <w:br/>
      </w:r>
      <w:r>
        <w:rPr>
          <w:rStyle w:val="VerbatimChar"/>
        </w:rPr>
        <w:t xml:space="preserve">## 3    2016 30.1</w:t>
      </w:r>
      <w:r>
        <w:br/>
      </w:r>
      <w:r>
        <w:rPr>
          <w:rStyle w:val="VerbatimChar"/>
        </w:rPr>
        <w:t xml:space="preserve">## 4    2017 21.3</w:t>
      </w:r>
    </w:p>
    <w:p>
      <w:pPr>
        <w:pStyle w:val="SourceCode"/>
      </w:pPr>
      <w:r>
        <w:rPr>
          <w:rStyle w:val="CommentTok"/>
        </w:rPr>
        <w:t xml:space="preserve">#The average profit for 2014 was 32.2, 2015 was 21.6, 2016 was 30.1, 2017 was 21.3 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Exercises</dc:title>
  <dc:creator>PJ Grant</dc:creator>
  <cp:keywords/>
  <dcterms:created xsi:type="dcterms:W3CDTF">2024-11-04T01:00:27Z</dcterms:created>
  <dcterms:modified xsi:type="dcterms:W3CDTF">2024-11-04T01:00:27Z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3rd, 2024</vt:lpwstr>
  </property>
  <property fmtid="{D5CDD505-2E9C-101B-9397-08002B2CF9AE}" pid="3" name="output">
    <vt:lpwstr/>
  </property>
</Properties>
</file>