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6DDB" w14:textId="77777777" w:rsidR="00383D0B" w:rsidRPr="00392FC2" w:rsidRDefault="00000000">
      <w:pPr>
        <w:spacing w:before="2000"/>
        <w:jc w:val="center"/>
      </w:pPr>
      <w:r w:rsidRPr="00392FC2">
        <w:rPr>
          <w:b/>
          <w:sz w:val="44"/>
        </w:rPr>
        <w:t>Telco Customer Churn 데이터 기반</w:t>
      </w:r>
      <w:r w:rsidRPr="00392FC2">
        <w:rPr>
          <w:b/>
          <w:sz w:val="44"/>
        </w:rPr>
        <w:br/>
        <w:t>EDA 및 Logistic Regression Baseline 보고서</w:t>
      </w:r>
    </w:p>
    <w:p w14:paraId="7BA6527B" w14:textId="77777777" w:rsidR="00383D0B" w:rsidRDefault="00000000">
      <w:pPr>
        <w:jc w:val="center"/>
      </w:pPr>
      <w:r>
        <w:rPr>
          <w:color w:val="595959"/>
          <w:sz w:val="24"/>
        </w:rPr>
        <w:t>분석 범위: 데이터 전처리, Baseline 모델 구축, Threshold 조정, 추가 해석 실험</w:t>
      </w:r>
    </w:p>
    <w:p w14:paraId="36B7366A" w14:textId="77777777" w:rsidR="00383D0B" w:rsidRDefault="00000000">
      <w:pPr>
        <w:jc w:val="center"/>
        <w:rPr>
          <w:lang w:eastAsia="ko-KR"/>
        </w:rPr>
      </w:pPr>
      <w:r>
        <w:rPr>
          <w:color w:val="595959"/>
          <w:lang w:eastAsia="ko-KR"/>
        </w:rPr>
        <w:t>사용 파일: Telco_Customer_Churm2025_002.ipynb 및 분석 결과 CSV</w:t>
      </w:r>
    </w:p>
    <w:p w14:paraId="2DAF528E" w14:textId="77777777" w:rsidR="00383D0B" w:rsidRDefault="00000000">
      <w:pPr>
        <w:jc w:val="center"/>
        <w:rPr>
          <w:lang w:eastAsia="ko-KR"/>
        </w:rPr>
      </w:pPr>
      <w:r>
        <w:rPr>
          <w:color w:val="595959"/>
          <w:lang w:eastAsia="ko-KR"/>
        </w:rPr>
        <w:t>작성일: 2026-07-01</w:t>
      </w:r>
    </w:p>
    <w:p w14:paraId="39FEE774" w14:textId="77777777" w:rsidR="00383D0B" w:rsidRDefault="00000000">
      <w:pPr>
        <w:rPr>
          <w:lang w:eastAsia="ko-KR"/>
        </w:rPr>
      </w:pPr>
      <w:r>
        <w:rPr>
          <w:lang w:eastAsia="ko-KR"/>
        </w:rPr>
        <w:br w:type="page"/>
      </w:r>
    </w:p>
    <w:p w14:paraId="03022D21"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lastRenderedPageBreak/>
        <w:t>1. 요약</w:t>
      </w:r>
    </w:p>
    <w:p w14:paraId="0589F241" w14:textId="77777777" w:rsidR="00383D0B" w:rsidRDefault="00000000">
      <w:pPr>
        <w:spacing w:after="120"/>
        <w:rPr>
          <w:lang w:eastAsia="ko-KR"/>
        </w:rPr>
      </w:pPr>
      <w:r>
        <w:rPr>
          <w:lang w:eastAsia="ko-KR"/>
        </w:rPr>
        <w:t xml:space="preserve">본 보고서는 Telco Customer Churn 데이터셋을 활용하여 고객 이탈 여부를 예측하기 위한 </w:t>
      </w:r>
      <w:proofErr w:type="spellStart"/>
      <w:r>
        <w:rPr>
          <w:lang w:eastAsia="ko-KR"/>
        </w:rPr>
        <w:t>전처리</w:t>
      </w:r>
      <w:proofErr w:type="spellEnd"/>
      <w:r>
        <w:rPr>
          <w:lang w:eastAsia="ko-KR"/>
        </w:rPr>
        <w:t xml:space="preserve">, Logistic Regression baseline 모델 구축, threshold 조정, 모델 해석 및 추가 실험 결과를 정리한 문서이다. 최종 baseline에서는 지역 변수와 사후 </w:t>
      </w:r>
      <w:proofErr w:type="spellStart"/>
      <w:r>
        <w:rPr>
          <w:lang w:eastAsia="ko-KR"/>
        </w:rPr>
        <w:t>정보성</w:t>
      </w:r>
      <w:proofErr w:type="spellEnd"/>
      <w:r>
        <w:rPr>
          <w:lang w:eastAsia="ko-KR"/>
        </w:rPr>
        <w:t xml:space="preserve"> 변수를 제외하고, 계약 정보·서비스 이용 정보·결제 정보·청구액 정보를 중심으로 모델을 구성하였다.</w:t>
      </w:r>
    </w:p>
    <w:p w14:paraId="181F61FD" w14:textId="77777777" w:rsidR="00383D0B" w:rsidRDefault="00000000">
      <w:pPr>
        <w:pStyle w:val="a0"/>
        <w:spacing w:after="40"/>
        <w:rPr>
          <w:lang w:eastAsia="ko-KR"/>
        </w:rPr>
      </w:pPr>
      <w:r>
        <w:rPr>
          <w:sz w:val="20"/>
          <w:lang w:eastAsia="ko-KR"/>
        </w:rPr>
        <w:t>전체 데이터는 7,043명, 33개 컬럼으로 구성되며, 이탈 고객은 1,869명으로 전체의 26.5%이다.</w:t>
      </w:r>
    </w:p>
    <w:p w14:paraId="06FEDE20" w14:textId="77777777" w:rsidR="00383D0B" w:rsidRDefault="00000000">
      <w:pPr>
        <w:pStyle w:val="a0"/>
        <w:spacing w:after="40"/>
      </w:pPr>
      <w:proofErr w:type="spellStart"/>
      <w:r>
        <w:rPr>
          <w:sz w:val="20"/>
        </w:rPr>
        <w:t>최종</w:t>
      </w:r>
      <w:proofErr w:type="spellEnd"/>
      <w:r>
        <w:rPr>
          <w:sz w:val="20"/>
        </w:rPr>
        <w:t xml:space="preserve"> baseline </w:t>
      </w:r>
      <w:proofErr w:type="spellStart"/>
      <w:r>
        <w:rPr>
          <w:sz w:val="20"/>
        </w:rPr>
        <w:t>모델은</w:t>
      </w:r>
      <w:proofErr w:type="spellEnd"/>
      <w:r>
        <w:rPr>
          <w:sz w:val="20"/>
        </w:rPr>
        <w:t xml:space="preserve"> Logistic Regression이며, 수치형 변수에는 StandardScaler, 범주형 변수에는 OneHotEncoder를 적용하였다.</w:t>
      </w:r>
    </w:p>
    <w:p w14:paraId="7A9C3731" w14:textId="77777777" w:rsidR="00383D0B" w:rsidRDefault="00000000">
      <w:pPr>
        <w:pStyle w:val="a0"/>
        <w:spacing w:after="40"/>
      </w:pPr>
      <w:r>
        <w:rPr>
          <w:sz w:val="20"/>
        </w:rPr>
        <w:t>Threshold 0.50 기준 ROC-AUC는 0.8489, Recall은 0.7834였고, Recall 중심 기준으로 threshold를 0.40으로 낮추면 Recall은 0.8717로 증가하였다.</w:t>
      </w:r>
    </w:p>
    <w:p w14:paraId="55FE58E2" w14:textId="77777777" w:rsidR="00383D0B" w:rsidRDefault="00000000">
      <w:pPr>
        <w:pStyle w:val="a0"/>
        <w:spacing w:after="40"/>
        <w:rPr>
          <w:lang w:eastAsia="ko-KR"/>
        </w:rPr>
      </w:pPr>
      <w:r>
        <w:rPr>
          <w:sz w:val="20"/>
          <w:lang w:eastAsia="ko-KR"/>
        </w:rPr>
        <w:t>지역 변수는 다양한 방식으로 가공하여 추가 실험을 수행했으나 기존 baseline 대비 뚜렷한 성능 개선을 보이지 않아 최종 모델에서는 제외하였다.</w:t>
      </w:r>
    </w:p>
    <w:p w14:paraId="19A4C4EC" w14:textId="77777777" w:rsidR="00383D0B" w:rsidRPr="00392FC2" w:rsidRDefault="00000000">
      <w:pPr>
        <w:pStyle w:val="a0"/>
        <w:spacing w:after="40"/>
        <w:rPr>
          <w:lang w:eastAsia="ko-KR"/>
        </w:rPr>
      </w:pPr>
      <w:r>
        <w:rPr>
          <w:sz w:val="20"/>
          <w:lang w:eastAsia="ko-KR"/>
        </w:rPr>
        <w:t xml:space="preserve">Churn Reason은 이탈 이후 확인되는 사후 정보이므로 모델 입력에는 사용하지 않았고, </w:t>
      </w:r>
      <w:proofErr w:type="spellStart"/>
      <w:r>
        <w:rPr>
          <w:sz w:val="20"/>
          <w:lang w:eastAsia="ko-KR"/>
        </w:rPr>
        <w:t>리텐션</w:t>
      </w:r>
      <w:proofErr w:type="spellEnd"/>
      <w:r>
        <w:rPr>
          <w:sz w:val="20"/>
          <w:lang w:eastAsia="ko-KR"/>
        </w:rPr>
        <w:t xml:space="preserve"> 전략 수립을 위한 사후 해석 변수로 활용하였다.</w:t>
      </w:r>
    </w:p>
    <w:p w14:paraId="3C94C10A" w14:textId="77777777" w:rsidR="00392FC2" w:rsidRDefault="00392FC2" w:rsidP="00392FC2">
      <w:pPr>
        <w:pStyle w:val="a0"/>
        <w:numPr>
          <w:ilvl w:val="0"/>
          <w:numId w:val="0"/>
        </w:numPr>
        <w:spacing w:after="40"/>
        <w:rPr>
          <w:rFonts w:hint="eastAsia"/>
          <w:lang w:eastAsia="ko-KR"/>
        </w:rPr>
      </w:pPr>
    </w:p>
    <w:p w14:paraId="61235E02"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 xml:space="preserve">2. 데이터 개요 및 </w:t>
      </w:r>
      <w:proofErr w:type="spellStart"/>
      <w:r w:rsidRPr="00392FC2">
        <w:rPr>
          <w:rFonts w:ascii="Noto Sans CJK KR" w:eastAsia="Noto Sans CJK KR" w:hAnsi="Noto Sans CJK KR"/>
          <w:color w:val="auto"/>
          <w:sz w:val="32"/>
          <w:lang w:eastAsia="ko-KR"/>
        </w:rPr>
        <w:t>전처리</w:t>
      </w:r>
      <w:proofErr w:type="spellEnd"/>
    </w:p>
    <w:p w14:paraId="24DA6F7C"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t>2.1 데이터 구조와 타깃 변수</w:t>
      </w:r>
    </w:p>
    <w:p w14:paraId="6AF3AC14" w14:textId="77777777" w:rsidR="00383D0B" w:rsidRDefault="00000000">
      <w:pPr>
        <w:spacing w:after="120"/>
        <w:rPr>
          <w:lang w:eastAsia="ko-KR"/>
        </w:rPr>
      </w:pPr>
      <w:r>
        <w:rPr>
          <w:lang w:eastAsia="ko-KR"/>
        </w:rPr>
        <w:t xml:space="preserve">`Churn Value`를 최종 타깃 변수로 사용하였다. 값 0은 </w:t>
      </w:r>
      <w:proofErr w:type="spellStart"/>
      <w:r>
        <w:rPr>
          <w:lang w:eastAsia="ko-KR"/>
        </w:rPr>
        <w:t>비이탈</w:t>
      </w:r>
      <w:proofErr w:type="spellEnd"/>
      <w:r>
        <w:rPr>
          <w:lang w:eastAsia="ko-KR"/>
        </w:rPr>
        <w:t xml:space="preserve"> 고객, 값 1은 이탈 고객을 의미한다. 데이터는 </w:t>
      </w:r>
      <w:proofErr w:type="spellStart"/>
      <w:r>
        <w:rPr>
          <w:lang w:eastAsia="ko-KR"/>
        </w:rPr>
        <w:t>비이탈</w:t>
      </w:r>
      <w:proofErr w:type="spellEnd"/>
      <w:r>
        <w:rPr>
          <w:lang w:eastAsia="ko-KR"/>
        </w:rPr>
        <w:t xml:space="preserve"> 고객이 더 많은 구조이므로 Accuracy만으로는 모델을 평가하기 어렵고, Recall, Precision, F1-score, ROC-AUC, PR-AUC를 함께 확인하였다.</w:t>
      </w:r>
    </w:p>
    <w:tbl>
      <w:tblPr>
        <w:tblStyle w:val="af9"/>
        <w:tblW w:w="0" w:type="auto"/>
        <w:jc w:val="center"/>
        <w:tblLook w:val="04A0" w:firstRow="1" w:lastRow="0" w:firstColumn="1" w:lastColumn="0" w:noHBand="0" w:noVBand="1"/>
      </w:tblPr>
      <w:tblGrid>
        <w:gridCol w:w="5018"/>
        <w:gridCol w:w="5018"/>
      </w:tblGrid>
      <w:tr w:rsidR="00383D0B" w14:paraId="0EC611E7" w14:textId="77777777">
        <w:trPr>
          <w:jc w:val="center"/>
        </w:trPr>
        <w:tc>
          <w:tcPr>
            <w:tcW w:w="5018" w:type="dxa"/>
            <w:shd w:val="clear" w:color="auto" w:fill="D9EAF7"/>
            <w:vAlign w:val="center"/>
          </w:tcPr>
          <w:p w14:paraId="211D78C6" w14:textId="77777777" w:rsidR="00383D0B" w:rsidRDefault="00000000">
            <w:pPr>
              <w:jc w:val="center"/>
            </w:pPr>
            <w:proofErr w:type="spellStart"/>
            <w:r>
              <w:rPr>
                <w:b/>
                <w:sz w:val="18"/>
              </w:rPr>
              <w:t>항목</w:t>
            </w:r>
            <w:proofErr w:type="spellEnd"/>
          </w:p>
        </w:tc>
        <w:tc>
          <w:tcPr>
            <w:tcW w:w="5018" w:type="dxa"/>
            <w:shd w:val="clear" w:color="auto" w:fill="D9EAF7"/>
            <w:vAlign w:val="center"/>
          </w:tcPr>
          <w:p w14:paraId="02AF0100" w14:textId="77777777" w:rsidR="00383D0B" w:rsidRDefault="00000000">
            <w:pPr>
              <w:jc w:val="center"/>
            </w:pPr>
            <w:r>
              <w:rPr>
                <w:b/>
                <w:sz w:val="18"/>
              </w:rPr>
              <w:t>값</w:t>
            </w:r>
          </w:p>
        </w:tc>
      </w:tr>
      <w:tr w:rsidR="00383D0B" w14:paraId="6B954A21" w14:textId="77777777">
        <w:trPr>
          <w:jc w:val="center"/>
        </w:trPr>
        <w:tc>
          <w:tcPr>
            <w:tcW w:w="5018" w:type="dxa"/>
            <w:vAlign w:val="center"/>
          </w:tcPr>
          <w:p w14:paraId="5FA98789" w14:textId="77777777" w:rsidR="00383D0B" w:rsidRDefault="00000000">
            <w:pPr>
              <w:jc w:val="center"/>
            </w:pPr>
            <w:r>
              <w:rPr>
                <w:sz w:val="18"/>
              </w:rPr>
              <w:t>전체 고객 수</w:t>
            </w:r>
          </w:p>
        </w:tc>
        <w:tc>
          <w:tcPr>
            <w:tcW w:w="5018" w:type="dxa"/>
            <w:vAlign w:val="center"/>
          </w:tcPr>
          <w:p w14:paraId="05C18198" w14:textId="77777777" w:rsidR="00383D0B" w:rsidRDefault="00000000">
            <w:pPr>
              <w:jc w:val="center"/>
            </w:pPr>
            <w:r>
              <w:rPr>
                <w:sz w:val="18"/>
              </w:rPr>
              <w:t>7,043</w:t>
            </w:r>
          </w:p>
        </w:tc>
      </w:tr>
      <w:tr w:rsidR="00383D0B" w14:paraId="675F2D3F" w14:textId="77777777">
        <w:trPr>
          <w:jc w:val="center"/>
        </w:trPr>
        <w:tc>
          <w:tcPr>
            <w:tcW w:w="5018" w:type="dxa"/>
            <w:vAlign w:val="center"/>
          </w:tcPr>
          <w:p w14:paraId="5949D0BE" w14:textId="77777777" w:rsidR="00383D0B" w:rsidRDefault="00000000">
            <w:pPr>
              <w:jc w:val="center"/>
            </w:pPr>
            <w:r>
              <w:rPr>
                <w:sz w:val="18"/>
              </w:rPr>
              <w:t>전체 컬럼 수</w:t>
            </w:r>
          </w:p>
        </w:tc>
        <w:tc>
          <w:tcPr>
            <w:tcW w:w="5018" w:type="dxa"/>
            <w:vAlign w:val="center"/>
          </w:tcPr>
          <w:p w14:paraId="7FD9F37E" w14:textId="77777777" w:rsidR="00383D0B" w:rsidRDefault="00000000">
            <w:pPr>
              <w:jc w:val="center"/>
            </w:pPr>
            <w:r>
              <w:rPr>
                <w:sz w:val="18"/>
              </w:rPr>
              <w:t>33</w:t>
            </w:r>
          </w:p>
        </w:tc>
      </w:tr>
      <w:tr w:rsidR="00383D0B" w14:paraId="6D18340A" w14:textId="77777777">
        <w:trPr>
          <w:jc w:val="center"/>
        </w:trPr>
        <w:tc>
          <w:tcPr>
            <w:tcW w:w="5018" w:type="dxa"/>
            <w:vAlign w:val="center"/>
          </w:tcPr>
          <w:p w14:paraId="4957A91F" w14:textId="77777777" w:rsidR="00383D0B" w:rsidRDefault="00000000">
            <w:pPr>
              <w:jc w:val="center"/>
            </w:pPr>
            <w:r>
              <w:rPr>
                <w:sz w:val="18"/>
              </w:rPr>
              <w:t>비이탈 고객 수</w:t>
            </w:r>
          </w:p>
        </w:tc>
        <w:tc>
          <w:tcPr>
            <w:tcW w:w="5018" w:type="dxa"/>
            <w:vAlign w:val="center"/>
          </w:tcPr>
          <w:p w14:paraId="42FFDEEE" w14:textId="77777777" w:rsidR="00383D0B" w:rsidRDefault="00000000">
            <w:pPr>
              <w:jc w:val="center"/>
            </w:pPr>
            <w:r>
              <w:rPr>
                <w:sz w:val="18"/>
              </w:rPr>
              <w:t>5,174</w:t>
            </w:r>
          </w:p>
        </w:tc>
      </w:tr>
      <w:tr w:rsidR="00383D0B" w14:paraId="7EE9F176" w14:textId="77777777">
        <w:trPr>
          <w:jc w:val="center"/>
        </w:trPr>
        <w:tc>
          <w:tcPr>
            <w:tcW w:w="5018" w:type="dxa"/>
            <w:vAlign w:val="center"/>
          </w:tcPr>
          <w:p w14:paraId="54914CD5" w14:textId="77777777" w:rsidR="00383D0B" w:rsidRDefault="00000000">
            <w:pPr>
              <w:jc w:val="center"/>
            </w:pPr>
            <w:r>
              <w:rPr>
                <w:sz w:val="18"/>
              </w:rPr>
              <w:t>이탈 고객 수</w:t>
            </w:r>
          </w:p>
        </w:tc>
        <w:tc>
          <w:tcPr>
            <w:tcW w:w="5018" w:type="dxa"/>
            <w:vAlign w:val="center"/>
          </w:tcPr>
          <w:p w14:paraId="653D621D" w14:textId="77777777" w:rsidR="00383D0B" w:rsidRDefault="00000000">
            <w:pPr>
              <w:jc w:val="center"/>
            </w:pPr>
            <w:r>
              <w:rPr>
                <w:sz w:val="18"/>
              </w:rPr>
              <w:t>1,869</w:t>
            </w:r>
          </w:p>
        </w:tc>
      </w:tr>
      <w:tr w:rsidR="00383D0B" w14:paraId="4C1B2DCA" w14:textId="77777777">
        <w:trPr>
          <w:jc w:val="center"/>
        </w:trPr>
        <w:tc>
          <w:tcPr>
            <w:tcW w:w="5018" w:type="dxa"/>
            <w:vAlign w:val="center"/>
          </w:tcPr>
          <w:p w14:paraId="6FE13087" w14:textId="77777777" w:rsidR="00383D0B" w:rsidRDefault="00000000">
            <w:pPr>
              <w:jc w:val="center"/>
            </w:pPr>
            <w:r>
              <w:rPr>
                <w:sz w:val="18"/>
              </w:rPr>
              <w:t>이탈률</w:t>
            </w:r>
          </w:p>
        </w:tc>
        <w:tc>
          <w:tcPr>
            <w:tcW w:w="5018" w:type="dxa"/>
            <w:vAlign w:val="center"/>
          </w:tcPr>
          <w:p w14:paraId="2D0FA434" w14:textId="77777777" w:rsidR="00383D0B" w:rsidRDefault="00000000">
            <w:pPr>
              <w:jc w:val="center"/>
            </w:pPr>
            <w:r>
              <w:rPr>
                <w:sz w:val="18"/>
              </w:rPr>
              <w:t>26.5%</w:t>
            </w:r>
          </w:p>
        </w:tc>
      </w:tr>
      <w:tr w:rsidR="00383D0B" w14:paraId="3BA2B1A6" w14:textId="77777777">
        <w:trPr>
          <w:jc w:val="center"/>
        </w:trPr>
        <w:tc>
          <w:tcPr>
            <w:tcW w:w="5018" w:type="dxa"/>
            <w:vAlign w:val="center"/>
          </w:tcPr>
          <w:p w14:paraId="49B8827D" w14:textId="77777777" w:rsidR="00383D0B" w:rsidRDefault="00000000">
            <w:pPr>
              <w:jc w:val="center"/>
            </w:pPr>
            <w:r>
              <w:rPr>
                <w:sz w:val="18"/>
              </w:rPr>
              <w:t>Total Charges 변환 후 결측치</w:t>
            </w:r>
          </w:p>
        </w:tc>
        <w:tc>
          <w:tcPr>
            <w:tcW w:w="5018" w:type="dxa"/>
            <w:vAlign w:val="center"/>
          </w:tcPr>
          <w:p w14:paraId="4672C2A9" w14:textId="77777777" w:rsidR="00383D0B" w:rsidRDefault="00000000">
            <w:pPr>
              <w:jc w:val="center"/>
            </w:pPr>
            <w:r>
              <w:rPr>
                <w:sz w:val="18"/>
              </w:rPr>
              <w:t>11개</w:t>
            </w:r>
          </w:p>
        </w:tc>
      </w:tr>
    </w:tbl>
    <w:p w14:paraId="6B86087D" w14:textId="77777777" w:rsidR="00383D0B" w:rsidRDefault="00000000">
      <w:pPr>
        <w:spacing w:after="120"/>
        <w:jc w:val="center"/>
      </w:pPr>
      <w:r>
        <w:rPr>
          <w:color w:val="595959"/>
          <w:sz w:val="18"/>
        </w:rPr>
        <w:t>표 1. 데이터 기본 요약</w:t>
      </w:r>
    </w:p>
    <w:p w14:paraId="1000A5CA" w14:textId="77777777" w:rsidR="00383D0B" w:rsidRDefault="00000000">
      <w:pPr>
        <w:jc w:val="center"/>
      </w:pPr>
      <w:r>
        <w:rPr>
          <w:noProof/>
        </w:rPr>
        <w:drawing>
          <wp:inline distT="0" distB="0" distL="0" distR="0" wp14:anchorId="15B0483D" wp14:editId="26D0130B">
            <wp:extent cx="5120640" cy="3120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arget_distribution.png"/>
                    <pic:cNvPicPr/>
                  </pic:nvPicPr>
                  <pic:blipFill>
                    <a:blip r:embed="rId8"/>
                    <a:stretch>
                      <a:fillRect/>
                    </a:stretch>
                  </pic:blipFill>
                  <pic:spPr>
                    <a:xfrm>
                      <a:off x="0" y="0"/>
                      <a:ext cx="5120640" cy="3120390"/>
                    </a:xfrm>
                    <a:prstGeom prst="rect">
                      <a:avLst/>
                    </a:prstGeom>
                  </pic:spPr>
                </pic:pic>
              </a:graphicData>
            </a:graphic>
          </wp:inline>
        </w:drawing>
      </w:r>
    </w:p>
    <w:p w14:paraId="03E4EBF6" w14:textId="77777777" w:rsidR="00383D0B" w:rsidRDefault="00000000">
      <w:pPr>
        <w:spacing w:after="120"/>
        <w:jc w:val="center"/>
        <w:rPr>
          <w:lang w:eastAsia="ko-KR"/>
        </w:rPr>
      </w:pPr>
      <w:r>
        <w:rPr>
          <w:color w:val="595959"/>
          <w:sz w:val="18"/>
          <w:lang w:eastAsia="ko-KR"/>
        </w:rPr>
        <w:t>그림 1. Churn Value 타깃 분포</w:t>
      </w:r>
    </w:p>
    <w:p w14:paraId="003CEAFA"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lastRenderedPageBreak/>
        <w:t>2.2 최종 baseline에서 제외한 변수</w:t>
      </w:r>
    </w:p>
    <w:p w14:paraId="3C0F2B8C" w14:textId="77777777" w:rsidR="00383D0B" w:rsidRDefault="00000000">
      <w:pPr>
        <w:spacing w:after="120"/>
        <w:rPr>
          <w:rFonts w:eastAsia="맑은 고딕"/>
          <w:sz w:val="22"/>
          <w:lang w:eastAsia="ko-KR"/>
        </w:rPr>
      </w:pPr>
      <w:r w:rsidRPr="00392FC2">
        <w:rPr>
          <w:sz w:val="22"/>
          <w:lang w:eastAsia="ko-KR"/>
        </w:rPr>
        <w:t>예측 시점에서 사용할 수 없는 사후 정보와 모델 일반화에 도움이 적은 컬럼은 제거하였다. 특히 `Churn Reason`은 이탈 이후에만 확인되는 정보이므로 최종 예측 모델 입력으로 사용하지 않았다.</w:t>
      </w:r>
    </w:p>
    <w:p w14:paraId="06D76BEA" w14:textId="77777777" w:rsidR="00E133EB" w:rsidRPr="00E133EB" w:rsidRDefault="00E133EB">
      <w:pPr>
        <w:spacing w:after="120"/>
        <w:rPr>
          <w:rFonts w:eastAsia="맑은 고딕" w:hint="eastAsia"/>
          <w:sz w:val="22"/>
          <w:lang w:eastAsia="ko-KR"/>
        </w:rPr>
      </w:pPr>
    </w:p>
    <w:tbl>
      <w:tblPr>
        <w:tblStyle w:val="af9"/>
        <w:tblW w:w="0" w:type="auto"/>
        <w:jc w:val="center"/>
        <w:tblLook w:val="04A0" w:firstRow="1" w:lastRow="0" w:firstColumn="1" w:lastColumn="0" w:noHBand="0" w:noVBand="1"/>
      </w:tblPr>
      <w:tblGrid>
        <w:gridCol w:w="3343"/>
        <w:gridCol w:w="3343"/>
        <w:gridCol w:w="3343"/>
      </w:tblGrid>
      <w:tr w:rsidR="00383D0B" w14:paraId="05910E37" w14:textId="77777777" w:rsidTr="00392FC2">
        <w:trPr>
          <w:trHeight w:val="385"/>
          <w:jc w:val="center"/>
        </w:trPr>
        <w:tc>
          <w:tcPr>
            <w:tcW w:w="3343" w:type="dxa"/>
            <w:shd w:val="clear" w:color="auto" w:fill="D9EAF7"/>
            <w:vAlign w:val="center"/>
          </w:tcPr>
          <w:p w14:paraId="2D067294" w14:textId="77777777" w:rsidR="00383D0B" w:rsidRPr="00392FC2" w:rsidRDefault="00000000">
            <w:pPr>
              <w:jc w:val="center"/>
              <w:rPr>
                <w:sz w:val="22"/>
              </w:rPr>
            </w:pPr>
            <w:proofErr w:type="spellStart"/>
            <w:r w:rsidRPr="00392FC2">
              <w:rPr>
                <w:b/>
                <w:sz w:val="22"/>
              </w:rPr>
              <w:t>구분</w:t>
            </w:r>
            <w:proofErr w:type="spellEnd"/>
          </w:p>
        </w:tc>
        <w:tc>
          <w:tcPr>
            <w:tcW w:w="3343" w:type="dxa"/>
            <w:shd w:val="clear" w:color="auto" w:fill="D9EAF7"/>
            <w:vAlign w:val="center"/>
          </w:tcPr>
          <w:p w14:paraId="6B665C06" w14:textId="77777777" w:rsidR="00383D0B" w:rsidRPr="00392FC2" w:rsidRDefault="00000000">
            <w:pPr>
              <w:jc w:val="center"/>
              <w:rPr>
                <w:sz w:val="22"/>
              </w:rPr>
            </w:pPr>
            <w:r w:rsidRPr="00392FC2">
              <w:rPr>
                <w:b/>
                <w:sz w:val="22"/>
              </w:rPr>
              <w:t>제외 컬럼</w:t>
            </w:r>
          </w:p>
        </w:tc>
        <w:tc>
          <w:tcPr>
            <w:tcW w:w="3343" w:type="dxa"/>
            <w:shd w:val="clear" w:color="auto" w:fill="D9EAF7"/>
            <w:vAlign w:val="center"/>
          </w:tcPr>
          <w:p w14:paraId="50E53E3A" w14:textId="77777777" w:rsidR="00383D0B" w:rsidRPr="00392FC2" w:rsidRDefault="00000000">
            <w:pPr>
              <w:jc w:val="center"/>
              <w:rPr>
                <w:sz w:val="22"/>
              </w:rPr>
            </w:pPr>
            <w:r w:rsidRPr="00392FC2">
              <w:rPr>
                <w:b/>
                <w:sz w:val="22"/>
              </w:rPr>
              <w:t>제외 이유</w:t>
            </w:r>
          </w:p>
        </w:tc>
      </w:tr>
      <w:tr w:rsidR="00383D0B" w14:paraId="049292A4" w14:textId="77777777" w:rsidTr="00392FC2">
        <w:trPr>
          <w:trHeight w:val="385"/>
          <w:jc w:val="center"/>
        </w:trPr>
        <w:tc>
          <w:tcPr>
            <w:tcW w:w="3343" w:type="dxa"/>
            <w:vAlign w:val="center"/>
          </w:tcPr>
          <w:p w14:paraId="28DB10F9" w14:textId="77777777" w:rsidR="00383D0B" w:rsidRPr="00392FC2" w:rsidRDefault="00000000">
            <w:pPr>
              <w:jc w:val="center"/>
              <w:rPr>
                <w:sz w:val="22"/>
              </w:rPr>
            </w:pPr>
            <w:r w:rsidRPr="00392FC2">
              <w:rPr>
                <w:sz w:val="22"/>
              </w:rPr>
              <w:t>ID/상수/고정 정보</w:t>
            </w:r>
          </w:p>
        </w:tc>
        <w:tc>
          <w:tcPr>
            <w:tcW w:w="3343" w:type="dxa"/>
            <w:vAlign w:val="center"/>
          </w:tcPr>
          <w:p w14:paraId="7726F4C0" w14:textId="77777777" w:rsidR="00383D0B" w:rsidRPr="00392FC2" w:rsidRDefault="00000000">
            <w:pPr>
              <w:jc w:val="center"/>
              <w:rPr>
                <w:sz w:val="22"/>
              </w:rPr>
            </w:pPr>
            <w:r w:rsidRPr="00392FC2">
              <w:rPr>
                <w:sz w:val="22"/>
              </w:rPr>
              <w:t>CustomerID, Count, Country, State</w:t>
            </w:r>
          </w:p>
        </w:tc>
        <w:tc>
          <w:tcPr>
            <w:tcW w:w="3343" w:type="dxa"/>
            <w:vAlign w:val="center"/>
          </w:tcPr>
          <w:p w14:paraId="2C8850DA" w14:textId="77777777" w:rsidR="00383D0B" w:rsidRPr="00392FC2" w:rsidRDefault="00000000">
            <w:pPr>
              <w:jc w:val="center"/>
              <w:rPr>
                <w:sz w:val="22"/>
                <w:lang w:eastAsia="ko-KR"/>
              </w:rPr>
            </w:pPr>
            <w:r w:rsidRPr="00392FC2">
              <w:rPr>
                <w:sz w:val="22"/>
                <w:lang w:eastAsia="ko-KR"/>
              </w:rPr>
              <w:t>고객 식별자 또는 변동성이 거의 없는 정보</w:t>
            </w:r>
          </w:p>
        </w:tc>
      </w:tr>
      <w:tr w:rsidR="00383D0B" w14:paraId="7F7BAE3C" w14:textId="77777777" w:rsidTr="00392FC2">
        <w:trPr>
          <w:trHeight w:val="757"/>
          <w:jc w:val="center"/>
        </w:trPr>
        <w:tc>
          <w:tcPr>
            <w:tcW w:w="3343" w:type="dxa"/>
            <w:vAlign w:val="center"/>
          </w:tcPr>
          <w:p w14:paraId="06105015" w14:textId="77777777" w:rsidR="00383D0B" w:rsidRPr="00392FC2" w:rsidRDefault="00000000">
            <w:pPr>
              <w:jc w:val="center"/>
              <w:rPr>
                <w:sz w:val="22"/>
              </w:rPr>
            </w:pPr>
            <w:proofErr w:type="spellStart"/>
            <w:r w:rsidRPr="00392FC2">
              <w:rPr>
                <w:sz w:val="22"/>
              </w:rPr>
              <w:t>지역</w:t>
            </w:r>
            <w:proofErr w:type="spellEnd"/>
            <w:r w:rsidRPr="00392FC2">
              <w:rPr>
                <w:sz w:val="22"/>
              </w:rPr>
              <w:t xml:space="preserve"> </w:t>
            </w:r>
            <w:proofErr w:type="spellStart"/>
            <w:r w:rsidRPr="00392FC2">
              <w:rPr>
                <w:sz w:val="22"/>
              </w:rPr>
              <w:t>변수</w:t>
            </w:r>
            <w:proofErr w:type="spellEnd"/>
          </w:p>
        </w:tc>
        <w:tc>
          <w:tcPr>
            <w:tcW w:w="3343" w:type="dxa"/>
            <w:vAlign w:val="center"/>
          </w:tcPr>
          <w:p w14:paraId="3ADCF971" w14:textId="77777777" w:rsidR="00383D0B" w:rsidRPr="00392FC2" w:rsidRDefault="00000000">
            <w:pPr>
              <w:jc w:val="center"/>
              <w:rPr>
                <w:sz w:val="22"/>
              </w:rPr>
            </w:pPr>
            <w:r w:rsidRPr="00392FC2">
              <w:rPr>
                <w:sz w:val="22"/>
              </w:rPr>
              <w:t>City, Zip Code, Lat Long, Latitude, Longitude</w:t>
            </w:r>
          </w:p>
        </w:tc>
        <w:tc>
          <w:tcPr>
            <w:tcW w:w="3343" w:type="dxa"/>
            <w:vAlign w:val="center"/>
          </w:tcPr>
          <w:p w14:paraId="4A5A2649" w14:textId="77777777" w:rsidR="00383D0B" w:rsidRPr="00392FC2" w:rsidRDefault="00000000">
            <w:pPr>
              <w:jc w:val="center"/>
              <w:rPr>
                <w:sz w:val="22"/>
                <w:lang w:eastAsia="ko-KR"/>
              </w:rPr>
            </w:pPr>
            <w:r w:rsidRPr="00392FC2">
              <w:rPr>
                <w:sz w:val="22"/>
                <w:lang w:eastAsia="ko-KR"/>
              </w:rPr>
              <w:t>추가 실험 결과 최종 baseline 성능 개선이 확인되지 않음</w:t>
            </w:r>
          </w:p>
        </w:tc>
      </w:tr>
      <w:tr w:rsidR="00383D0B" w14:paraId="340B317C" w14:textId="77777777" w:rsidTr="00392FC2">
        <w:trPr>
          <w:trHeight w:val="769"/>
          <w:jc w:val="center"/>
        </w:trPr>
        <w:tc>
          <w:tcPr>
            <w:tcW w:w="3343" w:type="dxa"/>
            <w:vAlign w:val="center"/>
          </w:tcPr>
          <w:p w14:paraId="46D82D55" w14:textId="77777777" w:rsidR="00383D0B" w:rsidRPr="00392FC2" w:rsidRDefault="00000000">
            <w:pPr>
              <w:jc w:val="center"/>
              <w:rPr>
                <w:sz w:val="22"/>
              </w:rPr>
            </w:pPr>
            <w:proofErr w:type="spellStart"/>
            <w:r w:rsidRPr="00392FC2">
              <w:rPr>
                <w:sz w:val="22"/>
              </w:rPr>
              <w:t>타깃</w:t>
            </w:r>
            <w:proofErr w:type="spellEnd"/>
            <w:r w:rsidRPr="00392FC2">
              <w:rPr>
                <w:sz w:val="22"/>
              </w:rPr>
              <w:t xml:space="preserve"> </w:t>
            </w:r>
            <w:proofErr w:type="spellStart"/>
            <w:r w:rsidRPr="00392FC2">
              <w:rPr>
                <w:sz w:val="22"/>
              </w:rPr>
              <w:t>누수</w:t>
            </w:r>
            <w:proofErr w:type="spellEnd"/>
            <w:r w:rsidRPr="00392FC2">
              <w:rPr>
                <w:sz w:val="22"/>
              </w:rPr>
              <w:t xml:space="preserve"> </w:t>
            </w:r>
            <w:proofErr w:type="spellStart"/>
            <w:r w:rsidRPr="00392FC2">
              <w:rPr>
                <w:sz w:val="22"/>
              </w:rPr>
              <w:t>가능</w:t>
            </w:r>
            <w:proofErr w:type="spellEnd"/>
            <w:r w:rsidRPr="00392FC2">
              <w:rPr>
                <w:sz w:val="22"/>
              </w:rPr>
              <w:t xml:space="preserve"> </w:t>
            </w:r>
            <w:proofErr w:type="spellStart"/>
            <w:r w:rsidRPr="00392FC2">
              <w:rPr>
                <w:sz w:val="22"/>
              </w:rPr>
              <w:t>변수</w:t>
            </w:r>
            <w:proofErr w:type="spellEnd"/>
          </w:p>
        </w:tc>
        <w:tc>
          <w:tcPr>
            <w:tcW w:w="3343" w:type="dxa"/>
            <w:vAlign w:val="center"/>
          </w:tcPr>
          <w:p w14:paraId="6E4FE154" w14:textId="77777777" w:rsidR="00383D0B" w:rsidRPr="00392FC2" w:rsidRDefault="00000000">
            <w:pPr>
              <w:jc w:val="center"/>
              <w:rPr>
                <w:sz w:val="22"/>
              </w:rPr>
            </w:pPr>
            <w:r w:rsidRPr="00392FC2">
              <w:rPr>
                <w:sz w:val="22"/>
              </w:rPr>
              <w:t>Churn Label, Churn Reason, Churn Score</w:t>
            </w:r>
          </w:p>
        </w:tc>
        <w:tc>
          <w:tcPr>
            <w:tcW w:w="3343" w:type="dxa"/>
            <w:vAlign w:val="center"/>
          </w:tcPr>
          <w:p w14:paraId="0984505A" w14:textId="77777777" w:rsidR="00383D0B" w:rsidRPr="00392FC2" w:rsidRDefault="00000000">
            <w:pPr>
              <w:jc w:val="center"/>
              <w:rPr>
                <w:sz w:val="22"/>
                <w:lang w:eastAsia="ko-KR"/>
              </w:rPr>
            </w:pPr>
            <w:r w:rsidRPr="00392FC2">
              <w:rPr>
                <w:sz w:val="22"/>
                <w:lang w:eastAsia="ko-KR"/>
              </w:rPr>
              <w:t>타깃 또는 이탈 이후 정보가 포함되어 데이터 누수 위험 존재</w:t>
            </w:r>
          </w:p>
        </w:tc>
      </w:tr>
    </w:tbl>
    <w:p w14:paraId="2C764301" w14:textId="77777777" w:rsidR="00383D0B" w:rsidRDefault="00000000">
      <w:pPr>
        <w:spacing w:after="120"/>
        <w:jc w:val="center"/>
        <w:rPr>
          <w:lang w:eastAsia="ko-KR"/>
        </w:rPr>
      </w:pPr>
      <w:r>
        <w:rPr>
          <w:color w:val="595959"/>
          <w:sz w:val="18"/>
          <w:lang w:eastAsia="ko-KR"/>
        </w:rPr>
        <w:t>표 2. 최종 baseline에서 제외한 컬럼과 이유</w:t>
      </w:r>
    </w:p>
    <w:p w14:paraId="4FF558DA"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t>2.3 최종 입력 변수 구성</w:t>
      </w:r>
    </w:p>
    <w:p w14:paraId="125E74B8" w14:textId="77777777" w:rsidR="00383D0B" w:rsidRDefault="00000000">
      <w:pPr>
        <w:spacing w:after="120"/>
        <w:rPr>
          <w:rFonts w:eastAsia="맑은 고딕"/>
          <w:sz w:val="22"/>
          <w:lang w:eastAsia="ko-KR"/>
        </w:rPr>
      </w:pPr>
      <w:proofErr w:type="spellStart"/>
      <w:r w:rsidRPr="00392FC2">
        <w:rPr>
          <w:sz w:val="22"/>
          <w:lang w:eastAsia="ko-KR"/>
        </w:rPr>
        <w:t>전처리</w:t>
      </w:r>
      <w:proofErr w:type="spellEnd"/>
      <w:r w:rsidRPr="00392FC2">
        <w:rPr>
          <w:sz w:val="22"/>
          <w:lang w:eastAsia="ko-KR"/>
        </w:rPr>
        <w:t xml:space="preserve"> 후 최종 입력 변수는 20개로 구성되었다. 수치형 변수는 4개이며, 범주형 변수는 16개이다. `Total Charges`는 문자열 자료형으로 저장되어 있어 숫자형으로 변환하였으며, 변환 과정에서 발생한 </w:t>
      </w:r>
      <w:proofErr w:type="spellStart"/>
      <w:r w:rsidRPr="00392FC2">
        <w:rPr>
          <w:sz w:val="22"/>
          <w:lang w:eastAsia="ko-KR"/>
        </w:rPr>
        <w:t>결측치</w:t>
      </w:r>
      <w:proofErr w:type="spellEnd"/>
      <w:r w:rsidRPr="00392FC2">
        <w:rPr>
          <w:sz w:val="22"/>
          <w:lang w:eastAsia="ko-KR"/>
        </w:rPr>
        <w:t xml:space="preserve"> 11개는 가입 기간 0개월 고객의 누적 청구액으로 판단하여 0으로 대체하였다.</w:t>
      </w:r>
    </w:p>
    <w:p w14:paraId="65D554C5" w14:textId="77777777" w:rsidR="00E133EB" w:rsidRPr="00E133EB" w:rsidRDefault="00E133EB">
      <w:pPr>
        <w:spacing w:after="120"/>
        <w:rPr>
          <w:rFonts w:eastAsia="맑은 고딕" w:hint="eastAsia"/>
          <w:sz w:val="22"/>
          <w:lang w:eastAsia="ko-KR"/>
        </w:rPr>
      </w:pPr>
    </w:p>
    <w:tbl>
      <w:tblPr>
        <w:tblStyle w:val="af9"/>
        <w:tblW w:w="0" w:type="auto"/>
        <w:jc w:val="center"/>
        <w:tblLook w:val="04A0" w:firstRow="1" w:lastRow="0" w:firstColumn="1" w:lastColumn="0" w:noHBand="0" w:noVBand="1"/>
      </w:tblPr>
      <w:tblGrid>
        <w:gridCol w:w="3391"/>
        <w:gridCol w:w="3391"/>
        <w:gridCol w:w="3391"/>
      </w:tblGrid>
      <w:tr w:rsidR="00383D0B" w14:paraId="41A9A016" w14:textId="77777777" w:rsidTr="00392FC2">
        <w:trPr>
          <w:trHeight w:val="288"/>
          <w:jc w:val="center"/>
        </w:trPr>
        <w:tc>
          <w:tcPr>
            <w:tcW w:w="3391" w:type="dxa"/>
            <w:shd w:val="clear" w:color="auto" w:fill="D9EAF7"/>
            <w:vAlign w:val="center"/>
          </w:tcPr>
          <w:p w14:paraId="4CB0824C" w14:textId="77777777" w:rsidR="00383D0B" w:rsidRDefault="00000000">
            <w:pPr>
              <w:jc w:val="center"/>
            </w:pPr>
            <w:proofErr w:type="spellStart"/>
            <w:r>
              <w:rPr>
                <w:b/>
                <w:sz w:val="16"/>
              </w:rPr>
              <w:t>변수</w:t>
            </w:r>
            <w:proofErr w:type="spellEnd"/>
            <w:r>
              <w:rPr>
                <w:b/>
                <w:sz w:val="16"/>
              </w:rPr>
              <w:t xml:space="preserve"> </w:t>
            </w:r>
            <w:proofErr w:type="spellStart"/>
            <w:r>
              <w:rPr>
                <w:b/>
                <w:sz w:val="16"/>
              </w:rPr>
              <w:t>유형</w:t>
            </w:r>
            <w:proofErr w:type="spellEnd"/>
          </w:p>
        </w:tc>
        <w:tc>
          <w:tcPr>
            <w:tcW w:w="3391" w:type="dxa"/>
            <w:shd w:val="clear" w:color="auto" w:fill="D9EAF7"/>
            <w:vAlign w:val="center"/>
          </w:tcPr>
          <w:p w14:paraId="2A837414" w14:textId="77777777" w:rsidR="00383D0B" w:rsidRDefault="00000000">
            <w:pPr>
              <w:jc w:val="center"/>
            </w:pPr>
            <w:r>
              <w:rPr>
                <w:b/>
                <w:sz w:val="16"/>
              </w:rPr>
              <w:t>변수 목록</w:t>
            </w:r>
          </w:p>
        </w:tc>
        <w:tc>
          <w:tcPr>
            <w:tcW w:w="3391" w:type="dxa"/>
            <w:shd w:val="clear" w:color="auto" w:fill="D9EAF7"/>
            <w:vAlign w:val="center"/>
          </w:tcPr>
          <w:p w14:paraId="1008EE46" w14:textId="77777777" w:rsidR="00383D0B" w:rsidRDefault="00000000">
            <w:pPr>
              <w:jc w:val="center"/>
            </w:pPr>
            <w:r>
              <w:rPr>
                <w:b/>
                <w:sz w:val="16"/>
              </w:rPr>
              <w:t>전처리</w:t>
            </w:r>
          </w:p>
        </w:tc>
      </w:tr>
      <w:tr w:rsidR="00383D0B" w14:paraId="33D05B87" w14:textId="77777777" w:rsidTr="00392FC2">
        <w:trPr>
          <w:trHeight w:val="509"/>
          <w:jc w:val="center"/>
        </w:trPr>
        <w:tc>
          <w:tcPr>
            <w:tcW w:w="3391" w:type="dxa"/>
            <w:vAlign w:val="center"/>
          </w:tcPr>
          <w:p w14:paraId="236F4FB9" w14:textId="77777777" w:rsidR="00383D0B" w:rsidRPr="00392FC2" w:rsidRDefault="00000000">
            <w:pPr>
              <w:jc w:val="center"/>
              <w:rPr>
                <w:sz w:val="22"/>
              </w:rPr>
            </w:pPr>
            <w:r w:rsidRPr="00392FC2">
              <w:rPr>
                <w:sz w:val="22"/>
              </w:rPr>
              <w:t>수치형 변수</w:t>
            </w:r>
          </w:p>
        </w:tc>
        <w:tc>
          <w:tcPr>
            <w:tcW w:w="3391" w:type="dxa"/>
            <w:vAlign w:val="center"/>
          </w:tcPr>
          <w:p w14:paraId="00523CFC" w14:textId="77777777" w:rsidR="00383D0B" w:rsidRPr="00392FC2" w:rsidRDefault="00000000">
            <w:pPr>
              <w:jc w:val="center"/>
              <w:rPr>
                <w:sz w:val="22"/>
              </w:rPr>
            </w:pPr>
            <w:r w:rsidRPr="00392FC2">
              <w:rPr>
                <w:sz w:val="22"/>
              </w:rPr>
              <w:t>Tenure Months, Monthly Charges, Total Charges, CLTV</w:t>
            </w:r>
          </w:p>
        </w:tc>
        <w:tc>
          <w:tcPr>
            <w:tcW w:w="3391" w:type="dxa"/>
            <w:vAlign w:val="center"/>
          </w:tcPr>
          <w:p w14:paraId="6DFA3BAD" w14:textId="77777777" w:rsidR="00383D0B" w:rsidRPr="00392FC2" w:rsidRDefault="00000000">
            <w:pPr>
              <w:jc w:val="center"/>
              <w:rPr>
                <w:sz w:val="22"/>
              </w:rPr>
            </w:pPr>
            <w:r w:rsidRPr="00392FC2">
              <w:rPr>
                <w:sz w:val="22"/>
              </w:rPr>
              <w:t>StandardScaler</w:t>
            </w:r>
          </w:p>
        </w:tc>
      </w:tr>
      <w:tr w:rsidR="00383D0B" w14:paraId="4D6EF3A9" w14:textId="77777777" w:rsidTr="00392FC2">
        <w:trPr>
          <w:trHeight w:val="1540"/>
          <w:jc w:val="center"/>
        </w:trPr>
        <w:tc>
          <w:tcPr>
            <w:tcW w:w="3391" w:type="dxa"/>
            <w:vAlign w:val="center"/>
          </w:tcPr>
          <w:p w14:paraId="5B541FAF" w14:textId="77777777" w:rsidR="00383D0B" w:rsidRPr="00392FC2" w:rsidRDefault="00000000">
            <w:pPr>
              <w:jc w:val="center"/>
              <w:rPr>
                <w:sz w:val="22"/>
              </w:rPr>
            </w:pPr>
            <w:r w:rsidRPr="00392FC2">
              <w:rPr>
                <w:sz w:val="22"/>
              </w:rPr>
              <w:t>범주형 변수</w:t>
            </w:r>
          </w:p>
        </w:tc>
        <w:tc>
          <w:tcPr>
            <w:tcW w:w="3391" w:type="dxa"/>
            <w:vAlign w:val="center"/>
          </w:tcPr>
          <w:p w14:paraId="45506E04" w14:textId="77777777" w:rsidR="00383D0B" w:rsidRPr="00392FC2" w:rsidRDefault="00000000">
            <w:pPr>
              <w:jc w:val="center"/>
              <w:rPr>
                <w:sz w:val="22"/>
              </w:rPr>
            </w:pPr>
            <w:r w:rsidRPr="00392FC2">
              <w:rPr>
                <w:sz w:val="22"/>
              </w:rPr>
              <w:t>Gender, Senior Citizen, Partner, Dependents, Phone Service, Multiple Lines, Internet Service, Online Security, Online Backup, Device Protection, Tech Support, Streaming TV, Streaming Movies, Contract, Paperless Billing, Payment Method</w:t>
            </w:r>
          </w:p>
        </w:tc>
        <w:tc>
          <w:tcPr>
            <w:tcW w:w="3391" w:type="dxa"/>
            <w:vAlign w:val="center"/>
          </w:tcPr>
          <w:p w14:paraId="6B3DCF35" w14:textId="77777777" w:rsidR="00392FC2" w:rsidRDefault="00000000">
            <w:pPr>
              <w:jc w:val="center"/>
              <w:rPr>
                <w:rFonts w:eastAsia="맑은 고딕"/>
                <w:sz w:val="22"/>
                <w:lang w:eastAsia="ko-KR"/>
              </w:rPr>
            </w:pPr>
            <w:proofErr w:type="spellStart"/>
            <w:r w:rsidRPr="00392FC2">
              <w:rPr>
                <w:sz w:val="22"/>
              </w:rPr>
              <w:t>OneHotEncoder</w:t>
            </w:r>
            <w:proofErr w:type="spellEnd"/>
          </w:p>
          <w:p w14:paraId="39996971" w14:textId="1334CA33" w:rsidR="00383D0B" w:rsidRPr="00392FC2" w:rsidRDefault="00000000">
            <w:pPr>
              <w:jc w:val="center"/>
              <w:rPr>
                <w:sz w:val="22"/>
              </w:rPr>
            </w:pPr>
            <w:r w:rsidRPr="00392FC2">
              <w:rPr>
                <w:sz w:val="22"/>
              </w:rPr>
              <w:t>(</w:t>
            </w:r>
            <w:proofErr w:type="spellStart"/>
            <w:r w:rsidRPr="00392FC2">
              <w:rPr>
                <w:sz w:val="22"/>
              </w:rPr>
              <w:t>handle_unknown</w:t>
            </w:r>
            <w:proofErr w:type="spellEnd"/>
            <w:r w:rsidRPr="00392FC2">
              <w:rPr>
                <w:sz w:val="22"/>
              </w:rPr>
              <w:t>="ignore")</w:t>
            </w:r>
          </w:p>
        </w:tc>
      </w:tr>
    </w:tbl>
    <w:p w14:paraId="34866B8B" w14:textId="77777777" w:rsidR="00383D0B" w:rsidRPr="00E133EB" w:rsidRDefault="00000000">
      <w:pPr>
        <w:spacing w:after="120"/>
        <w:jc w:val="center"/>
        <w:rPr>
          <w:rFonts w:eastAsia="맑은 고딕" w:hint="eastAsia"/>
          <w:lang w:eastAsia="ko-KR"/>
        </w:rPr>
      </w:pPr>
      <w:r>
        <w:rPr>
          <w:color w:val="595959"/>
          <w:sz w:val="18"/>
          <w:lang w:eastAsia="ko-KR"/>
        </w:rPr>
        <w:t>표 3. 최종 baseline 입력 변수 구성</w:t>
      </w:r>
    </w:p>
    <w:p w14:paraId="23D88279"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3. Logistic Regression Baseline 모델 구축</w:t>
      </w:r>
    </w:p>
    <w:p w14:paraId="441220AB" w14:textId="77777777" w:rsidR="00383D0B" w:rsidRPr="00392FC2" w:rsidRDefault="00000000">
      <w:pPr>
        <w:spacing w:after="120"/>
        <w:rPr>
          <w:sz w:val="22"/>
          <w:lang w:eastAsia="ko-KR"/>
        </w:rPr>
      </w:pPr>
      <w:r w:rsidRPr="00392FC2">
        <w:rPr>
          <w:sz w:val="22"/>
          <w:lang w:eastAsia="ko-KR"/>
        </w:rPr>
        <w:t>Baseline 모델은 해석 가능성이 높은 Logistic Regression으로 설정하였다. 학습 데이터와 테스트 데이터는 8:2 비율로 분리하였고, `stratify=y`를 적용하여 train/test의 이탈 비율이 전체 데이터와 유사하게 유지되도록 하였다. 이탈 고객 클래스의 비율이 상대적으로 낮기 때문에 `</w:t>
      </w:r>
      <w:proofErr w:type="spellStart"/>
      <w:r w:rsidRPr="00392FC2">
        <w:rPr>
          <w:sz w:val="22"/>
          <w:lang w:eastAsia="ko-KR"/>
        </w:rPr>
        <w:t>class_weight</w:t>
      </w:r>
      <w:proofErr w:type="spellEnd"/>
      <w:r w:rsidRPr="00392FC2">
        <w:rPr>
          <w:sz w:val="22"/>
          <w:lang w:eastAsia="ko-KR"/>
        </w:rPr>
        <w:t>="balanced"` 옵션을 적용하였다.</w:t>
      </w:r>
    </w:p>
    <w:tbl>
      <w:tblPr>
        <w:tblStyle w:val="af9"/>
        <w:tblW w:w="0" w:type="auto"/>
        <w:jc w:val="center"/>
        <w:tblLook w:val="04A0" w:firstRow="1" w:lastRow="0" w:firstColumn="1" w:lastColumn="0" w:noHBand="0" w:noVBand="1"/>
      </w:tblPr>
      <w:tblGrid>
        <w:gridCol w:w="5018"/>
        <w:gridCol w:w="5018"/>
      </w:tblGrid>
      <w:tr w:rsidR="00383D0B" w14:paraId="29A34F68" w14:textId="77777777">
        <w:trPr>
          <w:jc w:val="center"/>
        </w:trPr>
        <w:tc>
          <w:tcPr>
            <w:tcW w:w="5018" w:type="dxa"/>
            <w:shd w:val="clear" w:color="auto" w:fill="D9EAF7"/>
            <w:vAlign w:val="center"/>
          </w:tcPr>
          <w:p w14:paraId="067C0941" w14:textId="77777777" w:rsidR="00383D0B" w:rsidRPr="00392FC2" w:rsidRDefault="00000000">
            <w:pPr>
              <w:jc w:val="center"/>
              <w:rPr>
                <w:sz w:val="20"/>
                <w:szCs w:val="20"/>
              </w:rPr>
            </w:pPr>
            <w:proofErr w:type="spellStart"/>
            <w:r w:rsidRPr="00392FC2">
              <w:rPr>
                <w:b/>
                <w:sz w:val="20"/>
                <w:szCs w:val="20"/>
              </w:rPr>
              <w:t>항목</w:t>
            </w:r>
            <w:proofErr w:type="spellEnd"/>
          </w:p>
        </w:tc>
        <w:tc>
          <w:tcPr>
            <w:tcW w:w="5018" w:type="dxa"/>
            <w:shd w:val="clear" w:color="auto" w:fill="D9EAF7"/>
            <w:vAlign w:val="center"/>
          </w:tcPr>
          <w:p w14:paraId="5F7BC0E1" w14:textId="77777777" w:rsidR="00383D0B" w:rsidRPr="00392FC2" w:rsidRDefault="00000000">
            <w:pPr>
              <w:jc w:val="center"/>
              <w:rPr>
                <w:sz w:val="20"/>
                <w:szCs w:val="20"/>
              </w:rPr>
            </w:pPr>
            <w:r w:rsidRPr="00392FC2">
              <w:rPr>
                <w:b/>
                <w:sz w:val="20"/>
                <w:szCs w:val="20"/>
              </w:rPr>
              <w:t>설정</w:t>
            </w:r>
          </w:p>
        </w:tc>
      </w:tr>
      <w:tr w:rsidR="00383D0B" w14:paraId="0B705D9D" w14:textId="77777777">
        <w:trPr>
          <w:jc w:val="center"/>
        </w:trPr>
        <w:tc>
          <w:tcPr>
            <w:tcW w:w="5018" w:type="dxa"/>
            <w:vAlign w:val="center"/>
          </w:tcPr>
          <w:p w14:paraId="792A102F" w14:textId="77777777" w:rsidR="00383D0B" w:rsidRPr="00392FC2" w:rsidRDefault="00000000">
            <w:pPr>
              <w:jc w:val="center"/>
              <w:rPr>
                <w:sz w:val="20"/>
                <w:szCs w:val="20"/>
              </w:rPr>
            </w:pPr>
            <w:r w:rsidRPr="00392FC2">
              <w:rPr>
                <w:sz w:val="20"/>
                <w:szCs w:val="20"/>
              </w:rPr>
              <w:t>모델</w:t>
            </w:r>
          </w:p>
        </w:tc>
        <w:tc>
          <w:tcPr>
            <w:tcW w:w="5018" w:type="dxa"/>
            <w:vAlign w:val="center"/>
          </w:tcPr>
          <w:p w14:paraId="5DBBDF3F" w14:textId="77777777" w:rsidR="00383D0B" w:rsidRPr="00392FC2" w:rsidRDefault="00000000">
            <w:pPr>
              <w:jc w:val="center"/>
              <w:rPr>
                <w:sz w:val="20"/>
                <w:szCs w:val="20"/>
              </w:rPr>
            </w:pPr>
            <w:r w:rsidRPr="00392FC2">
              <w:rPr>
                <w:sz w:val="20"/>
                <w:szCs w:val="20"/>
              </w:rPr>
              <w:t>Logistic Regression</w:t>
            </w:r>
          </w:p>
        </w:tc>
      </w:tr>
      <w:tr w:rsidR="00383D0B" w14:paraId="4F987B4B" w14:textId="77777777">
        <w:trPr>
          <w:jc w:val="center"/>
        </w:trPr>
        <w:tc>
          <w:tcPr>
            <w:tcW w:w="5018" w:type="dxa"/>
            <w:vAlign w:val="center"/>
          </w:tcPr>
          <w:p w14:paraId="70C40ED3" w14:textId="77777777" w:rsidR="00383D0B" w:rsidRPr="00392FC2" w:rsidRDefault="00000000">
            <w:pPr>
              <w:jc w:val="center"/>
              <w:rPr>
                <w:sz w:val="20"/>
                <w:szCs w:val="20"/>
              </w:rPr>
            </w:pPr>
            <w:r w:rsidRPr="00392FC2">
              <w:rPr>
                <w:sz w:val="20"/>
                <w:szCs w:val="20"/>
              </w:rPr>
              <w:t>Train/Test split</w:t>
            </w:r>
          </w:p>
        </w:tc>
        <w:tc>
          <w:tcPr>
            <w:tcW w:w="5018" w:type="dxa"/>
            <w:vAlign w:val="center"/>
          </w:tcPr>
          <w:p w14:paraId="2C7996BC" w14:textId="77777777" w:rsidR="00383D0B" w:rsidRPr="00392FC2" w:rsidRDefault="00000000">
            <w:pPr>
              <w:jc w:val="center"/>
              <w:rPr>
                <w:sz w:val="20"/>
                <w:szCs w:val="20"/>
              </w:rPr>
            </w:pPr>
            <w:r w:rsidRPr="00392FC2">
              <w:rPr>
                <w:sz w:val="20"/>
                <w:szCs w:val="20"/>
              </w:rPr>
              <w:t>8:2, random_state=42, stratify=y</w:t>
            </w:r>
          </w:p>
        </w:tc>
      </w:tr>
      <w:tr w:rsidR="00383D0B" w14:paraId="130F305C" w14:textId="77777777">
        <w:trPr>
          <w:jc w:val="center"/>
        </w:trPr>
        <w:tc>
          <w:tcPr>
            <w:tcW w:w="5018" w:type="dxa"/>
            <w:vAlign w:val="center"/>
          </w:tcPr>
          <w:p w14:paraId="27BED3A6" w14:textId="77777777" w:rsidR="00383D0B" w:rsidRPr="00392FC2" w:rsidRDefault="00000000">
            <w:pPr>
              <w:jc w:val="center"/>
              <w:rPr>
                <w:sz w:val="20"/>
                <w:szCs w:val="20"/>
              </w:rPr>
            </w:pPr>
            <w:r w:rsidRPr="00392FC2">
              <w:rPr>
                <w:sz w:val="20"/>
                <w:szCs w:val="20"/>
              </w:rPr>
              <w:t>불균형 보정</w:t>
            </w:r>
          </w:p>
        </w:tc>
        <w:tc>
          <w:tcPr>
            <w:tcW w:w="5018" w:type="dxa"/>
            <w:vAlign w:val="center"/>
          </w:tcPr>
          <w:p w14:paraId="5ECA5441" w14:textId="77777777" w:rsidR="00383D0B" w:rsidRPr="00392FC2" w:rsidRDefault="00000000">
            <w:pPr>
              <w:jc w:val="center"/>
              <w:rPr>
                <w:sz w:val="20"/>
                <w:szCs w:val="20"/>
              </w:rPr>
            </w:pPr>
            <w:r w:rsidRPr="00392FC2">
              <w:rPr>
                <w:sz w:val="20"/>
                <w:szCs w:val="20"/>
              </w:rPr>
              <w:t>class_weight="balanced"</w:t>
            </w:r>
          </w:p>
        </w:tc>
      </w:tr>
      <w:tr w:rsidR="00383D0B" w14:paraId="2BB2CD70" w14:textId="77777777">
        <w:trPr>
          <w:jc w:val="center"/>
        </w:trPr>
        <w:tc>
          <w:tcPr>
            <w:tcW w:w="5018" w:type="dxa"/>
            <w:vAlign w:val="center"/>
          </w:tcPr>
          <w:p w14:paraId="48BEFEBB" w14:textId="77777777" w:rsidR="00383D0B" w:rsidRPr="00392FC2" w:rsidRDefault="00000000">
            <w:pPr>
              <w:jc w:val="center"/>
              <w:rPr>
                <w:sz w:val="20"/>
                <w:szCs w:val="20"/>
              </w:rPr>
            </w:pPr>
            <w:r w:rsidRPr="00392FC2">
              <w:rPr>
                <w:sz w:val="20"/>
                <w:szCs w:val="20"/>
              </w:rPr>
              <w:t>수치형 전처리</w:t>
            </w:r>
          </w:p>
        </w:tc>
        <w:tc>
          <w:tcPr>
            <w:tcW w:w="5018" w:type="dxa"/>
            <w:vAlign w:val="center"/>
          </w:tcPr>
          <w:p w14:paraId="623F2672" w14:textId="77777777" w:rsidR="00383D0B" w:rsidRPr="00392FC2" w:rsidRDefault="00000000">
            <w:pPr>
              <w:jc w:val="center"/>
              <w:rPr>
                <w:sz w:val="20"/>
                <w:szCs w:val="20"/>
              </w:rPr>
            </w:pPr>
            <w:r w:rsidRPr="00392FC2">
              <w:rPr>
                <w:sz w:val="20"/>
                <w:szCs w:val="20"/>
              </w:rPr>
              <w:t>StandardScaler</w:t>
            </w:r>
          </w:p>
        </w:tc>
      </w:tr>
      <w:tr w:rsidR="00383D0B" w14:paraId="257C61AB" w14:textId="77777777">
        <w:trPr>
          <w:jc w:val="center"/>
        </w:trPr>
        <w:tc>
          <w:tcPr>
            <w:tcW w:w="5018" w:type="dxa"/>
            <w:vAlign w:val="center"/>
          </w:tcPr>
          <w:p w14:paraId="05801C5B" w14:textId="77777777" w:rsidR="00383D0B" w:rsidRPr="00392FC2" w:rsidRDefault="00000000">
            <w:pPr>
              <w:jc w:val="center"/>
              <w:rPr>
                <w:sz w:val="20"/>
                <w:szCs w:val="20"/>
              </w:rPr>
            </w:pPr>
            <w:r w:rsidRPr="00392FC2">
              <w:rPr>
                <w:sz w:val="20"/>
                <w:szCs w:val="20"/>
              </w:rPr>
              <w:t>범주형 전처리</w:t>
            </w:r>
          </w:p>
        </w:tc>
        <w:tc>
          <w:tcPr>
            <w:tcW w:w="5018" w:type="dxa"/>
            <w:vAlign w:val="center"/>
          </w:tcPr>
          <w:p w14:paraId="1ECC7A4B" w14:textId="77777777" w:rsidR="00383D0B" w:rsidRPr="00392FC2" w:rsidRDefault="00000000">
            <w:pPr>
              <w:jc w:val="center"/>
              <w:rPr>
                <w:sz w:val="20"/>
                <w:szCs w:val="20"/>
              </w:rPr>
            </w:pPr>
            <w:r w:rsidRPr="00392FC2">
              <w:rPr>
                <w:sz w:val="20"/>
                <w:szCs w:val="20"/>
              </w:rPr>
              <w:t>OneHotEncoder</w:t>
            </w:r>
          </w:p>
        </w:tc>
      </w:tr>
      <w:tr w:rsidR="00383D0B" w14:paraId="225374F5" w14:textId="77777777">
        <w:trPr>
          <w:jc w:val="center"/>
        </w:trPr>
        <w:tc>
          <w:tcPr>
            <w:tcW w:w="5018" w:type="dxa"/>
            <w:vAlign w:val="center"/>
          </w:tcPr>
          <w:p w14:paraId="2FBBAF78" w14:textId="77777777" w:rsidR="00383D0B" w:rsidRPr="00392FC2" w:rsidRDefault="00000000">
            <w:pPr>
              <w:jc w:val="center"/>
              <w:rPr>
                <w:sz w:val="20"/>
                <w:szCs w:val="20"/>
              </w:rPr>
            </w:pPr>
            <w:r w:rsidRPr="00392FC2">
              <w:rPr>
                <w:sz w:val="20"/>
                <w:szCs w:val="20"/>
              </w:rPr>
              <w:t>주요 평가 지표</w:t>
            </w:r>
          </w:p>
        </w:tc>
        <w:tc>
          <w:tcPr>
            <w:tcW w:w="5018" w:type="dxa"/>
            <w:vAlign w:val="center"/>
          </w:tcPr>
          <w:p w14:paraId="4E4759F9" w14:textId="77777777" w:rsidR="00383D0B" w:rsidRPr="00392FC2" w:rsidRDefault="00000000">
            <w:pPr>
              <w:jc w:val="center"/>
              <w:rPr>
                <w:sz w:val="20"/>
                <w:szCs w:val="20"/>
              </w:rPr>
            </w:pPr>
            <w:r w:rsidRPr="00392FC2">
              <w:rPr>
                <w:sz w:val="20"/>
                <w:szCs w:val="20"/>
              </w:rPr>
              <w:t>Accuracy, Precision, Recall, F1-score, ROC-AUC, PR-AUC</w:t>
            </w:r>
          </w:p>
        </w:tc>
      </w:tr>
    </w:tbl>
    <w:p w14:paraId="76BAAA20" w14:textId="77777777" w:rsidR="00383D0B" w:rsidRDefault="00000000">
      <w:pPr>
        <w:spacing w:after="120"/>
        <w:jc w:val="center"/>
        <w:rPr>
          <w:lang w:eastAsia="ko-KR"/>
        </w:rPr>
      </w:pPr>
      <w:r>
        <w:rPr>
          <w:color w:val="595959"/>
          <w:sz w:val="18"/>
          <w:lang w:eastAsia="ko-KR"/>
        </w:rPr>
        <w:t>표 4. Baseline 모델 설정</w:t>
      </w:r>
    </w:p>
    <w:p w14:paraId="721D86A2"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lastRenderedPageBreak/>
        <w:t>4. Baseline 성능 평가 및 Threshold 조정</w:t>
      </w:r>
    </w:p>
    <w:p w14:paraId="71C2DC2D"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t>4.1 Threshold 0.50과 0.40 비교</w:t>
      </w:r>
    </w:p>
    <w:p w14:paraId="5B8596C4" w14:textId="77777777" w:rsidR="00383D0B" w:rsidRDefault="00000000">
      <w:pPr>
        <w:spacing w:after="120"/>
        <w:rPr>
          <w:lang w:eastAsia="ko-KR"/>
        </w:rPr>
      </w:pPr>
      <w:r w:rsidRPr="00392FC2">
        <w:rPr>
          <w:sz w:val="22"/>
          <w:lang w:eastAsia="ko-KR"/>
        </w:rPr>
        <w:t xml:space="preserve">기본 threshold 0.50에서는 전체 정확도와 precision이 상대적으로 높게 나타났고, threshold를 0.40으로 낮추면 이탈 고객 </w:t>
      </w:r>
      <w:proofErr w:type="spellStart"/>
      <w:r w:rsidRPr="00392FC2">
        <w:rPr>
          <w:sz w:val="22"/>
          <w:lang w:eastAsia="ko-KR"/>
        </w:rPr>
        <w:t>탐지율인</w:t>
      </w:r>
      <w:proofErr w:type="spellEnd"/>
      <w:r w:rsidRPr="00392FC2">
        <w:rPr>
          <w:sz w:val="22"/>
          <w:lang w:eastAsia="ko-KR"/>
        </w:rPr>
        <w:t xml:space="preserve"> Recall이 증가하였다. </w:t>
      </w:r>
      <w:r w:rsidRPr="00392FC2">
        <w:rPr>
          <w:color w:val="EE0000"/>
          <w:sz w:val="22"/>
          <w:lang w:eastAsia="ko-KR"/>
        </w:rPr>
        <w:t xml:space="preserve">고객 이탈 예측에서는 실제 이탈 고객을 놓치는 FN을 줄이는 것이 중요하므로, threshold 0.40을 Recall 중심 운영 기준 후보로 </w:t>
      </w:r>
      <w:r w:rsidRPr="00392FC2">
        <w:rPr>
          <w:sz w:val="22"/>
          <w:lang w:eastAsia="ko-KR"/>
        </w:rPr>
        <w:t>설정하였다.</w:t>
      </w:r>
    </w:p>
    <w:tbl>
      <w:tblPr>
        <w:tblStyle w:val="af9"/>
        <w:tblW w:w="0" w:type="auto"/>
        <w:jc w:val="center"/>
        <w:tblLook w:val="04A0" w:firstRow="1" w:lastRow="0" w:firstColumn="1" w:lastColumn="0" w:noHBand="0" w:noVBand="1"/>
      </w:tblPr>
      <w:tblGrid>
        <w:gridCol w:w="1022"/>
        <w:gridCol w:w="1025"/>
        <w:gridCol w:w="928"/>
        <w:gridCol w:w="954"/>
        <w:gridCol w:w="907"/>
        <w:gridCol w:w="907"/>
        <w:gridCol w:w="907"/>
        <w:gridCol w:w="901"/>
        <w:gridCol w:w="901"/>
        <w:gridCol w:w="900"/>
        <w:gridCol w:w="901"/>
      </w:tblGrid>
      <w:tr w:rsidR="00383D0B" w14:paraId="143E1C7A" w14:textId="77777777">
        <w:trPr>
          <w:jc w:val="center"/>
        </w:trPr>
        <w:tc>
          <w:tcPr>
            <w:tcW w:w="912" w:type="dxa"/>
            <w:shd w:val="clear" w:color="auto" w:fill="D9EAF7"/>
            <w:vAlign w:val="center"/>
          </w:tcPr>
          <w:p w14:paraId="2EF5D71D" w14:textId="77777777" w:rsidR="00383D0B" w:rsidRDefault="00000000">
            <w:pPr>
              <w:jc w:val="center"/>
            </w:pPr>
            <w:r>
              <w:rPr>
                <w:b/>
                <w:sz w:val="17"/>
              </w:rPr>
              <w:t>Model</w:t>
            </w:r>
          </w:p>
        </w:tc>
        <w:tc>
          <w:tcPr>
            <w:tcW w:w="912" w:type="dxa"/>
            <w:shd w:val="clear" w:color="auto" w:fill="D9EAF7"/>
            <w:vAlign w:val="center"/>
          </w:tcPr>
          <w:p w14:paraId="284A3B51" w14:textId="77777777" w:rsidR="00383D0B" w:rsidRDefault="00000000">
            <w:pPr>
              <w:jc w:val="center"/>
            </w:pPr>
            <w:r>
              <w:rPr>
                <w:b/>
                <w:sz w:val="17"/>
              </w:rPr>
              <w:t>Threshold</w:t>
            </w:r>
          </w:p>
        </w:tc>
        <w:tc>
          <w:tcPr>
            <w:tcW w:w="912" w:type="dxa"/>
            <w:shd w:val="clear" w:color="auto" w:fill="D9EAF7"/>
            <w:vAlign w:val="center"/>
          </w:tcPr>
          <w:p w14:paraId="42D26CB7" w14:textId="77777777" w:rsidR="00383D0B" w:rsidRDefault="00000000">
            <w:pPr>
              <w:jc w:val="center"/>
            </w:pPr>
            <w:r>
              <w:rPr>
                <w:b/>
                <w:sz w:val="17"/>
              </w:rPr>
              <w:t>Accuracy</w:t>
            </w:r>
          </w:p>
        </w:tc>
        <w:tc>
          <w:tcPr>
            <w:tcW w:w="912" w:type="dxa"/>
            <w:shd w:val="clear" w:color="auto" w:fill="D9EAF7"/>
            <w:vAlign w:val="center"/>
          </w:tcPr>
          <w:p w14:paraId="1DA17D9A" w14:textId="77777777" w:rsidR="00383D0B" w:rsidRDefault="00000000">
            <w:pPr>
              <w:jc w:val="center"/>
            </w:pPr>
            <w:r>
              <w:rPr>
                <w:b/>
                <w:sz w:val="17"/>
              </w:rPr>
              <w:t>Precision</w:t>
            </w:r>
          </w:p>
        </w:tc>
        <w:tc>
          <w:tcPr>
            <w:tcW w:w="912" w:type="dxa"/>
            <w:shd w:val="clear" w:color="auto" w:fill="D9EAF7"/>
            <w:vAlign w:val="center"/>
          </w:tcPr>
          <w:p w14:paraId="575C3D9B" w14:textId="77777777" w:rsidR="00383D0B" w:rsidRDefault="00000000">
            <w:pPr>
              <w:jc w:val="center"/>
            </w:pPr>
            <w:r>
              <w:rPr>
                <w:b/>
                <w:sz w:val="17"/>
              </w:rPr>
              <w:t>Recall</w:t>
            </w:r>
          </w:p>
        </w:tc>
        <w:tc>
          <w:tcPr>
            <w:tcW w:w="912" w:type="dxa"/>
            <w:shd w:val="clear" w:color="auto" w:fill="D9EAF7"/>
            <w:vAlign w:val="center"/>
          </w:tcPr>
          <w:p w14:paraId="08B45A26" w14:textId="77777777" w:rsidR="00383D0B" w:rsidRDefault="00000000">
            <w:pPr>
              <w:jc w:val="center"/>
            </w:pPr>
            <w:r>
              <w:rPr>
                <w:b/>
                <w:sz w:val="17"/>
              </w:rPr>
              <w:t>F1-score</w:t>
            </w:r>
          </w:p>
        </w:tc>
        <w:tc>
          <w:tcPr>
            <w:tcW w:w="912" w:type="dxa"/>
            <w:shd w:val="clear" w:color="auto" w:fill="D9EAF7"/>
            <w:vAlign w:val="center"/>
          </w:tcPr>
          <w:p w14:paraId="09F31A6E" w14:textId="77777777" w:rsidR="00383D0B" w:rsidRDefault="00000000">
            <w:pPr>
              <w:jc w:val="center"/>
            </w:pPr>
            <w:r>
              <w:rPr>
                <w:b/>
                <w:sz w:val="17"/>
              </w:rPr>
              <w:t>ROC-AUC</w:t>
            </w:r>
          </w:p>
        </w:tc>
        <w:tc>
          <w:tcPr>
            <w:tcW w:w="912" w:type="dxa"/>
            <w:shd w:val="clear" w:color="auto" w:fill="D9EAF7"/>
            <w:vAlign w:val="center"/>
          </w:tcPr>
          <w:p w14:paraId="4E49B165" w14:textId="77777777" w:rsidR="00383D0B" w:rsidRDefault="00000000">
            <w:pPr>
              <w:jc w:val="center"/>
            </w:pPr>
            <w:r>
              <w:rPr>
                <w:b/>
                <w:sz w:val="17"/>
              </w:rPr>
              <w:t>TN</w:t>
            </w:r>
          </w:p>
        </w:tc>
        <w:tc>
          <w:tcPr>
            <w:tcW w:w="912" w:type="dxa"/>
            <w:shd w:val="clear" w:color="auto" w:fill="D9EAF7"/>
            <w:vAlign w:val="center"/>
          </w:tcPr>
          <w:p w14:paraId="7C275BCF" w14:textId="77777777" w:rsidR="00383D0B" w:rsidRDefault="00000000">
            <w:pPr>
              <w:jc w:val="center"/>
            </w:pPr>
            <w:r>
              <w:rPr>
                <w:b/>
                <w:sz w:val="17"/>
              </w:rPr>
              <w:t>FP</w:t>
            </w:r>
          </w:p>
        </w:tc>
        <w:tc>
          <w:tcPr>
            <w:tcW w:w="912" w:type="dxa"/>
            <w:shd w:val="clear" w:color="auto" w:fill="D9EAF7"/>
            <w:vAlign w:val="center"/>
          </w:tcPr>
          <w:p w14:paraId="0CFA1887" w14:textId="77777777" w:rsidR="00383D0B" w:rsidRDefault="00000000">
            <w:pPr>
              <w:jc w:val="center"/>
            </w:pPr>
            <w:r>
              <w:rPr>
                <w:b/>
                <w:sz w:val="17"/>
              </w:rPr>
              <w:t>FN</w:t>
            </w:r>
          </w:p>
        </w:tc>
        <w:tc>
          <w:tcPr>
            <w:tcW w:w="912" w:type="dxa"/>
            <w:shd w:val="clear" w:color="auto" w:fill="D9EAF7"/>
            <w:vAlign w:val="center"/>
          </w:tcPr>
          <w:p w14:paraId="718B9E20" w14:textId="77777777" w:rsidR="00383D0B" w:rsidRDefault="00000000">
            <w:pPr>
              <w:jc w:val="center"/>
            </w:pPr>
            <w:r>
              <w:rPr>
                <w:b/>
                <w:sz w:val="17"/>
              </w:rPr>
              <w:t>TP</w:t>
            </w:r>
          </w:p>
        </w:tc>
      </w:tr>
      <w:tr w:rsidR="00383D0B" w14:paraId="0AAAEDF0" w14:textId="77777777">
        <w:trPr>
          <w:jc w:val="center"/>
        </w:trPr>
        <w:tc>
          <w:tcPr>
            <w:tcW w:w="912" w:type="dxa"/>
            <w:vAlign w:val="center"/>
          </w:tcPr>
          <w:p w14:paraId="2DD728B2" w14:textId="77777777" w:rsidR="00383D0B" w:rsidRDefault="00000000">
            <w:pPr>
              <w:jc w:val="center"/>
            </w:pPr>
            <w:r>
              <w:rPr>
                <w:sz w:val="17"/>
              </w:rPr>
              <w:t>Logistic Regression</w:t>
            </w:r>
          </w:p>
        </w:tc>
        <w:tc>
          <w:tcPr>
            <w:tcW w:w="912" w:type="dxa"/>
            <w:vAlign w:val="center"/>
          </w:tcPr>
          <w:p w14:paraId="32410D3B" w14:textId="77777777" w:rsidR="00383D0B" w:rsidRDefault="00000000">
            <w:pPr>
              <w:jc w:val="center"/>
            </w:pPr>
            <w:r>
              <w:rPr>
                <w:sz w:val="17"/>
              </w:rPr>
              <w:t>0.5000</w:t>
            </w:r>
          </w:p>
        </w:tc>
        <w:tc>
          <w:tcPr>
            <w:tcW w:w="912" w:type="dxa"/>
            <w:vAlign w:val="center"/>
          </w:tcPr>
          <w:p w14:paraId="04A55EBD" w14:textId="77777777" w:rsidR="00383D0B" w:rsidRDefault="00000000">
            <w:pPr>
              <w:jc w:val="center"/>
            </w:pPr>
            <w:r>
              <w:rPr>
                <w:sz w:val="17"/>
              </w:rPr>
              <w:t>0.7431</w:t>
            </w:r>
          </w:p>
        </w:tc>
        <w:tc>
          <w:tcPr>
            <w:tcW w:w="912" w:type="dxa"/>
            <w:vAlign w:val="center"/>
          </w:tcPr>
          <w:p w14:paraId="57302504" w14:textId="77777777" w:rsidR="00383D0B" w:rsidRDefault="00000000">
            <w:pPr>
              <w:jc w:val="center"/>
            </w:pPr>
            <w:r>
              <w:rPr>
                <w:sz w:val="17"/>
              </w:rPr>
              <w:t>0.5105</w:t>
            </w:r>
          </w:p>
        </w:tc>
        <w:tc>
          <w:tcPr>
            <w:tcW w:w="912" w:type="dxa"/>
            <w:vAlign w:val="center"/>
          </w:tcPr>
          <w:p w14:paraId="6D08F8AC" w14:textId="77777777" w:rsidR="00383D0B" w:rsidRDefault="00000000">
            <w:pPr>
              <w:jc w:val="center"/>
            </w:pPr>
            <w:r>
              <w:rPr>
                <w:sz w:val="17"/>
              </w:rPr>
              <w:t>0.7834</w:t>
            </w:r>
          </w:p>
        </w:tc>
        <w:tc>
          <w:tcPr>
            <w:tcW w:w="912" w:type="dxa"/>
            <w:vAlign w:val="center"/>
          </w:tcPr>
          <w:p w14:paraId="0C38BFBF" w14:textId="77777777" w:rsidR="00383D0B" w:rsidRDefault="00000000">
            <w:pPr>
              <w:jc w:val="center"/>
            </w:pPr>
            <w:r>
              <w:rPr>
                <w:sz w:val="17"/>
              </w:rPr>
              <w:t>0.6181</w:t>
            </w:r>
          </w:p>
        </w:tc>
        <w:tc>
          <w:tcPr>
            <w:tcW w:w="912" w:type="dxa"/>
            <w:vAlign w:val="center"/>
          </w:tcPr>
          <w:p w14:paraId="7820AD2B" w14:textId="77777777" w:rsidR="00383D0B" w:rsidRDefault="00000000">
            <w:pPr>
              <w:jc w:val="center"/>
            </w:pPr>
            <w:r>
              <w:rPr>
                <w:sz w:val="17"/>
              </w:rPr>
              <w:t>0.8489</w:t>
            </w:r>
          </w:p>
        </w:tc>
        <w:tc>
          <w:tcPr>
            <w:tcW w:w="912" w:type="dxa"/>
            <w:vAlign w:val="center"/>
          </w:tcPr>
          <w:p w14:paraId="18A03FF6" w14:textId="77777777" w:rsidR="00383D0B" w:rsidRDefault="00000000">
            <w:pPr>
              <w:jc w:val="center"/>
            </w:pPr>
            <w:r>
              <w:rPr>
                <w:sz w:val="17"/>
              </w:rPr>
              <w:t>754</w:t>
            </w:r>
          </w:p>
        </w:tc>
        <w:tc>
          <w:tcPr>
            <w:tcW w:w="912" w:type="dxa"/>
            <w:vAlign w:val="center"/>
          </w:tcPr>
          <w:p w14:paraId="56C2853A" w14:textId="77777777" w:rsidR="00383D0B" w:rsidRDefault="00000000">
            <w:pPr>
              <w:jc w:val="center"/>
            </w:pPr>
            <w:r>
              <w:rPr>
                <w:sz w:val="17"/>
              </w:rPr>
              <w:t>281</w:t>
            </w:r>
          </w:p>
        </w:tc>
        <w:tc>
          <w:tcPr>
            <w:tcW w:w="912" w:type="dxa"/>
            <w:vAlign w:val="center"/>
          </w:tcPr>
          <w:p w14:paraId="7F7DD922" w14:textId="77777777" w:rsidR="00383D0B" w:rsidRDefault="00000000">
            <w:pPr>
              <w:jc w:val="center"/>
            </w:pPr>
            <w:r>
              <w:rPr>
                <w:sz w:val="17"/>
              </w:rPr>
              <w:t>81</w:t>
            </w:r>
          </w:p>
        </w:tc>
        <w:tc>
          <w:tcPr>
            <w:tcW w:w="912" w:type="dxa"/>
            <w:vAlign w:val="center"/>
          </w:tcPr>
          <w:p w14:paraId="19FFF01B" w14:textId="77777777" w:rsidR="00383D0B" w:rsidRDefault="00000000">
            <w:pPr>
              <w:jc w:val="center"/>
            </w:pPr>
            <w:r>
              <w:rPr>
                <w:sz w:val="17"/>
              </w:rPr>
              <w:t>293</w:t>
            </w:r>
          </w:p>
        </w:tc>
      </w:tr>
      <w:tr w:rsidR="00383D0B" w14:paraId="72C86148" w14:textId="77777777">
        <w:trPr>
          <w:jc w:val="center"/>
        </w:trPr>
        <w:tc>
          <w:tcPr>
            <w:tcW w:w="912" w:type="dxa"/>
            <w:vAlign w:val="center"/>
          </w:tcPr>
          <w:p w14:paraId="5A76D785" w14:textId="77777777" w:rsidR="00383D0B" w:rsidRDefault="00000000">
            <w:pPr>
              <w:jc w:val="center"/>
            </w:pPr>
            <w:r>
              <w:rPr>
                <w:sz w:val="17"/>
              </w:rPr>
              <w:t>Logistic Regression</w:t>
            </w:r>
          </w:p>
        </w:tc>
        <w:tc>
          <w:tcPr>
            <w:tcW w:w="912" w:type="dxa"/>
            <w:vAlign w:val="center"/>
          </w:tcPr>
          <w:p w14:paraId="1C36E029" w14:textId="77777777" w:rsidR="00383D0B" w:rsidRDefault="00000000">
            <w:pPr>
              <w:jc w:val="center"/>
            </w:pPr>
            <w:r>
              <w:rPr>
                <w:sz w:val="17"/>
              </w:rPr>
              <w:t>0.4000</w:t>
            </w:r>
          </w:p>
        </w:tc>
        <w:tc>
          <w:tcPr>
            <w:tcW w:w="912" w:type="dxa"/>
            <w:vAlign w:val="center"/>
          </w:tcPr>
          <w:p w14:paraId="00424C61" w14:textId="77777777" w:rsidR="00383D0B" w:rsidRDefault="00000000">
            <w:pPr>
              <w:jc w:val="center"/>
            </w:pPr>
            <w:r>
              <w:rPr>
                <w:sz w:val="17"/>
              </w:rPr>
              <w:t>0.7133</w:t>
            </w:r>
          </w:p>
        </w:tc>
        <w:tc>
          <w:tcPr>
            <w:tcW w:w="912" w:type="dxa"/>
            <w:vAlign w:val="center"/>
          </w:tcPr>
          <w:p w14:paraId="0A78E3A8" w14:textId="77777777" w:rsidR="00383D0B" w:rsidRDefault="00000000">
            <w:pPr>
              <w:jc w:val="center"/>
            </w:pPr>
            <w:r>
              <w:rPr>
                <w:sz w:val="17"/>
              </w:rPr>
              <w:t>0.4780</w:t>
            </w:r>
          </w:p>
        </w:tc>
        <w:tc>
          <w:tcPr>
            <w:tcW w:w="912" w:type="dxa"/>
            <w:vAlign w:val="center"/>
          </w:tcPr>
          <w:p w14:paraId="5AC26345" w14:textId="77777777" w:rsidR="00383D0B" w:rsidRDefault="00000000">
            <w:pPr>
              <w:jc w:val="center"/>
            </w:pPr>
            <w:r>
              <w:rPr>
                <w:sz w:val="17"/>
              </w:rPr>
              <w:t>0.8717</w:t>
            </w:r>
          </w:p>
        </w:tc>
        <w:tc>
          <w:tcPr>
            <w:tcW w:w="912" w:type="dxa"/>
            <w:vAlign w:val="center"/>
          </w:tcPr>
          <w:p w14:paraId="6E6741F8" w14:textId="77777777" w:rsidR="00383D0B" w:rsidRDefault="00000000">
            <w:pPr>
              <w:jc w:val="center"/>
            </w:pPr>
            <w:r>
              <w:rPr>
                <w:sz w:val="17"/>
              </w:rPr>
              <w:t>0.6174</w:t>
            </w:r>
          </w:p>
        </w:tc>
        <w:tc>
          <w:tcPr>
            <w:tcW w:w="912" w:type="dxa"/>
            <w:vAlign w:val="center"/>
          </w:tcPr>
          <w:p w14:paraId="0A5AB7F0" w14:textId="77777777" w:rsidR="00383D0B" w:rsidRDefault="00000000">
            <w:pPr>
              <w:jc w:val="center"/>
            </w:pPr>
            <w:r>
              <w:rPr>
                <w:sz w:val="17"/>
              </w:rPr>
              <w:t>0.8489</w:t>
            </w:r>
          </w:p>
        </w:tc>
        <w:tc>
          <w:tcPr>
            <w:tcW w:w="912" w:type="dxa"/>
            <w:vAlign w:val="center"/>
          </w:tcPr>
          <w:p w14:paraId="554F3AF1" w14:textId="77777777" w:rsidR="00383D0B" w:rsidRDefault="00000000">
            <w:pPr>
              <w:jc w:val="center"/>
            </w:pPr>
            <w:r>
              <w:rPr>
                <w:sz w:val="17"/>
              </w:rPr>
              <w:t>679</w:t>
            </w:r>
          </w:p>
        </w:tc>
        <w:tc>
          <w:tcPr>
            <w:tcW w:w="912" w:type="dxa"/>
            <w:vAlign w:val="center"/>
          </w:tcPr>
          <w:p w14:paraId="5B9517B3" w14:textId="77777777" w:rsidR="00383D0B" w:rsidRDefault="00000000">
            <w:pPr>
              <w:jc w:val="center"/>
            </w:pPr>
            <w:r>
              <w:rPr>
                <w:sz w:val="17"/>
              </w:rPr>
              <w:t>356</w:t>
            </w:r>
          </w:p>
        </w:tc>
        <w:tc>
          <w:tcPr>
            <w:tcW w:w="912" w:type="dxa"/>
            <w:vAlign w:val="center"/>
          </w:tcPr>
          <w:p w14:paraId="01BB1A4E" w14:textId="77777777" w:rsidR="00383D0B" w:rsidRDefault="00000000">
            <w:pPr>
              <w:jc w:val="center"/>
            </w:pPr>
            <w:r>
              <w:rPr>
                <w:sz w:val="17"/>
              </w:rPr>
              <w:t>48</w:t>
            </w:r>
          </w:p>
        </w:tc>
        <w:tc>
          <w:tcPr>
            <w:tcW w:w="912" w:type="dxa"/>
            <w:vAlign w:val="center"/>
          </w:tcPr>
          <w:p w14:paraId="01ECC183" w14:textId="77777777" w:rsidR="00383D0B" w:rsidRDefault="00000000">
            <w:pPr>
              <w:jc w:val="center"/>
            </w:pPr>
            <w:r>
              <w:rPr>
                <w:sz w:val="17"/>
              </w:rPr>
              <w:t>326</w:t>
            </w:r>
          </w:p>
        </w:tc>
      </w:tr>
    </w:tbl>
    <w:p w14:paraId="0C48FBD2" w14:textId="77777777" w:rsidR="00383D0B" w:rsidRDefault="00000000">
      <w:pPr>
        <w:spacing w:after="120"/>
        <w:jc w:val="center"/>
      </w:pPr>
      <w:r>
        <w:rPr>
          <w:color w:val="595959"/>
          <w:sz w:val="18"/>
        </w:rPr>
        <w:t>표 5. Logistic Regression baseline 성능 요약</w:t>
      </w:r>
    </w:p>
    <w:tbl>
      <w:tblPr>
        <w:tblStyle w:val="af9"/>
        <w:tblW w:w="0" w:type="auto"/>
        <w:jc w:val="center"/>
        <w:tblLook w:val="04A0" w:firstRow="1" w:lastRow="0" w:firstColumn="1" w:lastColumn="0" w:noHBand="0" w:noVBand="1"/>
      </w:tblPr>
      <w:tblGrid>
        <w:gridCol w:w="1004"/>
        <w:gridCol w:w="1004"/>
        <w:gridCol w:w="1004"/>
        <w:gridCol w:w="1004"/>
        <w:gridCol w:w="1004"/>
        <w:gridCol w:w="1004"/>
        <w:gridCol w:w="1004"/>
        <w:gridCol w:w="1004"/>
        <w:gridCol w:w="1004"/>
        <w:gridCol w:w="1004"/>
      </w:tblGrid>
      <w:tr w:rsidR="00383D0B" w14:paraId="1D6C261F" w14:textId="77777777">
        <w:trPr>
          <w:jc w:val="center"/>
        </w:trPr>
        <w:tc>
          <w:tcPr>
            <w:tcW w:w="1004" w:type="dxa"/>
            <w:shd w:val="clear" w:color="auto" w:fill="D9EAF7"/>
            <w:vAlign w:val="center"/>
          </w:tcPr>
          <w:p w14:paraId="66F14C14" w14:textId="77777777" w:rsidR="00383D0B" w:rsidRDefault="00000000">
            <w:pPr>
              <w:jc w:val="center"/>
            </w:pPr>
            <w:r>
              <w:rPr>
                <w:b/>
                <w:sz w:val="16"/>
              </w:rPr>
              <w:t>Threshold</w:t>
            </w:r>
          </w:p>
        </w:tc>
        <w:tc>
          <w:tcPr>
            <w:tcW w:w="1004" w:type="dxa"/>
            <w:shd w:val="clear" w:color="auto" w:fill="D9EAF7"/>
            <w:vAlign w:val="center"/>
          </w:tcPr>
          <w:p w14:paraId="52007C39" w14:textId="77777777" w:rsidR="00383D0B" w:rsidRDefault="00000000">
            <w:pPr>
              <w:jc w:val="center"/>
            </w:pPr>
            <w:r>
              <w:rPr>
                <w:b/>
                <w:sz w:val="16"/>
              </w:rPr>
              <w:t>Accuracy</w:t>
            </w:r>
          </w:p>
        </w:tc>
        <w:tc>
          <w:tcPr>
            <w:tcW w:w="1004" w:type="dxa"/>
            <w:shd w:val="clear" w:color="auto" w:fill="D9EAF7"/>
            <w:vAlign w:val="center"/>
          </w:tcPr>
          <w:p w14:paraId="77AA7231" w14:textId="77777777" w:rsidR="00383D0B" w:rsidRDefault="00000000">
            <w:pPr>
              <w:jc w:val="center"/>
            </w:pPr>
            <w:r>
              <w:rPr>
                <w:b/>
                <w:sz w:val="16"/>
              </w:rPr>
              <w:t>Precision</w:t>
            </w:r>
          </w:p>
        </w:tc>
        <w:tc>
          <w:tcPr>
            <w:tcW w:w="1004" w:type="dxa"/>
            <w:shd w:val="clear" w:color="auto" w:fill="D9EAF7"/>
            <w:vAlign w:val="center"/>
          </w:tcPr>
          <w:p w14:paraId="60EBB9AF" w14:textId="77777777" w:rsidR="00383D0B" w:rsidRDefault="00000000">
            <w:pPr>
              <w:jc w:val="center"/>
            </w:pPr>
            <w:r>
              <w:rPr>
                <w:b/>
                <w:sz w:val="16"/>
              </w:rPr>
              <w:t>Recall</w:t>
            </w:r>
          </w:p>
        </w:tc>
        <w:tc>
          <w:tcPr>
            <w:tcW w:w="1004" w:type="dxa"/>
            <w:shd w:val="clear" w:color="auto" w:fill="D9EAF7"/>
            <w:vAlign w:val="center"/>
          </w:tcPr>
          <w:p w14:paraId="4E3F6064" w14:textId="77777777" w:rsidR="00383D0B" w:rsidRDefault="00000000">
            <w:pPr>
              <w:jc w:val="center"/>
            </w:pPr>
            <w:r>
              <w:rPr>
                <w:b/>
                <w:sz w:val="16"/>
              </w:rPr>
              <w:t>F1-score</w:t>
            </w:r>
          </w:p>
        </w:tc>
        <w:tc>
          <w:tcPr>
            <w:tcW w:w="1004" w:type="dxa"/>
            <w:shd w:val="clear" w:color="auto" w:fill="D9EAF7"/>
            <w:vAlign w:val="center"/>
          </w:tcPr>
          <w:p w14:paraId="7061B2CB" w14:textId="77777777" w:rsidR="00383D0B" w:rsidRDefault="00000000">
            <w:pPr>
              <w:jc w:val="center"/>
            </w:pPr>
            <w:r>
              <w:rPr>
                <w:b/>
                <w:sz w:val="16"/>
              </w:rPr>
              <w:t>ROC-AUC</w:t>
            </w:r>
          </w:p>
        </w:tc>
        <w:tc>
          <w:tcPr>
            <w:tcW w:w="1004" w:type="dxa"/>
            <w:shd w:val="clear" w:color="auto" w:fill="D9EAF7"/>
            <w:vAlign w:val="center"/>
          </w:tcPr>
          <w:p w14:paraId="6F15071C" w14:textId="77777777" w:rsidR="00383D0B" w:rsidRDefault="00000000">
            <w:pPr>
              <w:jc w:val="center"/>
            </w:pPr>
            <w:r>
              <w:rPr>
                <w:b/>
                <w:sz w:val="16"/>
              </w:rPr>
              <w:t>TN</w:t>
            </w:r>
          </w:p>
        </w:tc>
        <w:tc>
          <w:tcPr>
            <w:tcW w:w="1004" w:type="dxa"/>
            <w:shd w:val="clear" w:color="auto" w:fill="D9EAF7"/>
            <w:vAlign w:val="center"/>
          </w:tcPr>
          <w:p w14:paraId="14BEB6A2" w14:textId="77777777" w:rsidR="00383D0B" w:rsidRDefault="00000000">
            <w:pPr>
              <w:jc w:val="center"/>
            </w:pPr>
            <w:r>
              <w:rPr>
                <w:b/>
                <w:sz w:val="16"/>
              </w:rPr>
              <w:t>FP</w:t>
            </w:r>
          </w:p>
        </w:tc>
        <w:tc>
          <w:tcPr>
            <w:tcW w:w="1004" w:type="dxa"/>
            <w:shd w:val="clear" w:color="auto" w:fill="D9EAF7"/>
            <w:vAlign w:val="center"/>
          </w:tcPr>
          <w:p w14:paraId="73712942" w14:textId="77777777" w:rsidR="00383D0B" w:rsidRDefault="00000000">
            <w:pPr>
              <w:jc w:val="center"/>
            </w:pPr>
            <w:r>
              <w:rPr>
                <w:b/>
                <w:sz w:val="16"/>
              </w:rPr>
              <w:t>FN</w:t>
            </w:r>
          </w:p>
        </w:tc>
        <w:tc>
          <w:tcPr>
            <w:tcW w:w="1004" w:type="dxa"/>
            <w:shd w:val="clear" w:color="auto" w:fill="D9EAF7"/>
            <w:vAlign w:val="center"/>
          </w:tcPr>
          <w:p w14:paraId="5748C2F5" w14:textId="77777777" w:rsidR="00383D0B" w:rsidRDefault="00000000">
            <w:pPr>
              <w:jc w:val="center"/>
            </w:pPr>
            <w:r>
              <w:rPr>
                <w:b/>
                <w:sz w:val="16"/>
              </w:rPr>
              <w:t>TP</w:t>
            </w:r>
          </w:p>
        </w:tc>
      </w:tr>
      <w:tr w:rsidR="00383D0B" w14:paraId="29738C0F" w14:textId="77777777">
        <w:trPr>
          <w:jc w:val="center"/>
        </w:trPr>
        <w:tc>
          <w:tcPr>
            <w:tcW w:w="1004" w:type="dxa"/>
            <w:vAlign w:val="center"/>
          </w:tcPr>
          <w:p w14:paraId="58FF2311" w14:textId="77777777" w:rsidR="00383D0B" w:rsidRDefault="00000000">
            <w:pPr>
              <w:jc w:val="center"/>
            </w:pPr>
            <w:r>
              <w:rPr>
                <w:sz w:val="16"/>
              </w:rPr>
              <w:t>0.3000</w:t>
            </w:r>
          </w:p>
        </w:tc>
        <w:tc>
          <w:tcPr>
            <w:tcW w:w="1004" w:type="dxa"/>
            <w:vAlign w:val="center"/>
          </w:tcPr>
          <w:p w14:paraId="4EF118AB" w14:textId="77777777" w:rsidR="00383D0B" w:rsidRDefault="00000000">
            <w:pPr>
              <w:jc w:val="center"/>
            </w:pPr>
            <w:r>
              <w:rPr>
                <w:sz w:val="16"/>
              </w:rPr>
              <w:t>0.6650</w:t>
            </w:r>
          </w:p>
        </w:tc>
        <w:tc>
          <w:tcPr>
            <w:tcW w:w="1004" w:type="dxa"/>
            <w:vAlign w:val="center"/>
          </w:tcPr>
          <w:p w14:paraId="124C3BA1" w14:textId="77777777" w:rsidR="00383D0B" w:rsidRDefault="00000000">
            <w:pPr>
              <w:jc w:val="center"/>
            </w:pPr>
            <w:r>
              <w:rPr>
                <w:sz w:val="16"/>
              </w:rPr>
              <w:t>0.4370</w:t>
            </w:r>
          </w:p>
        </w:tc>
        <w:tc>
          <w:tcPr>
            <w:tcW w:w="1004" w:type="dxa"/>
            <w:vAlign w:val="center"/>
          </w:tcPr>
          <w:p w14:paraId="11984B5C" w14:textId="77777777" w:rsidR="00383D0B" w:rsidRDefault="00000000">
            <w:pPr>
              <w:jc w:val="center"/>
            </w:pPr>
            <w:r>
              <w:rPr>
                <w:sz w:val="16"/>
              </w:rPr>
              <w:t>0.9091</w:t>
            </w:r>
          </w:p>
        </w:tc>
        <w:tc>
          <w:tcPr>
            <w:tcW w:w="1004" w:type="dxa"/>
            <w:vAlign w:val="center"/>
          </w:tcPr>
          <w:p w14:paraId="1A8FC0EC" w14:textId="77777777" w:rsidR="00383D0B" w:rsidRDefault="00000000">
            <w:pPr>
              <w:jc w:val="center"/>
            </w:pPr>
            <w:r>
              <w:rPr>
                <w:sz w:val="16"/>
              </w:rPr>
              <w:t>0.5903</w:t>
            </w:r>
          </w:p>
        </w:tc>
        <w:tc>
          <w:tcPr>
            <w:tcW w:w="1004" w:type="dxa"/>
            <w:vAlign w:val="center"/>
          </w:tcPr>
          <w:p w14:paraId="17E8CF91" w14:textId="77777777" w:rsidR="00383D0B" w:rsidRDefault="00000000">
            <w:pPr>
              <w:jc w:val="center"/>
            </w:pPr>
            <w:r>
              <w:rPr>
                <w:sz w:val="16"/>
              </w:rPr>
              <w:t>0.8489</w:t>
            </w:r>
          </w:p>
        </w:tc>
        <w:tc>
          <w:tcPr>
            <w:tcW w:w="1004" w:type="dxa"/>
            <w:vAlign w:val="center"/>
          </w:tcPr>
          <w:p w14:paraId="596F9922" w14:textId="77777777" w:rsidR="00383D0B" w:rsidRDefault="00000000">
            <w:pPr>
              <w:jc w:val="center"/>
            </w:pPr>
            <w:r>
              <w:rPr>
                <w:sz w:val="16"/>
              </w:rPr>
              <w:t>597</w:t>
            </w:r>
          </w:p>
        </w:tc>
        <w:tc>
          <w:tcPr>
            <w:tcW w:w="1004" w:type="dxa"/>
            <w:vAlign w:val="center"/>
          </w:tcPr>
          <w:p w14:paraId="295294AE" w14:textId="77777777" w:rsidR="00383D0B" w:rsidRDefault="00000000">
            <w:pPr>
              <w:jc w:val="center"/>
            </w:pPr>
            <w:r>
              <w:rPr>
                <w:sz w:val="16"/>
              </w:rPr>
              <w:t>438</w:t>
            </w:r>
          </w:p>
        </w:tc>
        <w:tc>
          <w:tcPr>
            <w:tcW w:w="1004" w:type="dxa"/>
            <w:vAlign w:val="center"/>
          </w:tcPr>
          <w:p w14:paraId="601E9D31" w14:textId="77777777" w:rsidR="00383D0B" w:rsidRDefault="00000000">
            <w:pPr>
              <w:jc w:val="center"/>
            </w:pPr>
            <w:r>
              <w:rPr>
                <w:sz w:val="16"/>
              </w:rPr>
              <w:t>34</w:t>
            </w:r>
          </w:p>
        </w:tc>
        <w:tc>
          <w:tcPr>
            <w:tcW w:w="1004" w:type="dxa"/>
            <w:vAlign w:val="center"/>
          </w:tcPr>
          <w:p w14:paraId="118153AB" w14:textId="77777777" w:rsidR="00383D0B" w:rsidRDefault="00000000">
            <w:pPr>
              <w:jc w:val="center"/>
            </w:pPr>
            <w:r>
              <w:rPr>
                <w:sz w:val="16"/>
              </w:rPr>
              <w:t>340</w:t>
            </w:r>
          </w:p>
        </w:tc>
      </w:tr>
      <w:tr w:rsidR="00383D0B" w14:paraId="5CB6464F" w14:textId="77777777">
        <w:trPr>
          <w:jc w:val="center"/>
        </w:trPr>
        <w:tc>
          <w:tcPr>
            <w:tcW w:w="1004" w:type="dxa"/>
            <w:vAlign w:val="center"/>
          </w:tcPr>
          <w:p w14:paraId="50D0D31F" w14:textId="77777777" w:rsidR="00383D0B" w:rsidRDefault="00000000">
            <w:pPr>
              <w:jc w:val="center"/>
            </w:pPr>
            <w:r>
              <w:rPr>
                <w:sz w:val="16"/>
              </w:rPr>
              <w:t>0.3500</w:t>
            </w:r>
          </w:p>
        </w:tc>
        <w:tc>
          <w:tcPr>
            <w:tcW w:w="1004" w:type="dxa"/>
            <w:vAlign w:val="center"/>
          </w:tcPr>
          <w:p w14:paraId="76402486" w14:textId="77777777" w:rsidR="00383D0B" w:rsidRDefault="00000000">
            <w:pPr>
              <w:jc w:val="center"/>
            </w:pPr>
            <w:r>
              <w:rPr>
                <w:sz w:val="16"/>
              </w:rPr>
              <w:t>0.6891</w:t>
            </w:r>
          </w:p>
        </w:tc>
        <w:tc>
          <w:tcPr>
            <w:tcW w:w="1004" w:type="dxa"/>
            <w:vAlign w:val="center"/>
          </w:tcPr>
          <w:p w14:paraId="15C627D6" w14:textId="77777777" w:rsidR="00383D0B" w:rsidRDefault="00000000">
            <w:pPr>
              <w:jc w:val="center"/>
            </w:pPr>
            <w:r>
              <w:rPr>
                <w:sz w:val="16"/>
              </w:rPr>
              <w:t>0.4562</w:t>
            </w:r>
          </w:p>
        </w:tc>
        <w:tc>
          <w:tcPr>
            <w:tcW w:w="1004" w:type="dxa"/>
            <w:vAlign w:val="center"/>
          </w:tcPr>
          <w:p w14:paraId="6DF2F9A8" w14:textId="77777777" w:rsidR="00383D0B" w:rsidRDefault="00000000">
            <w:pPr>
              <w:jc w:val="center"/>
            </w:pPr>
            <w:r>
              <w:rPr>
                <w:sz w:val="16"/>
              </w:rPr>
              <w:t>0.8904</w:t>
            </w:r>
          </w:p>
        </w:tc>
        <w:tc>
          <w:tcPr>
            <w:tcW w:w="1004" w:type="dxa"/>
            <w:vAlign w:val="center"/>
          </w:tcPr>
          <w:p w14:paraId="1D6095B9" w14:textId="77777777" w:rsidR="00383D0B" w:rsidRDefault="00000000">
            <w:pPr>
              <w:jc w:val="center"/>
            </w:pPr>
            <w:r>
              <w:rPr>
                <w:sz w:val="16"/>
              </w:rPr>
              <w:t>0.6033</w:t>
            </w:r>
          </w:p>
        </w:tc>
        <w:tc>
          <w:tcPr>
            <w:tcW w:w="1004" w:type="dxa"/>
            <w:vAlign w:val="center"/>
          </w:tcPr>
          <w:p w14:paraId="1D5C9F12" w14:textId="77777777" w:rsidR="00383D0B" w:rsidRDefault="00000000">
            <w:pPr>
              <w:jc w:val="center"/>
            </w:pPr>
            <w:r>
              <w:rPr>
                <w:sz w:val="16"/>
              </w:rPr>
              <w:t>0.8489</w:t>
            </w:r>
          </w:p>
        </w:tc>
        <w:tc>
          <w:tcPr>
            <w:tcW w:w="1004" w:type="dxa"/>
            <w:vAlign w:val="center"/>
          </w:tcPr>
          <w:p w14:paraId="054F263F" w14:textId="77777777" w:rsidR="00383D0B" w:rsidRDefault="00000000">
            <w:pPr>
              <w:jc w:val="center"/>
            </w:pPr>
            <w:r>
              <w:rPr>
                <w:sz w:val="16"/>
              </w:rPr>
              <w:t>638</w:t>
            </w:r>
          </w:p>
        </w:tc>
        <w:tc>
          <w:tcPr>
            <w:tcW w:w="1004" w:type="dxa"/>
            <w:vAlign w:val="center"/>
          </w:tcPr>
          <w:p w14:paraId="487AF4E9" w14:textId="77777777" w:rsidR="00383D0B" w:rsidRDefault="00000000">
            <w:pPr>
              <w:jc w:val="center"/>
            </w:pPr>
            <w:r>
              <w:rPr>
                <w:sz w:val="16"/>
              </w:rPr>
              <w:t>397</w:t>
            </w:r>
          </w:p>
        </w:tc>
        <w:tc>
          <w:tcPr>
            <w:tcW w:w="1004" w:type="dxa"/>
            <w:vAlign w:val="center"/>
          </w:tcPr>
          <w:p w14:paraId="30126710" w14:textId="77777777" w:rsidR="00383D0B" w:rsidRDefault="00000000">
            <w:pPr>
              <w:jc w:val="center"/>
            </w:pPr>
            <w:r>
              <w:rPr>
                <w:sz w:val="16"/>
              </w:rPr>
              <w:t>41</w:t>
            </w:r>
          </w:p>
        </w:tc>
        <w:tc>
          <w:tcPr>
            <w:tcW w:w="1004" w:type="dxa"/>
            <w:vAlign w:val="center"/>
          </w:tcPr>
          <w:p w14:paraId="4D08912D" w14:textId="77777777" w:rsidR="00383D0B" w:rsidRDefault="00000000">
            <w:pPr>
              <w:jc w:val="center"/>
            </w:pPr>
            <w:r>
              <w:rPr>
                <w:sz w:val="16"/>
              </w:rPr>
              <w:t>333</w:t>
            </w:r>
          </w:p>
        </w:tc>
      </w:tr>
      <w:tr w:rsidR="00383D0B" w14:paraId="2D99D612" w14:textId="77777777">
        <w:trPr>
          <w:jc w:val="center"/>
        </w:trPr>
        <w:tc>
          <w:tcPr>
            <w:tcW w:w="1004" w:type="dxa"/>
            <w:vAlign w:val="center"/>
          </w:tcPr>
          <w:p w14:paraId="57B4322B" w14:textId="77777777" w:rsidR="00383D0B" w:rsidRDefault="00000000">
            <w:pPr>
              <w:jc w:val="center"/>
            </w:pPr>
            <w:r>
              <w:rPr>
                <w:sz w:val="16"/>
              </w:rPr>
              <w:t>0.4000</w:t>
            </w:r>
          </w:p>
        </w:tc>
        <w:tc>
          <w:tcPr>
            <w:tcW w:w="1004" w:type="dxa"/>
            <w:vAlign w:val="center"/>
          </w:tcPr>
          <w:p w14:paraId="36F583EC" w14:textId="77777777" w:rsidR="00383D0B" w:rsidRDefault="00000000">
            <w:pPr>
              <w:jc w:val="center"/>
            </w:pPr>
            <w:r>
              <w:rPr>
                <w:sz w:val="16"/>
              </w:rPr>
              <w:t>0.7133</w:t>
            </w:r>
          </w:p>
        </w:tc>
        <w:tc>
          <w:tcPr>
            <w:tcW w:w="1004" w:type="dxa"/>
            <w:vAlign w:val="center"/>
          </w:tcPr>
          <w:p w14:paraId="03D2C895" w14:textId="77777777" w:rsidR="00383D0B" w:rsidRDefault="00000000">
            <w:pPr>
              <w:jc w:val="center"/>
            </w:pPr>
            <w:r>
              <w:rPr>
                <w:sz w:val="16"/>
              </w:rPr>
              <w:t>0.4780</w:t>
            </w:r>
          </w:p>
        </w:tc>
        <w:tc>
          <w:tcPr>
            <w:tcW w:w="1004" w:type="dxa"/>
            <w:vAlign w:val="center"/>
          </w:tcPr>
          <w:p w14:paraId="4865B96C" w14:textId="77777777" w:rsidR="00383D0B" w:rsidRDefault="00000000">
            <w:pPr>
              <w:jc w:val="center"/>
            </w:pPr>
            <w:r>
              <w:rPr>
                <w:sz w:val="16"/>
              </w:rPr>
              <w:t>0.8717</w:t>
            </w:r>
          </w:p>
        </w:tc>
        <w:tc>
          <w:tcPr>
            <w:tcW w:w="1004" w:type="dxa"/>
            <w:vAlign w:val="center"/>
          </w:tcPr>
          <w:p w14:paraId="01872E0B" w14:textId="77777777" w:rsidR="00383D0B" w:rsidRDefault="00000000">
            <w:pPr>
              <w:jc w:val="center"/>
            </w:pPr>
            <w:r>
              <w:rPr>
                <w:sz w:val="16"/>
              </w:rPr>
              <w:t>0.6174</w:t>
            </w:r>
          </w:p>
        </w:tc>
        <w:tc>
          <w:tcPr>
            <w:tcW w:w="1004" w:type="dxa"/>
            <w:vAlign w:val="center"/>
          </w:tcPr>
          <w:p w14:paraId="39FE0C40" w14:textId="77777777" w:rsidR="00383D0B" w:rsidRDefault="00000000">
            <w:pPr>
              <w:jc w:val="center"/>
            </w:pPr>
            <w:r>
              <w:rPr>
                <w:sz w:val="16"/>
              </w:rPr>
              <w:t>0.8489</w:t>
            </w:r>
          </w:p>
        </w:tc>
        <w:tc>
          <w:tcPr>
            <w:tcW w:w="1004" w:type="dxa"/>
            <w:vAlign w:val="center"/>
          </w:tcPr>
          <w:p w14:paraId="6228CC30" w14:textId="77777777" w:rsidR="00383D0B" w:rsidRDefault="00000000">
            <w:pPr>
              <w:jc w:val="center"/>
            </w:pPr>
            <w:r>
              <w:rPr>
                <w:sz w:val="16"/>
              </w:rPr>
              <w:t>679</w:t>
            </w:r>
          </w:p>
        </w:tc>
        <w:tc>
          <w:tcPr>
            <w:tcW w:w="1004" w:type="dxa"/>
            <w:vAlign w:val="center"/>
          </w:tcPr>
          <w:p w14:paraId="522E4A0B" w14:textId="77777777" w:rsidR="00383D0B" w:rsidRDefault="00000000">
            <w:pPr>
              <w:jc w:val="center"/>
            </w:pPr>
            <w:r>
              <w:rPr>
                <w:sz w:val="16"/>
              </w:rPr>
              <w:t>356</w:t>
            </w:r>
          </w:p>
        </w:tc>
        <w:tc>
          <w:tcPr>
            <w:tcW w:w="1004" w:type="dxa"/>
            <w:vAlign w:val="center"/>
          </w:tcPr>
          <w:p w14:paraId="54DB6475" w14:textId="77777777" w:rsidR="00383D0B" w:rsidRDefault="00000000">
            <w:pPr>
              <w:jc w:val="center"/>
            </w:pPr>
            <w:r>
              <w:rPr>
                <w:sz w:val="16"/>
              </w:rPr>
              <w:t>48</w:t>
            </w:r>
          </w:p>
        </w:tc>
        <w:tc>
          <w:tcPr>
            <w:tcW w:w="1004" w:type="dxa"/>
            <w:vAlign w:val="center"/>
          </w:tcPr>
          <w:p w14:paraId="7FA9BBE2" w14:textId="77777777" w:rsidR="00383D0B" w:rsidRDefault="00000000">
            <w:pPr>
              <w:jc w:val="center"/>
            </w:pPr>
            <w:r>
              <w:rPr>
                <w:sz w:val="16"/>
              </w:rPr>
              <w:t>326</w:t>
            </w:r>
          </w:p>
        </w:tc>
      </w:tr>
      <w:tr w:rsidR="00383D0B" w14:paraId="340A0A82" w14:textId="77777777">
        <w:trPr>
          <w:jc w:val="center"/>
        </w:trPr>
        <w:tc>
          <w:tcPr>
            <w:tcW w:w="1004" w:type="dxa"/>
            <w:vAlign w:val="center"/>
          </w:tcPr>
          <w:p w14:paraId="01B64BE1" w14:textId="77777777" w:rsidR="00383D0B" w:rsidRDefault="00000000">
            <w:pPr>
              <w:jc w:val="center"/>
            </w:pPr>
            <w:r>
              <w:rPr>
                <w:sz w:val="16"/>
              </w:rPr>
              <w:t>0.4500</w:t>
            </w:r>
          </w:p>
        </w:tc>
        <w:tc>
          <w:tcPr>
            <w:tcW w:w="1004" w:type="dxa"/>
            <w:vAlign w:val="center"/>
          </w:tcPr>
          <w:p w14:paraId="4989BA53" w14:textId="77777777" w:rsidR="00383D0B" w:rsidRDefault="00000000">
            <w:pPr>
              <w:jc w:val="center"/>
            </w:pPr>
            <w:r>
              <w:rPr>
                <w:sz w:val="16"/>
              </w:rPr>
              <w:t>0.7331</w:t>
            </w:r>
          </w:p>
        </w:tc>
        <w:tc>
          <w:tcPr>
            <w:tcW w:w="1004" w:type="dxa"/>
            <w:vAlign w:val="center"/>
          </w:tcPr>
          <w:p w14:paraId="43BDD5DA" w14:textId="77777777" w:rsidR="00383D0B" w:rsidRDefault="00000000">
            <w:pPr>
              <w:jc w:val="center"/>
            </w:pPr>
            <w:r>
              <w:rPr>
                <w:sz w:val="16"/>
              </w:rPr>
              <w:t>0.4984</w:t>
            </w:r>
          </w:p>
        </w:tc>
        <w:tc>
          <w:tcPr>
            <w:tcW w:w="1004" w:type="dxa"/>
            <w:vAlign w:val="center"/>
          </w:tcPr>
          <w:p w14:paraId="64C1D28D" w14:textId="77777777" w:rsidR="00383D0B" w:rsidRDefault="00000000">
            <w:pPr>
              <w:jc w:val="center"/>
            </w:pPr>
            <w:r>
              <w:rPr>
                <w:sz w:val="16"/>
              </w:rPr>
              <w:t>0.8289</w:t>
            </w:r>
          </w:p>
        </w:tc>
        <w:tc>
          <w:tcPr>
            <w:tcW w:w="1004" w:type="dxa"/>
            <w:vAlign w:val="center"/>
          </w:tcPr>
          <w:p w14:paraId="7AB75A90" w14:textId="77777777" w:rsidR="00383D0B" w:rsidRDefault="00000000">
            <w:pPr>
              <w:jc w:val="center"/>
            </w:pPr>
            <w:r>
              <w:rPr>
                <w:sz w:val="16"/>
              </w:rPr>
              <w:t>0.6225</w:t>
            </w:r>
          </w:p>
        </w:tc>
        <w:tc>
          <w:tcPr>
            <w:tcW w:w="1004" w:type="dxa"/>
            <w:vAlign w:val="center"/>
          </w:tcPr>
          <w:p w14:paraId="671A435E" w14:textId="77777777" w:rsidR="00383D0B" w:rsidRDefault="00000000">
            <w:pPr>
              <w:jc w:val="center"/>
            </w:pPr>
            <w:r>
              <w:rPr>
                <w:sz w:val="16"/>
              </w:rPr>
              <w:t>0.8489</w:t>
            </w:r>
          </w:p>
        </w:tc>
        <w:tc>
          <w:tcPr>
            <w:tcW w:w="1004" w:type="dxa"/>
            <w:vAlign w:val="center"/>
          </w:tcPr>
          <w:p w14:paraId="75974D21" w14:textId="77777777" w:rsidR="00383D0B" w:rsidRDefault="00000000">
            <w:pPr>
              <w:jc w:val="center"/>
            </w:pPr>
            <w:r>
              <w:rPr>
                <w:sz w:val="16"/>
              </w:rPr>
              <w:t>723</w:t>
            </w:r>
          </w:p>
        </w:tc>
        <w:tc>
          <w:tcPr>
            <w:tcW w:w="1004" w:type="dxa"/>
            <w:vAlign w:val="center"/>
          </w:tcPr>
          <w:p w14:paraId="4876DEFA" w14:textId="77777777" w:rsidR="00383D0B" w:rsidRDefault="00000000">
            <w:pPr>
              <w:jc w:val="center"/>
            </w:pPr>
            <w:r>
              <w:rPr>
                <w:sz w:val="16"/>
              </w:rPr>
              <w:t>312</w:t>
            </w:r>
          </w:p>
        </w:tc>
        <w:tc>
          <w:tcPr>
            <w:tcW w:w="1004" w:type="dxa"/>
            <w:vAlign w:val="center"/>
          </w:tcPr>
          <w:p w14:paraId="1354FD8E" w14:textId="77777777" w:rsidR="00383D0B" w:rsidRDefault="00000000">
            <w:pPr>
              <w:jc w:val="center"/>
            </w:pPr>
            <w:r>
              <w:rPr>
                <w:sz w:val="16"/>
              </w:rPr>
              <w:t>64</w:t>
            </w:r>
          </w:p>
        </w:tc>
        <w:tc>
          <w:tcPr>
            <w:tcW w:w="1004" w:type="dxa"/>
            <w:vAlign w:val="center"/>
          </w:tcPr>
          <w:p w14:paraId="3E8FF72B" w14:textId="77777777" w:rsidR="00383D0B" w:rsidRDefault="00000000">
            <w:pPr>
              <w:jc w:val="center"/>
            </w:pPr>
            <w:r>
              <w:rPr>
                <w:sz w:val="16"/>
              </w:rPr>
              <w:t>310</w:t>
            </w:r>
          </w:p>
        </w:tc>
      </w:tr>
      <w:tr w:rsidR="00383D0B" w14:paraId="0E241D2F" w14:textId="77777777">
        <w:trPr>
          <w:jc w:val="center"/>
        </w:trPr>
        <w:tc>
          <w:tcPr>
            <w:tcW w:w="1004" w:type="dxa"/>
            <w:vAlign w:val="center"/>
          </w:tcPr>
          <w:p w14:paraId="0041E78F" w14:textId="77777777" w:rsidR="00383D0B" w:rsidRDefault="00000000">
            <w:pPr>
              <w:jc w:val="center"/>
            </w:pPr>
            <w:r>
              <w:rPr>
                <w:sz w:val="16"/>
              </w:rPr>
              <w:t>0.5000</w:t>
            </w:r>
          </w:p>
        </w:tc>
        <w:tc>
          <w:tcPr>
            <w:tcW w:w="1004" w:type="dxa"/>
            <w:vAlign w:val="center"/>
          </w:tcPr>
          <w:p w14:paraId="7B5D139D" w14:textId="77777777" w:rsidR="00383D0B" w:rsidRDefault="00000000">
            <w:pPr>
              <w:jc w:val="center"/>
            </w:pPr>
            <w:r>
              <w:rPr>
                <w:sz w:val="16"/>
              </w:rPr>
              <w:t>0.7431</w:t>
            </w:r>
          </w:p>
        </w:tc>
        <w:tc>
          <w:tcPr>
            <w:tcW w:w="1004" w:type="dxa"/>
            <w:vAlign w:val="center"/>
          </w:tcPr>
          <w:p w14:paraId="3CC676DB" w14:textId="77777777" w:rsidR="00383D0B" w:rsidRDefault="00000000">
            <w:pPr>
              <w:jc w:val="center"/>
            </w:pPr>
            <w:r>
              <w:rPr>
                <w:sz w:val="16"/>
              </w:rPr>
              <w:t>0.5105</w:t>
            </w:r>
          </w:p>
        </w:tc>
        <w:tc>
          <w:tcPr>
            <w:tcW w:w="1004" w:type="dxa"/>
            <w:vAlign w:val="center"/>
          </w:tcPr>
          <w:p w14:paraId="24CA8B59" w14:textId="77777777" w:rsidR="00383D0B" w:rsidRDefault="00000000">
            <w:pPr>
              <w:jc w:val="center"/>
            </w:pPr>
            <w:r>
              <w:rPr>
                <w:sz w:val="16"/>
              </w:rPr>
              <w:t>0.7834</w:t>
            </w:r>
          </w:p>
        </w:tc>
        <w:tc>
          <w:tcPr>
            <w:tcW w:w="1004" w:type="dxa"/>
            <w:vAlign w:val="center"/>
          </w:tcPr>
          <w:p w14:paraId="09509C5E" w14:textId="77777777" w:rsidR="00383D0B" w:rsidRDefault="00000000">
            <w:pPr>
              <w:jc w:val="center"/>
            </w:pPr>
            <w:r>
              <w:rPr>
                <w:sz w:val="16"/>
              </w:rPr>
              <w:t>0.6181</w:t>
            </w:r>
          </w:p>
        </w:tc>
        <w:tc>
          <w:tcPr>
            <w:tcW w:w="1004" w:type="dxa"/>
            <w:vAlign w:val="center"/>
          </w:tcPr>
          <w:p w14:paraId="748B7D1D" w14:textId="77777777" w:rsidR="00383D0B" w:rsidRDefault="00000000">
            <w:pPr>
              <w:jc w:val="center"/>
            </w:pPr>
            <w:r>
              <w:rPr>
                <w:sz w:val="16"/>
              </w:rPr>
              <w:t>0.8489</w:t>
            </w:r>
          </w:p>
        </w:tc>
        <w:tc>
          <w:tcPr>
            <w:tcW w:w="1004" w:type="dxa"/>
            <w:vAlign w:val="center"/>
          </w:tcPr>
          <w:p w14:paraId="264BBFDE" w14:textId="77777777" w:rsidR="00383D0B" w:rsidRDefault="00000000">
            <w:pPr>
              <w:jc w:val="center"/>
            </w:pPr>
            <w:r>
              <w:rPr>
                <w:sz w:val="16"/>
              </w:rPr>
              <w:t>754</w:t>
            </w:r>
          </w:p>
        </w:tc>
        <w:tc>
          <w:tcPr>
            <w:tcW w:w="1004" w:type="dxa"/>
            <w:vAlign w:val="center"/>
          </w:tcPr>
          <w:p w14:paraId="430C64B7" w14:textId="77777777" w:rsidR="00383D0B" w:rsidRDefault="00000000">
            <w:pPr>
              <w:jc w:val="center"/>
            </w:pPr>
            <w:r>
              <w:rPr>
                <w:sz w:val="16"/>
              </w:rPr>
              <w:t>281</w:t>
            </w:r>
          </w:p>
        </w:tc>
        <w:tc>
          <w:tcPr>
            <w:tcW w:w="1004" w:type="dxa"/>
            <w:vAlign w:val="center"/>
          </w:tcPr>
          <w:p w14:paraId="4D809BBE" w14:textId="77777777" w:rsidR="00383D0B" w:rsidRDefault="00000000">
            <w:pPr>
              <w:jc w:val="center"/>
            </w:pPr>
            <w:r>
              <w:rPr>
                <w:sz w:val="16"/>
              </w:rPr>
              <w:t>81</w:t>
            </w:r>
          </w:p>
        </w:tc>
        <w:tc>
          <w:tcPr>
            <w:tcW w:w="1004" w:type="dxa"/>
            <w:vAlign w:val="center"/>
          </w:tcPr>
          <w:p w14:paraId="59E3AB01" w14:textId="77777777" w:rsidR="00383D0B" w:rsidRDefault="00000000">
            <w:pPr>
              <w:jc w:val="center"/>
            </w:pPr>
            <w:r>
              <w:rPr>
                <w:sz w:val="16"/>
              </w:rPr>
              <w:t>293</w:t>
            </w:r>
          </w:p>
        </w:tc>
      </w:tr>
      <w:tr w:rsidR="00383D0B" w14:paraId="15DA9E4E" w14:textId="77777777">
        <w:trPr>
          <w:jc w:val="center"/>
        </w:trPr>
        <w:tc>
          <w:tcPr>
            <w:tcW w:w="1004" w:type="dxa"/>
            <w:vAlign w:val="center"/>
          </w:tcPr>
          <w:p w14:paraId="1A80430F" w14:textId="77777777" w:rsidR="00383D0B" w:rsidRDefault="00000000">
            <w:pPr>
              <w:jc w:val="center"/>
            </w:pPr>
            <w:r>
              <w:rPr>
                <w:sz w:val="16"/>
              </w:rPr>
              <w:t>0.5500</w:t>
            </w:r>
          </w:p>
        </w:tc>
        <w:tc>
          <w:tcPr>
            <w:tcW w:w="1004" w:type="dxa"/>
            <w:vAlign w:val="center"/>
          </w:tcPr>
          <w:p w14:paraId="459945A7" w14:textId="77777777" w:rsidR="00383D0B" w:rsidRDefault="00000000">
            <w:pPr>
              <w:jc w:val="center"/>
            </w:pPr>
            <w:r>
              <w:rPr>
                <w:sz w:val="16"/>
              </w:rPr>
              <w:t>0.7580</w:t>
            </w:r>
          </w:p>
        </w:tc>
        <w:tc>
          <w:tcPr>
            <w:tcW w:w="1004" w:type="dxa"/>
            <w:vAlign w:val="center"/>
          </w:tcPr>
          <w:p w14:paraId="24120225" w14:textId="77777777" w:rsidR="00383D0B" w:rsidRDefault="00000000">
            <w:pPr>
              <w:jc w:val="center"/>
            </w:pPr>
            <w:r>
              <w:rPr>
                <w:sz w:val="16"/>
              </w:rPr>
              <w:t>0.5315</w:t>
            </w:r>
          </w:p>
        </w:tc>
        <w:tc>
          <w:tcPr>
            <w:tcW w:w="1004" w:type="dxa"/>
            <w:vAlign w:val="center"/>
          </w:tcPr>
          <w:p w14:paraId="61E8FD30" w14:textId="77777777" w:rsidR="00383D0B" w:rsidRDefault="00000000">
            <w:pPr>
              <w:jc w:val="center"/>
            </w:pPr>
            <w:r>
              <w:rPr>
                <w:sz w:val="16"/>
              </w:rPr>
              <w:t>0.7433</w:t>
            </w:r>
          </w:p>
        </w:tc>
        <w:tc>
          <w:tcPr>
            <w:tcW w:w="1004" w:type="dxa"/>
            <w:vAlign w:val="center"/>
          </w:tcPr>
          <w:p w14:paraId="4245F9AC" w14:textId="77777777" w:rsidR="00383D0B" w:rsidRDefault="00000000">
            <w:pPr>
              <w:jc w:val="center"/>
            </w:pPr>
            <w:r>
              <w:rPr>
                <w:sz w:val="16"/>
              </w:rPr>
              <w:t>0.6198</w:t>
            </w:r>
          </w:p>
        </w:tc>
        <w:tc>
          <w:tcPr>
            <w:tcW w:w="1004" w:type="dxa"/>
            <w:vAlign w:val="center"/>
          </w:tcPr>
          <w:p w14:paraId="11881028" w14:textId="77777777" w:rsidR="00383D0B" w:rsidRDefault="00000000">
            <w:pPr>
              <w:jc w:val="center"/>
            </w:pPr>
            <w:r>
              <w:rPr>
                <w:sz w:val="16"/>
              </w:rPr>
              <w:t>0.8489</w:t>
            </w:r>
          </w:p>
        </w:tc>
        <w:tc>
          <w:tcPr>
            <w:tcW w:w="1004" w:type="dxa"/>
            <w:vAlign w:val="center"/>
          </w:tcPr>
          <w:p w14:paraId="2BE08BC0" w14:textId="77777777" w:rsidR="00383D0B" w:rsidRDefault="00000000">
            <w:pPr>
              <w:jc w:val="center"/>
            </w:pPr>
            <w:r>
              <w:rPr>
                <w:sz w:val="16"/>
              </w:rPr>
              <w:t>790</w:t>
            </w:r>
          </w:p>
        </w:tc>
        <w:tc>
          <w:tcPr>
            <w:tcW w:w="1004" w:type="dxa"/>
            <w:vAlign w:val="center"/>
          </w:tcPr>
          <w:p w14:paraId="605E0796" w14:textId="77777777" w:rsidR="00383D0B" w:rsidRDefault="00000000">
            <w:pPr>
              <w:jc w:val="center"/>
            </w:pPr>
            <w:r>
              <w:rPr>
                <w:sz w:val="16"/>
              </w:rPr>
              <w:t>245</w:t>
            </w:r>
          </w:p>
        </w:tc>
        <w:tc>
          <w:tcPr>
            <w:tcW w:w="1004" w:type="dxa"/>
            <w:vAlign w:val="center"/>
          </w:tcPr>
          <w:p w14:paraId="1255E03C" w14:textId="77777777" w:rsidR="00383D0B" w:rsidRDefault="00000000">
            <w:pPr>
              <w:jc w:val="center"/>
            </w:pPr>
            <w:r>
              <w:rPr>
                <w:sz w:val="16"/>
              </w:rPr>
              <w:t>96</w:t>
            </w:r>
          </w:p>
        </w:tc>
        <w:tc>
          <w:tcPr>
            <w:tcW w:w="1004" w:type="dxa"/>
            <w:vAlign w:val="center"/>
          </w:tcPr>
          <w:p w14:paraId="03881001" w14:textId="77777777" w:rsidR="00383D0B" w:rsidRDefault="00000000">
            <w:pPr>
              <w:jc w:val="center"/>
            </w:pPr>
            <w:r>
              <w:rPr>
                <w:sz w:val="16"/>
              </w:rPr>
              <w:t>278</w:t>
            </w:r>
          </w:p>
        </w:tc>
      </w:tr>
      <w:tr w:rsidR="00383D0B" w14:paraId="4E86CEC8" w14:textId="77777777">
        <w:trPr>
          <w:jc w:val="center"/>
        </w:trPr>
        <w:tc>
          <w:tcPr>
            <w:tcW w:w="1004" w:type="dxa"/>
            <w:vAlign w:val="center"/>
          </w:tcPr>
          <w:p w14:paraId="7EF7C2B1" w14:textId="77777777" w:rsidR="00383D0B" w:rsidRDefault="00000000">
            <w:pPr>
              <w:jc w:val="center"/>
            </w:pPr>
            <w:r>
              <w:rPr>
                <w:sz w:val="16"/>
              </w:rPr>
              <w:t>0.6000</w:t>
            </w:r>
          </w:p>
        </w:tc>
        <w:tc>
          <w:tcPr>
            <w:tcW w:w="1004" w:type="dxa"/>
            <w:vAlign w:val="center"/>
          </w:tcPr>
          <w:p w14:paraId="01F4EE86" w14:textId="77777777" w:rsidR="00383D0B" w:rsidRDefault="00000000">
            <w:pPr>
              <w:jc w:val="center"/>
            </w:pPr>
            <w:r>
              <w:rPr>
                <w:sz w:val="16"/>
              </w:rPr>
              <w:t>0.7757</w:t>
            </w:r>
          </w:p>
        </w:tc>
        <w:tc>
          <w:tcPr>
            <w:tcW w:w="1004" w:type="dxa"/>
            <w:vAlign w:val="center"/>
          </w:tcPr>
          <w:p w14:paraId="2C6F45A6" w14:textId="77777777" w:rsidR="00383D0B" w:rsidRDefault="00000000">
            <w:pPr>
              <w:jc w:val="center"/>
            </w:pPr>
            <w:r>
              <w:rPr>
                <w:sz w:val="16"/>
              </w:rPr>
              <w:t>0.5604</w:t>
            </w:r>
          </w:p>
        </w:tc>
        <w:tc>
          <w:tcPr>
            <w:tcW w:w="1004" w:type="dxa"/>
            <w:vAlign w:val="center"/>
          </w:tcPr>
          <w:p w14:paraId="43CFC946" w14:textId="77777777" w:rsidR="00383D0B" w:rsidRDefault="00000000">
            <w:pPr>
              <w:jc w:val="center"/>
            </w:pPr>
            <w:r>
              <w:rPr>
                <w:sz w:val="16"/>
              </w:rPr>
              <w:t>0.7193</w:t>
            </w:r>
          </w:p>
        </w:tc>
        <w:tc>
          <w:tcPr>
            <w:tcW w:w="1004" w:type="dxa"/>
            <w:vAlign w:val="center"/>
          </w:tcPr>
          <w:p w14:paraId="1569565A" w14:textId="77777777" w:rsidR="00383D0B" w:rsidRDefault="00000000">
            <w:pPr>
              <w:jc w:val="center"/>
            </w:pPr>
            <w:r>
              <w:rPr>
                <w:sz w:val="16"/>
              </w:rPr>
              <w:t>0.6300</w:t>
            </w:r>
          </w:p>
        </w:tc>
        <w:tc>
          <w:tcPr>
            <w:tcW w:w="1004" w:type="dxa"/>
            <w:vAlign w:val="center"/>
          </w:tcPr>
          <w:p w14:paraId="05227EF5" w14:textId="77777777" w:rsidR="00383D0B" w:rsidRDefault="00000000">
            <w:pPr>
              <w:jc w:val="center"/>
            </w:pPr>
            <w:r>
              <w:rPr>
                <w:sz w:val="16"/>
              </w:rPr>
              <w:t>0.8489</w:t>
            </w:r>
          </w:p>
        </w:tc>
        <w:tc>
          <w:tcPr>
            <w:tcW w:w="1004" w:type="dxa"/>
            <w:vAlign w:val="center"/>
          </w:tcPr>
          <w:p w14:paraId="176D42B1" w14:textId="77777777" w:rsidR="00383D0B" w:rsidRDefault="00000000">
            <w:pPr>
              <w:jc w:val="center"/>
            </w:pPr>
            <w:r>
              <w:rPr>
                <w:sz w:val="16"/>
              </w:rPr>
              <w:t>824</w:t>
            </w:r>
          </w:p>
        </w:tc>
        <w:tc>
          <w:tcPr>
            <w:tcW w:w="1004" w:type="dxa"/>
            <w:vAlign w:val="center"/>
          </w:tcPr>
          <w:p w14:paraId="55A430EE" w14:textId="77777777" w:rsidR="00383D0B" w:rsidRDefault="00000000">
            <w:pPr>
              <w:jc w:val="center"/>
            </w:pPr>
            <w:r>
              <w:rPr>
                <w:sz w:val="16"/>
              </w:rPr>
              <w:t>211</w:t>
            </w:r>
          </w:p>
        </w:tc>
        <w:tc>
          <w:tcPr>
            <w:tcW w:w="1004" w:type="dxa"/>
            <w:vAlign w:val="center"/>
          </w:tcPr>
          <w:p w14:paraId="16F5EFE2" w14:textId="77777777" w:rsidR="00383D0B" w:rsidRDefault="00000000">
            <w:pPr>
              <w:jc w:val="center"/>
            </w:pPr>
            <w:r>
              <w:rPr>
                <w:sz w:val="16"/>
              </w:rPr>
              <w:t>105</w:t>
            </w:r>
          </w:p>
        </w:tc>
        <w:tc>
          <w:tcPr>
            <w:tcW w:w="1004" w:type="dxa"/>
            <w:vAlign w:val="center"/>
          </w:tcPr>
          <w:p w14:paraId="74006746" w14:textId="77777777" w:rsidR="00383D0B" w:rsidRDefault="00000000">
            <w:pPr>
              <w:jc w:val="center"/>
            </w:pPr>
            <w:r>
              <w:rPr>
                <w:sz w:val="16"/>
              </w:rPr>
              <w:t>269</w:t>
            </w:r>
          </w:p>
        </w:tc>
      </w:tr>
    </w:tbl>
    <w:p w14:paraId="24B7AD4B" w14:textId="77777777" w:rsidR="00383D0B" w:rsidRDefault="00000000">
      <w:pPr>
        <w:spacing w:after="120"/>
        <w:jc w:val="center"/>
        <w:rPr>
          <w:lang w:eastAsia="ko-KR"/>
        </w:rPr>
      </w:pPr>
      <w:r>
        <w:rPr>
          <w:color w:val="595959"/>
          <w:sz w:val="18"/>
          <w:lang w:eastAsia="ko-KR"/>
        </w:rPr>
        <w:t>표 6. Threshold별 성능 변화</w:t>
      </w:r>
    </w:p>
    <w:p w14:paraId="357FD988" w14:textId="77777777" w:rsidR="00383D0B" w:rsidRDefault="00000000">
      <w:pPr>
        <w:jc w:val="center"/>
      </w:pPr>
      <w:r>
        <w:rPr>
          <w:noProof/>
        </w:rPr>
        <w:drawing>
          <wp:inline distT="0" distB="0" distL="0" distR="0" wp14:anchorId="17776065" wp14:editId="59B9BC89">
            <wp:extent cx="5669280" cy="3287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hreshold_metrics.png"/>
                    <pic:cNvPicPr/>
                  </pic:nvPicPr>
                  <pic:blipFill>
                    <a:blip r:embed="rId9"/>
                    <a:stretch>
                      <a:fillRect/>
                    </a:stretch>
                  </pic:blipFill>
                  <pic:spPr>
                    <a:xfrm>
                      <a:off x="0" y="0"/>
                      <a:ext cx="5669280" cy="3287117"/>
                    </a:xfrm>
                    <a:prstGeom prst="rect">
                      <a:avLst/>
                    </a:prstGeom>
                  </pic:spPr>
                </pic:pic>
              </a:graphicData>
            </a:graphic>
          </wp:inline>
        </w:drawing>
      </w:r>
    </w:p>
    <w:p w14:paraId="04C91498" w14:textId="77777777" w:rsidR="00383D0B" w:rsidRDefault="00000000">
      <w:pPr>
        <w:spacing w:after="120"/>
        <w:jc w:val="center"/>
        <w:rPr>
          <w:lang w:eastAsia="ko-KR"/>
        </w:rPr>
      </w:pPr>
      <w:r>
        <w:rPr>
          <w:color w:val="595959"/>
          <w:sz w:val="18"/>
          <w:lang w:eastAsia="ko-KR"/>
        </w:rPr>
        <w:t>그림 2. Threshold에 따른 주요 성능 지표 변화</w:t>
      </w:r>
    </w:p>
    <w:p w14:paraId="3127CB0F" w14:textId="77777777" w:rsidR="00383D0B" w:rsidRDefault="00000000">
      <w:pPr>
        <w:jc w:val="center"/>
      </w:pPr>
      <w:r>
        <w:rPr>
          <w:noProof/>
        </w:rPr>
        <w:lastRenderedPageBreak/>
        <w:drawing>
          <wp:inline distT="0" distB="0" distL="0" distR="0" wp14:anchorId="4582B64D" wp14:editId="42987C58">
            <wp:extent cx="5669280" cy="3282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threshold_fp_fn.png"/>
                    <pic:cNvPicPr/>
                  </pic:nvPicPr>
                  <pic:blipFill>
                    <a:blip r:embed="rId10"/>
                    <a:stretch>
                      <a:fillRect/>
                    </a:stretch>
                  </pic:blipFill>
                  <pic:spPr>
                    <a:xfrm>
                      <a:off x="0" y="0"/>
                      <a:ext cx="5669280" cy="3282681"/>
                    </a:xfrm>
                    <a:prstGeom prst="rect">
                      <a:avLst/>
                    </a:prstGeom>
                  </pic:spPr>
                </pic:pic>
              </a:graphicData>
            </a:graphic>
          </wp:inline>
        </w:drawing>
      </w:r>
    </w:p>
    <w:p w14:paraId="5EA5CEFF" w14:textId="77777777" w:rsidR="00383D0B" w:rsidRDefault="00000000">
      <w:pPr>
        <w:spacing w:after="120"/>
        <w:jc w:val="center"/>
        <w:rPr>
          <w:lang w:eastAsia="ko-KR"/>
        </w:rPr>
      </w:pPr>
      <w:r>
        <w:rPr>
          <w:color w:val="595959"/>
          <w:sz w:val="18"/>
          <w:lang w:eastAsia="ko-KR"/>
        </w:rPr>
        <w:t>그림 3. Threshold에 따른 FP/FN 변화</w:t>
      </w:r>
    </w:p>
    <w:p w14:paraId="1A02F098" w14:textId="77777777" w:rsidR="00383D0B" w:rsidRPr="00392FC2" w:rsidRDefault="00000000">
      <w:pPr>
        <w:pStyle w:val="21"/>
        <w:spacing w:before="160" w:after="80"/>
        <w:rPr>
          <w:color w:val="auto"/>
        </w:rPr>
      </w:pPr>
      <w:r w:rsidRPr="00392FC2">
        <w:rPr>
          <w:rFonts w:ascii="Noto Sans CJK KR" w:eastAsia="Noto Sans CJK KR" w:hAnsi="Noto Sans CJK KR"/>
          <w:color w:val="auto"/>
        </w:rPr>
        <w:t>4.2 ROC Curve 및 Precision-Recall Curve</w:t>
      </w:r>
    </w:p>
    <w:p w14:paraId="7DD4B688" w14:textId="77777777" w:rsidR="00383D0B" w:rsidRPr="00392FC2" w:rsidRDefault="00000000">
      <w:pPr>
        <w:spacing w:after="120"/>
        <w:rPr>
          <w:sz w:val="22"/>
          <w:lang w:eastAsia="ko-KR"/>
        </w:rPr>
      </w:pPr>
      <w:r w:rsidRPr="00392FC2">
        <w:rPr>
          <w:sz w:val="22"/>
        </w:rPr>
        <w:t xml:space="preserve">ROC-AUC는 0.8489로 나타나 baseline 모델이 이탈 고객과 비이탈 고객을 비교적 잘 구분하는 것으로 확인되었다. </w:t>
      </w:r>
      <w:r w:rsidRPr="00392FC2">
        <w:rPr>
          <w:sz w:val="22"/>
          <w:lang w:eastAsia="ko-KR"/>
        </w:rPr>
        <w:t xml:space="preserve">PR-AUC는 0.6437, Average Precision은 0.6449로 테스트 데이터의 기본 </w:t>
      </w:r>
      <w:proofErr w:type="spellStart"/>
      <w:r w:rsidRPr="00392FC2">
        <w:rPr>
          <w:sz w:val="22"/>
          <w:lang w:eastAsia="ko-KR"/>
        </w:rPr>
        <w:t>이탈률</w:t>
      </w:r>
      <w:proofErr w:type="spellEnd"/>
      <w:r w:rsidRPr="00392FC2">
        <w:rPr>
          <w:sz w:val="22"/>
          <w:lang w:eastAsia="ko-KR"/>
        </w:rPr>
        <w:t xml:space="preserve"> 0.2654보다 높아, 단순 무작위 분류보다 이탈 고객 </w:t>
      </w:r>
      <w:proofErr w:type="spellStart"/>
      <w:r w:rsidRPr="00392FC2">
        <w:rPr>
          <w:sz w:val="22"/>
          <w:lang w:eastAsia="ko-KR"/>
        </w:rPr>
        <w:t>선별력이</w:t>
      </w:r>
      <w:proofErr w:type="spellEnd"/>
      <w:r w:rsidRPr="00392FC2">
        <w:rPr>
          <w:sz w:val="22"/>
          <w:lang w:eastAsia="ko-KR"/>
        </w:rPr>
        <w:t xml:space="preserve"> 개선되었음을 확인하였다.</w:t>
      </w:r>
    </w:p>
    <w:p w14:paraId="646B6BE7" w14:textId="77777777" w:rsidR="00383D0B" w:rsidRDefault="00000000">
      <w:pPr>
        <w:jc w:val="center"/>
      </w:pPr>
      <w:r>
        <w:rPr>
          <w:noProof/>
        </w:rPr>
        <w:drawing>
          <wp:inline distT="0" distB="0" distL="0" distR="0" wp14:anchorId="6EE703AC" wp14:editId="2F84D72B">
            <wp:extent cx="5120640" cy="4053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baa015-3293-4200-8e8a-7df9415b74b4.png"/>
                    <pic:cNvPicPr/>
                  </pic:nvPicPr>
                  <pic:blipFill>
                    <a:blip r:embed="rId11"/>
                    <a:stretch>
                      <a:fillRect/>
                    </a:stretch>
                  </pic:blipFill>
                  <pic:spPr>
                    <a:xfrm>
                      <a:off x="0" y="0"/>
                      <a:ext cx="5120640" cy="4053531"/>
                    </a:xfrm>
                    <a:prstGeom prst="rect">
                      <a:avLst/>
                    </a:prstGeom>
                  </pic:spPr>
                </pic:pic>
              </a:graphicData>
            </a:graphic>
          </wp:inline>
        </w:drawing>
      </w:r>
    </w:p>
    <w:p w14:paraId="0817575C" w14:textId="77777777" w:rsidR="00383D0B" w:rsidRDefault="00000000">
      <w:pPr>
        <w:spacing w:after="120"/>
        <w:jc w:val="center"/>
      </w:pPr>
      <w:r>
        <w:rPr>
          <w:color w:val="595959"/>
          <w:sz w:val="18"/>
        </w:rPr>
        <w:t>그림 4. ROC Curve</w:t>
      </w:r>
    </w:p>
    <w:p w14:paraId="027F211E" w14:textId="77777777" w:rsidR="00383D0B" w:rsidRDefault="00000000">
      <w:pPr>
        <w:jc w:val="center"/>
      </w:pPr>
      <w:r>
        <w:rPr>
          <w:noProof/>
        </w:rPr>
        <w:lastRenderedPageBreak/>
        <w:drawing>
          <wp:inline distT="0" distB="0" distL="0" distR="0" wp14:anchorId="163F65DD" wp14:editId="19338F94">
            <wp:extent cx="5120640" cy="4053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164154-5464-4f4a-914d-c08515802cac.png"/>
                    <pic:cNvPicPr/>
                  </pic:nvPicPr>
                  <pic:blipFill>
                    <a:blip r:embed="rId12"/>
                    <a:stretch>
                      <a:fillRect/>
                    </a:stretch>
                  </pic:blipFill>
                  <pic:spPr>
                    <a:xfrm>
                      <a:off x="0" y="0"/>
                      <a:ext cx="5120640" cy="4053531"/>
                    </a:xfrm>
                    <a:prstGeom prst="rect">
                      <a:avLst/>
                    </a:prstGeom>
                  </pic:spPr>
                </pic:pic>
              </a:graphicData>
            </a:graphic>
          </wp:inline>
        </w:drawing>
      </w:r>
    </w:p>
    <w:p w14:paraId="62263451" w14:textId="77777777" w:rsidR="00383D0B" w:rsidRDefault="00000000">
      <w:pPr>
        <w:spacing w:after="120"/>
        <w:jc w:val="center"/>
        <w:rPr>
          <w:lang w:eastAsia="ko-KR"/>
        </w:rPr>
      </w:pPr>
      <w:r>
        <w:rPr>
          <w:color w:val="595959"/>
          <w:sz w:val="18"/>
          <w:lang w:eastAsia="ko-KR"/>
        </w:rPr>
        <w:t>그림 5. Precision-Recall Curve</w:t>
      </w:r>
    </w:p>
    <w:p w14:paraId="6EB1FF03"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5. 모델 해석 및 고위험군 분석</w:t>
      </w:r>
    </w:p>
    <w:p w14:paraId="3D910309"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t>5.1 Logistic Regression 계수 해석</w:t>
      </w:r>
    </w:p>
    <w:p w14:paraId="7F2E4E4D" w14:textId="77777777" w:rsidR="00383D0B" w:rsidRPr="00392FC2" w:rsidRDefault="00000000">
      <w:pPr>
        <w:spacing w:after="120"/>
        <w:rPr>
          <w:sz w:val="22"/>
          <w:lang w:eastAsia="ko-KR"/>
        </w:rPr>
      </w:pPr>
      <w:r w:rsidRPr="00392FC2">
        <w:rPr>
          <w:sz w:val="22"/>
          <w:lang w:eastAsia="ko-KR"/>
        </w:rPr>
        <w:t xml:space="preserve">Logistic Regression 계수는 이탈 확률을 높이는 방향과 낮추는 방향을 해석하는 데 사용하였다. 원-핫 인코딩에서 기준 범주를 별도로 제거하지 않았기 때문에 계수는 특정 기준 범주 대비 정밀한 인과 </w:t>
      </w:r>
      <w:proofErr w:type="spellStart"/>
      <w:r w:rsidRPr="00392FC2">
        <w:rPr>
          <w:sz w:val="22"/>
          <w:lang w:eastAsia="ko-KR"/>
        </w:rPr>
        <w:t>효과라기보다</w:t>
      </w:r>
      <w:proofErr w:type="spellEnd"/>
      <w:r w:rsidRPr="00392FC2">
        <w:rPr>
          <w:sz w:val="22"/>
          <w:lang w:eastAsia="ko-KR"/>
        </w:rPr>
        <w:t xml:space="preserve"> 방향성과 상대적 영향력으로 해석하였다.</w:t>
      </w:r>
    </w:p>
    <w:tbl>
      <w:tblPr>
        <w:tblStyle w:val="af9"/>
        <w:tblW w:w="0" w:type="auto"/>
        <w:jc w:val="center"/>
        <w:tblLook w:val="04A0" w:firstRow="1" w:lastRow="0" w:firstColumn="1" w:lastColumn="0" w:noHBand="0" w:noVBand="1"/>
      </w:tblPr>
      <w:tblGrid>
        <w:gridCol w:w="2509"/>
        <w:gridCol w:w="2509"/>
        <w:gridCol w:w="2509"/>
        <w:gridCol w:w="2509"/>
      </w:tblGrid>
      <w:tr w:rsidR="00383D0B" w14:paraId="71A26417" w14:textId="77777777">
        <w:trPr>
          <w:jc w:val="center"/>
        </w:trPr>
        <w:tc>
          <w:tcPr>
            <w:tcW w:w="2509" w:type="dxa"/>
            <w:shd w:val="clear" w:color="auto" w:fill="D9EAF7"/>
            <w:vAlign w:val="center"/>
          </w:tcPr>
          <w:p w14:paraId="2E7EDE9A" w14:textId="77777777" w:rsidR="00383D0B" w:rsidRPr="00392FC2" w:rsidRDefault="00000000">
            <w:pPr>
              <w:jc w:val="center"/>
              <w:rPr>
                <w:sz w:val="20"/>
                <w:szCs w:val="20"/>
              </w:rPr>
            </w:pPr>
            <w:r w:rsidRPr="00392FC2">
              <w:rPr>
                <w:b/>
                <w:sz w:val="20"/>
                <w:szCs w:val="20"/>
              </w:rPr>
              <w:t>Feature</w:t>
            </w:r>
          </w:p>
        </w:tc>
        <w:tc>
          <w:tcPr>
            <w:tcW w:w="2509" w:type="dxa"/>
            <w:shd w:val="clear" w:color="auto" w:fill="D9EAF7"/>
            <w:vAlign w:val="center"/>
          </w:tcPr>
          <w:p w14:paraId="542E92E2" w14:textId="77777777" w:rsidR="00383D0B" w:rsidRPr="00392FC2" w:rsidRDefault="00000000">
            <w:pPr>
              <w:jc w:val="center"/>
              <w:rPr>
                <w:sz w:val="20"/>
                <w:szCs w:val="20"/>
              </w:rPr>
            </w:pPr>
            <w:r w:rsidRPr="00392FC2">
              <w:rPr>
                <w:b/>
                <w:sz w:val="20"/>
                <w:szCs w:val="20"/>
              </w:rPr>
              <w:t>Coefficient</w:t>
            </w:r>
          </w:p>
        </w:tc>
        <w:tc>
          <w:tcPr>
            <w:tcW w:w="2509" w:type="dxa"/>
            <w:shd w:val="clear" w:color="auto" w:fill="D9EAF7"/>
            <w:vAlign w:val="center"/>
          </w:tcPr>
          <w:p w14:paraId="19C5D93F" w14:textId="77777777" w:rsidR="00383D0B" w:rsidRPr="00392FC2" w:rsidRDefault="00000000">
            <w:pPr>
              <w:jc w:val="center"/>
              <w:rPr>
                <w:sz w:val="20"/>
                <w:szCs w:val="20"/>
              </w:rPr>
            </w:pPr>
            <w:r w:rsidRPr="00392FC2">
              <w:rPr>
                <w:b/>
                <w:sz w:val="20"/>
                <w:szCs w:val="20"/>
              </w:rPr>
              <w:t>Odds_Ratio</w:t>
            </w:r>
          </w:p>
        </w:tc>
        <w:tc>
          <w:tcPr>
            <w:tcW w:w="2509" w:type="dxa"/>
            <w:shd w:val="clear" w:color="auto" w:fill="D9EAF7"/>
            <w:vAlign w:val="center"/>
          </w:tcPr>
          <w:p w14:paraId="562C0400" w14:textId="77777777" w:rsidR="00383D0B" w:rsidRPr="00392FC2" w:rsidRDefault="00000000">
            <w:pPr>
              <w:jc w:val="center"/>
              <w:rPr>
                <w:sz w:val="20"/>
                <w:szCs w:val="20"/>
              </w:rPr>
            </w:pPr>
            <w:r w:rsidRPr="00392FC2">
              <w:rPr>
                <w:b/>
                <w:sz w:val="20"/>
                <w:szCs w:val="20"/>
              </w:rPr>
              <w:t>Effect</w:t>
            </w:r>
          </w:p>
        </w:tc>
      </w:tr>
      <w:tr w:rsidR="00383D0B" w14:paraId="31204281" w14:textId="77777777">
        <w:trPr>
          <w:jc w:val="center"/>
        </w:trPr>
        <w:tc>
          <w:tcPr>
            <w:tcW w:w="2509" w:type="dxa"/>
            <w:vAlign w:val="center"/>
          </w:tcPr>
          <w:p w14:paraId="7DE6BC5D" w14:textId="77777777" w:rsidR="00383D0B" w:rsidRPr="00392FC2" w:rsidRDefault="00000000">
            <w:pPr>
              <w:jc w:val="center"/>
              <w:rPr>
                <w:sz w:val="20"/>
                <w:szCs w:val="20"/>
              </w:rPr>
            </w:pPr>
            <w:r w:rsidRPr="00392FC2">
              <w:rPr>
                <w:sz w:val="20"/>
                <w:szCs w:val="20"/>
              </w:rPr>
              <w:t>Dependents_No</w:t>
            </w:r>
          </w:p>
        </w:tc>
        <w:tc>
          <w:tcPr>
            <w:tcW w:w="2509" w:type="dxa"/>
            <w:vAlign w:val="center"/>
          </w:tcPr>
          <w:p w14:paraId="17D53F49" w14:textId="77777777" w:rsidR="00383D0B" w:rsidRPr="00392FC2" w:rsidRDefault="00000000">
            <w:pPr>
              <w:jc w:val="center"/>
              <w:rPr>
                <w:sz w:val="20"/>
                <w:szCs w:val="20"/>
              </w:rPr>
            </w:pPr>
            <w:r w:rsidRPr="00392FC2">
              <w:rPr>
                <w:sz w:val="20"/>
                <w:szCs w:val="20"/>
              </w:rPr>
              <w:t>0.7019</w:t>
            </w:r>
          </w:p>
        </w:tc>
        <w:tc>
          <w:tcPr>
            <w:tcW w:w="2509" w:type="dxa"/>
            <w:vAlign w:val="center"/>
          </w:tcPr>
          <w:p w14:paraId="6AE9A4F7" w14:textId="77777777" w:rsidR="00383D0B" w:rsidRPr="00392FC2" w:rsidRDefault="00000000">
            <w:pPr>
              <w:jc w:val="center"/>
              <w:rPr>
                <w:sz w:val="20"/>
                <w:szCs w:val="20"/>
              </w:rPr>
            </w:pPr>
            <w:r w:rsidRPr="00392FC2">
              <w:rPr>
                <w:sz w:val="20"/>
                <w:szCs w:val="20"/>
              </w:rPr>
              <w:t>2.0176</w:t>
            </w:r>
          </w:p>
        </w:tc>
        <w:tc>
          <w:tcPr>
            <w:tcW w:w="2509" w:type="dxa"/>
            <w:vAlign w:val="center"/>
          </w:tcPr>
          <w:p w14:paraId="206A8295" w14:textId="77777777" w:rsidR="00383D0B" w:rsidRPr="00392FC2" w:rsidRDefault="00000000">
            <w:pPr>
              <w:jc w:val="center"/>
              <w:rPr>
                <w:sz w:val="20"/>
                <w:szCs w:val="20"/>
              </w:rPr>
            </w:pPr>
            <w:r w:rsidRPr="00392FC2">
              <w:rPr>
                <w:sz w:val="20"/>
                <w:szCs w:val="20"/>
              </w:rPr>
              <w:t>이탈 가능성 증가</w:t>
            </w:r>
          </w:p>
        </w:tc>
      </w:tr>
      <w:tr w:rsidR="00383D0B" w14:paraId="5F8BA874" w14:textId="77777777">
        <w:trPr>
          <w:jc w:val="center"/>
        </w:trPr>
        <w:tc>
          <w:tcPr>
            <w:tcW w:w="2509" w:type="dxa"/>
            <w:vAlign w:val="center"/>
          </w:tcPr>
          <w:p w14:paraId="3DA4276E" w14:textId="77777777" w:rsidR="00383D0B" w:rsidRPr="00392FC2" w:rsidRDefault="00000000">
            <w:pPr>
              <w:jc w:val="center"/>
              <w:rPr>
                <w:sz w:val="20"/>
                <w:szCs w:val="20"/>
              </w:rPr>
            </w:pPr>
            <w:r w:rsidRPr="00392FC2">
              <w:rPr>
                <w:sz w:val="20"/>
                <w:szCs w:val="20"/>
              </w:rPr>
              <w:t>Contract_Month-to-month</w:t>
            </w:r>
          </w:p>
        </w:tc>
        <w:tc>
          <w:tcPr>
            <w:tcW w:w="2509" w:type="dxa"/>
            <w:vAlign w:val="center"/>
          </w:tcPr>
          <w:p w14:paraId="5D897542" w14:textId="77777777" w:rsidR="00383D0B" w:rsidRPr="00392FC2" w:rsidRDefault="00000000">
            <w:pPr>
              <w:jc w:val="center"/>
              <w:rPr>
                <w:sz w:val="20"/>
                <w:szCs w:val="20"/>
              </w:rPr>
            </w:pPr>
            <w:r w:rsidRPr="00392FC2">
              <w:rPr>
                <w:sz w:val="20"/>
                <w:szCs w:val="20"/>
              </w:rPr>
              <w:t>0.6555</w:t>
            </w:r>
          </w:p>
        </w:tc>
        <w:tc>
          <w:tcPr>
            <w:tcW w:w="2509" w:type="dxa"/>
            <w:vAlign w:val="center"/>
          </w:tcPr>
          <w:p w14:paraId="7D645E0F" w14:textId="77777777" w:rsidR="00383D0B" w:rsidRPr="00392FC2" w:rsidRDefault="00000000">
            <w:pPr>
              <w:jc w:val="center"/>
              <w:rPr>
                <w:sz w:val="20"/>
                <w:szCs w:val="20"/>
              </w:rPr>
            </w:pPr>
            <w:r w:rsidRPr="00392FC2">
              <w:rPr>
                <w:sz w:val="20"/>
                <w:szCs w:val="20"/>
              </w:rPr>
              <w:t>1.9261</w:t>
            </w:r>
          </w:p>
        </w:tc>
        <w:tc>
          <w:tcPr>
            <w:tcW w:w="2509" w:type="dxa"/>
            <w:vAlign w:val="center"/>
          </w:tcPr>
          <w:p w14:paraId="0E7953AC" w14:textId="77777777" w:rsidR="00383D0B" w:rsidRPr="00392FC2" w:rsidRDefault="00000000">
            <w:pPr>
              <w:jc w:val="center"/>
              <w:rPr>
                <w:sz w:val="20"/>
                <w:szCs w:val="20"/>
              </w:rPr>
            </w:pPr>
            <w:r w:rsidRPr="00392FC2">
              <w:rPr>
                <w:sz w:val="20"/>
                <w:szCs w:val="20"/>
              </w:rPr>
              <w:t>이탈 가능성 증가</w:t>
            </w:r>
          </w:p>
        </w:tc>
      </w:tr>
      <w:tr w:rsidR="00383D0B" w14:paraId="00FAC365" w14:textId="77777777">
        <w:trPr>
          <w:jc w:val="center"/>
        </w:trPr>
        <w:tc>
          <w:tcPr>
            <w:tcW w:w="2509" w:type="dxa"/>
            <w:vAlign w:val="center"/>
          </w:tcPr>
          <w:p w14:paraId="0BCA421C" w14:textId="77777777" w:rsidR="00383D0B" w:rsidRPr="00392FC2" w:rsidRDefault="00000000">
            <w:pPr>
              <w:jc w:val="center"/>
              <w:rPr>
                <w:sz w:val="20"/>
                <w:szCs w:val="20"/>
              </w:rPr>
            </w:pPr>
            <w:r w:rsidRPr="00392FC2">
              <w:rPr>
                <w:sz w:val="20"/>
                <w:szCs w:val="20"/>
              </w:rPr>
              <w:t>Internet Service_Fiber optic</w:t>
            </w:r>
          </w:p>
        </w:tc>
        <w:tc>
          <w:tcPr>
            <w:tcW w:w="2509" w:type="dxa"/>
            <w:vAlign w:val="center"/>
          </w:tcPr>
          <w:p w14:paraId="6956E916" w14:textId="77777777" w:rsidR="00383D0B" w:rsidRPr="00392FC2" w:rsidRDefault="00000000">
            <w:pPr>
              <w:jc w:val="center"/>
              <w:rPr>
                <w:sz w:val="20"/>
                <w:szCs w:val="20"/>
              </w:rPr>
            </w:pPr>
            <w:r w:rsidRPr="00392FC2">
              <w:rPr>
                <w:sz w:val="20"/>
                <w:szCs w:val="20"/>
              </w:rPr>
              <w:t>0.5847</w:t>
            </w:r>
          </w:p>
        </w:tc>
        <w:tc>
          <w:tcPr>
            <w:tcW w:w="2509" w:type="dxa"/>
            <w:vAlign w:val="center"/>
          </w:tcPr>
          <w:p w14:paraId="4638E4AE" w14:textId="77777777" w:rsidR="00383D0B" w:rsidRPr="00392FC2" w:rsidRDefault="00000000">
            <w:pPr>
              <w:jc w:val="center"/>
              <w:rPr>
                <w:sz w:val="20"/>
                <w:szCs w:val="20"/>
              </w:rPr>
            </w:pPr>
            <w:r w:rsidRPr="00392FC2">
              <w:rPr>
                <w:sz w:val="20"/>
                <w:szCs w:val="20"/>
              </w:rPr>
              <w:t>1.7945</w:t>
            </w:r>
          </w:p>
        </w:tc>
        <w:tc>
          <w:tcPr>
            <w:tcW w:w="2509" w:type="dxa"/>
            <w:vAlign w:val="center"/>
          </w:tcPr>
          <w:p w14:paraId="0FA9D270" w14:textId="77777777" w:rsidR="00383D0B" w:rsidRPr="00392FC2" w:rsidRDefault="00000000">
            <w:pPr>
              <w:jc w:val="center"/>
              <w:rPr>
                <w:sz w:val="20"/>
                <w:szCs w:val="20"/>
              </w:rPr>
            </w:pPr>
            <w:r w:rsidRPr="00392FC2">
              <w:rPr>
                <w:sz w:val="20"/>
                <w:szCs w:val="20"/>
              </w:rPr>
              <w:t>이탈 가능성 증가</w:t>
            </w:r>
          </w:p>
        </w:tc>
      </w:tr>
      <w:tr w:rsidR="00383D0B" w14:paraId="720D645F" w14:textId="77777777">
        <w:trPr>
          <w:jc w:val="center"/>
        </w:trPr>
        <w:tc>
          <w:tcPr>
            <w:tcW w:w="2509" w:type="dxa"/>
            <w:vAlign w:val="center"/>
          </w:tcPr>
          <w:p w14:paraId="2F26AFB7" w14:textId="77777777" w:rsidR="00383D0B" w:rsidRPr="00392FC2" w:rsidRDefault="00000000">
            <w:pPr>
              <w:jc w:val="center"/>
              <w:rPr>
                <w:sz w:val="20"/>
                <w:szCs w:val="20"/>
              </w:rPr>
            </w:pPr>
            <w:r w:rsidRPr="00392FC2">
              <w:rPr>
                <w:sz w:val="20"/>
                <w:szCs w:val="20"/>
              </w:rPr>
              <w:t>Total Charges</w:t>
            </w:r>
          </w:p>
        </w:tc>
        <w:tc>
          <w:tcPr>
            <w:tcW w:w="2509" w:type="dxa"/>
            <w:vAlign w:val="center"/>
          </w:tcPr>
          <w:p w14:paraId="7A2FD7E5" w14:textId="77777777" w:rsidR="00383D0B" w:rsidRPr="00392FC2" w:rsidRDefault="00000000">
            <w:pPr>
              <w:jc w:val="center"/>
              <w:rPr>
                <w:sz w:val="20"/>
                <w:szCs w:val="20"/>
              </w:rPr>
            </w:pPr>
            <w:r w:rsidRPr="00392FC2">
              <w:rPr>
                <w:sz w:val="20"/>
                <w:szCs w:val="20"/>
              </w:rPr>
              <w:t>0.4968</w:t>
            </w:r>
          </w:p>
        </w:tc>
        <w:tc>
          <w:tcPr>
            <w:tcW w:w="2509" w:type="dxa"/>
            <w:vAlign w:val="center"/>
          </w:tcPr>
          <w:p w14:paraId="187A5E6C" w14:textId="77777777" w:rsidR="00383D0B" w:rsidRPr="00392FC2" w:rsidRDefault="00000000">
            <w:pPr>
              <w:jc w:val="center"/>
              <w:rPr>
                <w:sz w:val="20"/>
                <w:szCs w:val="20"/>
              </w:rPr>
            </w:pPr>
            <w:r w:rsidRPr="00392FC2">
              <w:rPr>
                <w:sz w:val="20"/>
                <w:szCs w:val="20"/>
              </w:rPr>
              <w:t>1.6435</w:t>
            </w:r>
          </w:p>
        </w:tc>
        <w:tc>
          <w:tcPr>
            <w:tcW w:w="2509" w:type="dxa"/>
            <w:vAlign w:val="center"/>
          </w:tcPr>
          <w:p w14:paraId="29851899" w14:textId="77777777" w:rsidR="00383D0B" w:rsidRPr="00392FC2" w:rsidRDefault="00000000">
            <w:pPr>
              <w:jc w:val="center"/>
              <w:rPr>
                <w:sz w:val="20"/>
                <w:szCs w:val="20"/>
              </w:rPr>
            </w:pPr>
            <w:r w:rsidRPr="00392FC2">
              <w:rPr>
                <w:sz w:val="20"/>
                <w:szCs w:val="20"/>
              </w:rPr>
              <w:t>이탈 가능성 증가</w:t>
            </w:r>
          </w:p>
        </w:tc>
      </w:tr>
      <w:tr w:rsidR="00383D0B" w14:paraId="4FEE32F7" w14:textId="77777777">
        <w:trPr>
          <w:jc w:val="center"/>
        </w:trPr>
        <w:tc>
          <w:tcPr>
            <w:tcW w:w="2509" w:type="dxa"/>
            <w:vAlign w:val="center"/>
          </w:tcPr>
          <w:p w14:paraId="06D07299" w14:textId="77777777" w:rsidR="00383D0B" w:rsidRPr="00392FC2" w:rsidRDefault="00000000">
            <w:pPr>
              <w:jc w:val="center"/>
              <w:rPr>
                <w:sz w:val="20"/>
                <w:szCs w:val="20"/>
              </w:rPr>
            </w:pPr>
            <w:r w:rsidRPr="00392FC2">
              <w:rPr>
                <w:sz w:val="20"/>
                <w:szCs w:val="20"/>
              </w:rPr>
              <w:t>Payment Method_Electronic check</w:t>
            </w:r>
          </w:p>
        </w:tc>
        <w:tc>
          <w:tcPr>
            <w:tcW w:w="2509" w:type="dxa"/>
            <w:vAlign w:val="center"/>
          </w:tcPr>
          <w:p w14:paraId="05C90238" w14:textId="77777777" w:rsidR="00383D0B" w:rsidRPr="00392FC2" w:rsidRDefault="00000000">
            <w:pPr>
              <w:jc w:val="center"/>
              <w:rPr>
                <w:sz w:val="20"/>
                <w:szCs w:val="20"/>
              </w:rPr>
            </w:pPr>
            <w:r w:rsidRPr="00392FC2">
              <w:rPr>
                <w:sz w:val="20"/>
                <w:szCs w:val="20"/>
              </w:rPr>
              <w:t>0.2330</w:t>
            </w:r>
          </w:p>
        </w:tc>
        <w:tc>
          <w:tcPr>
            <w:tcW w:w="2509" w:type="dxa"/>
            <w:vAlign w:val="center"/>
          </w:tcPr>
          <w:p w14:paraId="0B66DF63" w14:textId="77777777" w:rsidR="00383D0B" w:rsidRPr="00392FC2" w:rsidRDefault="00000000">
            <w:pPr>
              <w:jc w:val="center"/>
              <w:rPr>
                <w:sz w:val="20"/>
                <w:szCs w:val="20"/>
              </w:rPr>
            </w:pPr>
            <w:r w:rsidRPr="00392FC2">
              <w:rPr>
                <w:sz w:val="20"/>
                <w:szCs w:val="20"/>
              </w:rPr>
              <w:t>1.2624</w:t>
            </w:r>
          </w:p>
        </w:tc>
        <w:tc>
          <w:tcPr>
            <w:tcW w:w="2509" w:type="dxa"/>
            <w:vAlign w:val="center"/>
          </w:tcPr>
          <w:p w14:paraId="04947F8F" w14:textId="77777777" w:rsidR="00383D0B" w:rsidRPr="00392FC2" w:rsidRDefault="00000000">
            <w:pPr>
              <w:jc w:val="center"/>
              <w:rPr>
                <w:sz w:val="20"/>
                <w:szCs w:val="20"/>
              </w:rPr>
            </w:pPr>
            <w:r w:rsidRPr="00392FC2">
              <w:rPr>
                <w:sz w:val="20"/>
                <w:szCs w:val="20"/>
              </w:rPr>
              <w:t>이탈 가능성 증가</w:t>
            </w:r>
          </w:p>
        </w:tc>
      </w:tr>
      <w:tr w:rsidR="00383D0B" w14:paraId="235C5BE3" w14:textId="77777777">
        <w:trPr>
          <w:jc w:val="center"/>
        </w:trPr>
        <w:tc>
          <w:tcPr>
            <w:tcW w:w="2509" w:type="dxa"/>
            <w:vAlign w:val="center"/>
          </w:tcPr>
          <w:p w14:paraId="00261968" w14:textId="77777777" w:rsidR="00383D0B" w:rsidRPr="00392FC2" w:rsidRDefault="00000000">
            <w:pPr>
              <w:jc w:val="center"/>
              <w:rPr>
                <w:sz w:val="20"/>
                <w:szCs w:val="20"/>
              </w:rPr>
            </w:pPr>
            <w:r w:rsidRPr="00392FC2">
              <w:rPr>
                <w:sz w:val="20"/>
                <w:szCs w:val="20"/>
              </w:rPr>
              <w:t>Tenure Months</w:t>
            </w:r>
          </w:p>
        </w:tc>
        <w:tc>
          <w:tcPr>
            <w:tcW w:w="2509" w:type="dxa"/>
            <w:vAlign w:val="center"/>
          </w:tcPr>
          <w:p w14:paraId="50A95EEE" w14:textId="77777777" w:rsidR="00383D0B" w:rsidRPr="00392FC2" w:rsidRDefault="00000000">
            <w:pPr>
              <w:jc w:val="center"/>
              <w:rPr>
                <w:sz w:val="20"/>
                <w:szCs w:val="20"/>
              </w:rPr>
            </w:pPr>
            <w:r w:rsidRPr="00392FC2">
              <w:rPr>
                <w:sz w:val="20"/>
                <w:szCs w:val="20"/>
              </w:rPr>
              <w:t>-1.2025</w:t>
            </w:r>
          </w:p>
        </w:tc>
        <w:tc>
          <w:tcPr>
            <w:tcW w:w="2509" w:type="dxa"/>
            <w:vAlign w:val="center"/>
          </w:tcPr>
          <w:p w14:paraId="0CABBA7D" w14:textId="77777777" w:rsidR="00383D0B" w:rsidRPr="00392FC2" w:rsidRDefault="00000000">
            <w:pPr>
              <w:jc w:val="center"/>
              <w:rPr>
                <w:sz w:val="20"/>
                <w:szCs w:val="20"/>
              </w:rPr>
            </w:pPr>
            <w:r w:rsidRPr="00392FC2">
              <w:rPr>
                <w:sz w:val="20"/>
                <w:szCs w:val="20"/>
              </w:rPr>
              <w:t>0.3005</w:t>
            </w:r>
          </w:p>
        </w:tc>
        <w:tc>
          <w:tcPr>
            <w:tcW w:w="2509" w:type="dxa"/>
            <w:vAlign w:val="center"/>
          </w:tcPr>
          <w:p w14:paraId="331E1019" w14:textId="77777777" w:rsidR="00383D0B" w:rsidRPr="00392FC2" w:rsidRDefault="00000000">
            <w:pPr>
              <w:jc w:val="center"/>
              <w:rPr>
                <w:sz w:val="20"/>
                <w:szCs w:val="20"/>
              </w:rPr>
            </w:pPr>
            <w:r w:rsidRPr="00392FC2">
              <w:rPr>
                <w:sz w:val="20"/>
                <w:szCs w:val="20"/>
              </w:rPr>
              <w:t>이탈 가능성 감소</w:t>
            </w:r>
          </w:p>
        </w:tc>
      </w:tr>
      <w:tr w:rsidR="00383D0B" w14:paraId="7DDCEDC4" w14:textId="77777777">
        <w:trPr>
          <w:jc w:val="center"/>
        </w:trPr>
        <w:tc>
          <w:tcPr>
            <w:tcW w:w="2509" w:type="dxa"/>
            <w:vAlign w:val="center"/>
          </w:tcPr>
          <w:p w14:paraId="293DCDE9" w14:textId="77777777" w:rsidR="00383D0B" w:rsidRPr="00392FC2" w:rsidRDefault="00000000">
            <w:pPr>
              <w:jc w:val="center"/>
              <w:rPr>
                <w:sz w:val="20"/>
                <w:szCs w:val="20"/>
              </w:rPr>
            </w:pPr>
            <w:r w:rsidRPr="00392FC2">
              <w:rPr>
                <w:sz w:val="20"/>
                <w:szCs w:val="20"/>
              </w:rPr>
              <w:t>Dependents_Yes</w:t>
            </w:r>
          </w:p>
        </w:tc>
        <w:tc>
          <w:tcPr>
            <w:tcW w:w="2509" w:type="dxa"/>
            <w:vAlign w:val="center"/>
          </w:tcPr>
          <w:p w14:paraId="43113132" w14:textId="77777777" w:rsidR="00383D0B" w:rsidRPr="00392FC2" w:rsidRDefault="00000000">
            <w:pPr>
              <w:jc w:val="center"/>
              <w:rPr>
                <w:sz w:val="20"/>
                <w:szCs w:val="20"/>
              </w:rPr>
            </w:pPr>
            <w:r w:rsidRPr="00392FC2">
              <w:rPr>
                <w:sz w:val="20"/>
                <w:szCs w:val="20"/>
              </w:rPr>
              <w:t>-0.9287</w:t>
            </w:r>
          </w:p>
        </w:tc>
        <w:tc>
          <w:tcPr>
            <w:tcW w:w="2509" w:type="dxa"/>
            <w:vAlign w:val="center"/>
          </w:tcPr>
          <w:p w14:paraId="059924EF" w14:textId="77777777" w:rsidR="00383D0B" w:rsidRPr="00392FC2" w:rsidRDefault="00000000">
            <w:pPr>
              <w:jc w:val="center"/>
              <w:rPr>
                <w:sz w:val="20"/>
                <w:szCs w:val="20"/>
              </w:rPr>
            </w:pPr>
            <w:r w:rsidRPr="00392FC2">
              <w:rPr>
                <w:sz w:val="20"/>
                <w:szCs w:val="20"/>
              </w:rPr>
              <w:t>0.3951</w:t>
            </w:r>
          </w:p>
        </w:tc>
        <w:tc>
          <w:tcPr>
            <w:tcW w:w="2509" w:type="dxa"/>
            <w:vAlign w:val="center"/>
          </w:tcPr>
          <w:p w14:paraId="5F2A892A" w14:textId="77777777" w:rsidR="00383D0B" w:rsidRPr="00392FC2" w:rsidRDefault="00000000">
            <w:pPr>
              <w:jc w:val="center"/>
              <w:rPr>
                <w:sz w:val="20"/>
                <w:szCs w:val="20"/>
              </w:rPr>
            </w:pPr>
            <w:r w:rsidRPr="00392FC2">
              <w:rPr>
                <w:sz w:val="20"/>
                <w:szCs w:val="20"/>
              </w:rPr>
              <w:t>이탈 가능성 감소</w:t>
            </w:r>
          </w:p>
        </w:tc>
      </w:tr>
      <w:tr w:rsidR="00383D0B" w14:paraId="73A83FC5" w14:textId="77777777">
        <w:trPr>
          <w:jc w:val="center"/>
        </w:trPr>
        <w:tc>
          <w:tcPr>
            <w:tcW w:w="2509" w:type="dxa"/>
            <w:vAlign w:val="center"/>
          </w:tcPr>
          <w:p w14:paraId="1F9A6C6B" w14:textId="77777777" w:rsidR="00383D0B" w:rsidRPr="00392FC2" w:rsidRDefault="00000000">
            <w:pPr>
              <w:jc w:val="center"/>
              <w:rPr>
                <w:sz w:val="20"/>
                <w:szCs w:val="20"/>
              </w:rPr>
            </w:pPr>
            <w:r w:rsidRPr="00392FC2">
              <w:rPr>
                <w:sz w:val="20"/>
                <w:szCs w:val="20"/>
              </w:rPr>
              <w:t>Contract_Two year</w:t>
            </w:r>
          </w:p>
        </w:tc>
        <w:tc>
          <w:tcPr>
            <w:tcW w:w="2509" w:type="dxa"/>
            <w:vAlign w:val="center"/>
          </w:tcPr>
          <w:p w14:paraId="023E1439" w14:textId="77777777" w:rsidR="00383D0B" w:rsidRPr="00392FC2" w:rsidRDefault="00000000">
            <w:pPr>
              <w:jc w:val="center"/>
              <w:rPr>
                <w:sz w:val="20"/>
                <w:szCs w:val="20"/>
              </w:rPr>
            </w:pPr>
            <w:r w:rsidRPr="00392FC2">
              <w:rPr>
                <w:sz w:val="20"/>
                <w:szCs w:val="20"/>
              </w:rPr>
              <w:t>-0.7501</w:t>
            </w:r>
          </w:p>
        </w:tc>
        <w:tc>
          <w:tcPr>
            <w:tcW w:w="2509" w:type="dxa"/>
            <w:vAlign w:val="center"/>
          </w:tcPr>
          <w:p w14:paraId="229A8FE6" w14:textId="77777777" w:rsidR="00383D0B" w:rsidRPr="00392FC2" w:rsidRDefault="00000000">
            <w:pPr>
              <w:jc w:val="center"/>
              <w:rPr>
                <w:sz w:val="20"/>
                <w:szCs w:val="20"/>
              </w:rPr>
            </w:pPr>
            <w:r w:rsidRPr="00392FC2">
              <w:rPr>
                <w:sz w:val="20"/>
                <w:szCs w:val="20"/>
              </w:rPr>
              <w:t>0.4723</w:t>
            </w:r>
          </w:p>
        </w:tc>
        <w:tc>
          <w:tcPr>
            <w:tcW w:w="2509" w:type="dxa"/>
            <w:vAlign w:val="center"/>
          </w:tcPr>
          <w:p w14:paraId="1E8F1F16" w14:textId="77777777" w:rsidR="00383D0B" w:rsidRPr="00392FC2" w:rsidRDefault="00000000">
            <w:pPr>
              <w:jc w:val="center"/>
              <w:rPr>
                <w:sz w:val="20"/>
                <w:szCs w:val="20"/>
              </w:rPr>
            </w:pPr>
            <w:r w:rsidRPr="00392FC2">
              <w:rPr>
                <w:sz w:val="20"/>
                <w:szCs w:val="20"/>
              </w:rPr>
              <w:t>이탈 가능성 감소</w:t>
            </w:r>
          </w:p>
        </w:tc>
      </w:tr>
      <w:tr w:rsidR="00383D0B" w14:paraId="7EB8D5F2" w14:textId="77777777">
        <w:trPr>
          <w:jc w:val="center"/>
        </w:trPr>
        <w:tc>
          <w:tcPr>
            <w:tcW w:w="2509" w:type="dxa"/>
            <w:vAlign w:val="center"/>
          </w:tcPr>
          <w:p w14:paraId="18A34BED" w14:textId="77777777" w:rsidR="00383D0B" w:rsidRPr="00392FC2" w:rsidRDefault="00000000">
            <w:pPr>
              <w:jc w:val="center"/>
              <w:rPr>
                <w:sz w:val="20"/>
                <w:szCs w:val="20"/>
              </w:rPr>
            </w:pPr>
            <w:r w:rsidRPr="00392FC2">
              <w:rPr>
                <w:sz w:val="20"/>
                <w:szCs w:val="20"/>
              </w:rPr>
              <w:t>Internet Service_DSL</w:t>
            </w:r>
          </w:p>
        </w:tc>
        <w:tc>
          <w:tcPr>
            <w:tcW w:w="2509" w:type="dxa"/>
            <w:vAlign w:val="center"/>
          </w:tcPr>
          <w:p w14:paraId="4BA4712E" w14:textId="77777777" w:rsidR="00383D0B" w:rsidRPr="00392FC2" w:rsidRDefault="00000000">
            <w:pPr>
              <w:jc w:val="center"/>
              <w:rPr>
                <w:sz w:val="20"/>
                <w:szCs w:val="20"/>
              </w:rPr>
            </w:pPr>
            <w:r w:rsidRPr="00392FC2">
              <w:rPr>
                <w:sz w:val="20"/>
                <w:szCs w:val="20"/>
              </w:rPr>
              <w:t>-0.5572</w:t>
            </w:r>
          </w:p>
        </w:tc>
        <w:tc>
          <w:tcPr>
            <w:tcW w:w="2509" w:type="dxa"/>
            <w:vAlign w:val="center"/>
          </w:tcPr>
          <w:p w14:paraId="7E96C062" w14:textId="77777777" w:rsidR="00383D0B" w:rsidRPr="00392FC2" w:rsidRDefault="00000000">
            <w:pPr>
              <w:jc w:val="center"/>
              <w:rPr>
                <w:sz w:val="20"/>
                <w:szCs w:val="20"/>
              </w:rPr>
            </w:pPr>
            <w:r w:rsidRPr="00392FC2">
              <w:rPr>
                <w:sz w:val="20"/>
                <w:szCs w:val="20"/>
              </w:rPr>
              <w:t>0.5728</w:t>
            </w:r>
          </w:p>
        </w:tc>
        <w:tc>
          <w:tcPr>
            <w:tcW w:w="2509" w:type="dxa"/>
            <w:vAlign w:val="center"/>
          </w:tcPr>
          <w:p w14:paraId="785F6529" w14:textId="77777777" w:rsidR="00383D0B" w:rsidRPr="00392FC2" w:rsidRDefault="00000000">
            <w:pPr>
              <w:jc w:val="center"/>
              <w:rPr>
                <w:sz w:val="20"/>
                <w:szCs w:val="20"/>
              </w:rPr>
            </w:pPr>
            <w:r w:rsidRPr="00392FC2">
              <w:rPr>
                <w:sz w:val="20"/>
                <w:szCs w:val="20"/>
              </w:rPr>
              <w:t>이탈 가능성 감소</w:t>
            </w:r>
          </w:p>
        </w:tc>
      </w:tr>
      <w:tr w:rsidR="00383D0B" w14:paraId="42D327E9" w14:textId="77777777">
        <w:trPr>
          <w:jc w:val="center"/>
        </w:trPr>
        <w:tc>
          <w:tcPr>
            <w:tcW w:w="2509" w:type="dxa"/>
            <w:vAlign w:val="center"/>
          </w:tcPr>
          <w:p w14:paraId="13F48F17" w14:textId="77777777" w:rsidR="00383D0B" w:rsidRPr="00392FC2" w:rsidRDefault="00000000">
            <w:pPr>
              <w:jc w:val="center"/>
              <w:rPr>
                <w:sz w:val="20"/>
                <w:szCs w:val="20"/>
              </w:rPr>
            </w:pPr>
            <w:r w:rsidRPr="00392FC2">
              <w:rPr>
                <w:sz w:val="20"/>
                <w:szCs w:val="20"/>
              </w:rPr>
              <w:t>Monthly Charges</w:t>
            </w:r>
          </w:p>
        </w:tc>
        <w:tc>
          <w:tcPr>
            <w:tcW w:w="2509" w:type="dxa"/>
            <w:vAlign w:val="center"/>
          </w:tcPr>
          <w:p w14:paraId="282227AB" w14:textId="77777777" w:rsidR="00383D0B" w:rsidRPr="00392FC2" w:rsidRDefault="00000000">
            <w:pPr>
              <w:jc w:val="center"/>
              <w:rPr>
                <w:sz w:val="20"/>
                <w:szCs w:val="20"/>
              </w:rPr>
            </w:pPr>
            <w:r w:rsidRPr="00392FC2">
              <w:rPr>
                <w:sz w:val="20"/>
                <w:szCs w:val="20"/>
              </w:rPr>
              <w:t>-0.5432</w:t>
            </w:r>
          </w:p>
        </w:tc>
        <w:tc>
          <w:tcPr>
            <w:tcW w:w="2509" w:type="dxa"/>
            <w:vAlign w:val="center"/>
          </w:tcPr>
          <w:p w14:paraId="41589B72" w14:textId="77777777" w:rsidR="00383D0B" w:rsidRPr="00392FC2" w:rsidRDefault="00000000">
            <w:pPr>
              <w:jc w:val="center"/>
              <w:rPr>
                <w:sz w:val="20"/>
                <w:szCs w:val="20"/>
              </w:rPr>
            </w:pPr>
            <w:r w:rsidRPr="00392FC2">
              <w:rPr>
                <w:sz w:val="20"/>
                <w:szCs w:val="20"/>
              </w:rPr>
              <w:t>0.5809</w:t>
            </w:r>
          </w:p>
        </w:tc>
        <w:tc>
          <w:tcPr>
            <w:tcW w:w="2509" w:type="dxa"/>
            <w:vAlign w:val="center"/>
          </w:tcPr>
          <w:p w14:paraId="7F503376" w14:textId="77777777" w:rsidR="00383D0B" w:rsidRPr="00392FC2" w:rsidRDefault="00000000">
            <w:pPr>
              <w:jc w:val="center"/>
              <w:rPr>
                <w:sz w:val="20"/>
                <w:szCs w:val="20"/>
              </w:rPr>
            </w:pPr>
            <w:r w:rsidRPr="00392FC2">
              <w:rPr>
                <w:sz w:val="20"/>
                <w:szCs w:val="20"/>
              </w:rPr>
              <w:t>이탈 가능성 감소</w:t>
            </w:r>
          </w:p>
        </w:tc>
      </w:tr>
    </w:tbl>
    <w:p w14:paraId="39AEDACE" w14:textId="77777777" w:rsidR="00383D0B" w:rsidRDefault="00000000">
      <w:pPr>
        <w:spacing w:after="120"/>
        <w:jc w:val="center"/>
        <w:rPr>
          <w:lang w:eastAsia="ko-KR"/>
        </w:rPr>
      </w:pPr>
      <w:r>
        <w:rPr>
          <w:color w:val="595959"/>
          <w:sz w:val="18"/>
          <w:lang w:eastAsia="ko-KR"/>
        </w:rPr>
        <w:t>표 7. 주요 이탈 증가/감소 피처</w:t>
      </w:r>
    </w:p>
    <w:p w14:paraId="040CDD6B" w14:textId="77777777" w:rsidR="00383D0B" w:rsidRDefault="00000000">
      <w:pPr>
        <w:jc w:val="center"/>
      </w:pPr>
      <w:r>
        <w:rPr>
          <w:noProof/>
        </w:rPr>
        <w:lastRenderedPageBreak/>
        <w:drawing>
          <wp:inline distT="0" distB="0" distL="0" distR="0" wp14:anchorId="6A17CE65" wp14:editId="2E55EA49">
            <wp:extent cx="5760720" cy="50436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feature_coefficients.png"/>
                    <pic:cNvPicPr/>
                  </pic:nvPicPr>
                  <pic:blipFill>
                    <a:blip r:embed="rId13"/>
                    <a:stretch>
                      <a:fillRect/>
                    </a:stretch>
                  </pic:blipFill>
                  <pic:spPr>
                    <a:xfrm>
                      <a:off x="0" y="0"/>
                      <a:ext cx="5760720" cy="5043668"/>
                    </a:xfrm>
                    <a:prstGeom prst="rect">
                      <a:avLst/>
                    </a:prstGeom>
                  </pic:spPr>
                </pic:pic>
              </a:graphicData>
            </a:graphic>
          </wp:inline>
        </w:drawing>
      </w:r>
    </w:p>
    <w:p w14:paraId="7C96F768" w14:textId="77777777" w:rsidR="00383D0B" w:rsidRDefault="00000000">
      <w:pPr>
        <w:spacing w:after="120"/>
        <w:jc w:val="center"/>
      </w:pPr>
      <w:r>
        <w:rPr>
          <w:color w:val="595959"/>
          <w:sz w:val="18"/>
        </w:rPr>
        <w:t>그림 6. Logistic Regression 주요 계수 시각화</w:t>
      </w:r>
    </w:p>
    <w:p w14:paraId="469E510F" w14:textId="77777777" w:rsidR="00383D0B" w:rsidRPr="00392FC2" w:rsidRDefault="00000000">
      <w:pPr>
        <w:spacing w:after="120"/>
        <w:rPr>
          <w:sz w:val="22"/>
        </w:rPr>
      </w:pPr>
      <w:r w:rsidRPr="00392FC2">
        <w:rPr>
          <w:sz w:val="22"/>
        </w:rPr>
        <w:t>이탈 확률을 높이는 주요 요인으로는 `Dependents_No`, `Contract_Month-to-month`, `Internet Service_Fiber optic`, `Total Charges`, `Payment Method_Electronic check`가 확인되었다. 반대로 `Tenure Months`, `Dependents_Yes`, `Contract_Two year`, `Internet Service_DSL`, `Monthly Charges`는 이탈 가능성을 낮추는 방향으로 나타났다.</w:t>
      </w:r>
    </w:p>
    <w:p w14:paraId="42988517"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t>5.2 예측 확률 기반 고위험군 확인</w:t>
      </w:r>
    </w:p>
    <w:p w14:paraId="7036989F" w14:textId="77777777" w:rsidR="00383D0B" w:rsidRPr="00392FC2" w:rsidRDefault="00000000">
      <w:pPr>
        <w:spacing w:after="120"/>
        <w:rPr>
          <w:sz w:val="22"/>
          <w:lang w:eastAsia="ko-KR"/>
        </w:rPr>
      </w:pPr>
      <w:r w:rsidRPr="00392FC2">
        <w:rPr>
          <w:sz w:val="22"/>
          <w:lang w:eastAsia="ko-KR"/>
        </w:rPr>
        <w:t xml:space="preserve">모델의 예측 확률을 기준으로 고객을 Low, Medium, High Risk 그룹으로 구분하였다. High Risk 그룹의 실제 </w:t>
      </w:r>
      <w:proofErr w:type="spellStart"/>
      <w:r w:rsidRPr="00392FC2">
        <w:rPr>
          <w:sz w:val="22"/>
          <w:lang w:eastAsia="ko-KR"/>
        </w:rPr>
        <w:t>이탈률은</w:t>
      </w:r>
      <w:proofErr w:type="spellEnd"/>
      <w:r w:rsidRPr="00392FC2">
        <w:rPr>
          <w:sz w:val="22"/>
          <w:lang w:eastAsia="ko-KR"/>
        </w:rPr>
        <w:t xml:space="preserve"> 60.7%로 Low Risk 그룹의 6.6%보다 크게 높아, baseline 모델이 고객의 이탈 위험도를 의미 있게 정렬하고 있음을 확인하였다.</w:t>
      </w:r>
    </w:p>
    <w:tbl>
      <w:tblPr>
        <w:tblStyle w:val="af9"/>
        <w:tblW w:w="0" w:type="auto"/>
        <w:jc w:val="center"/>
        <w:tblLook w:val="04A0" w:firstRow="1" w:lastRow="0" w:firstColumn="1" w:lastColumn="0" w:noHBand="0" w:noVBand="1"/>
      </w:tblPr>
      <w:tblGrid>
        <w:gridCol w:w="1777"/>
        <w:gridCol w:w="1905"/>
        <w:gridCol w:w="2003"/>
        <w:gridCol w:w="1958"/>
        <w:gridCol w:w="2610"/>
      </w:tblGrid>
      <w:tr w:rsidR="00383D0B" w14:paraId="39D6605B" w14:textId="77777777">
        <w:trPr>
          <w:jc w:val="center"/>
        </w:trPr>
        <w:tc>
          <w:tcPr>
            <w:tcW w:w="2007" w:type="dxa"/>
            <w:shd w:val="clear" w:color="auto" w:fill="D9EAF7"/>
            <w:vAlign w:val="center"/>
          </w:tcPr>
          <w:p w14:paraId="798A00B9" w14:textId="77777777" w:rsidR="00383D0B" w:rsidRPr="00392FC2" w:rsidRDefault="00000000">
            <w:pPr>
              <w:jc w:val="center"/>
              <w:rPr>
                <w:sz w:val="20"/>
                <w:szCs w:val="20"/>
              </w:rPr>
            </w:pPr>
            <w:proofErr w:type="spellStart"/>
            <w:r w:rsidRPr="00392FC2">
              <w:rPr>
                <w:b/>
                <w:sz w:val="20"/>
                <w:szCs w:val="20"/>
              </w:rPr>
              <w:t>Risk_Group</w:t>
            </w:r>
            <w:proofErr w:type="spellEnd"/>
          </w:p>
        </w:tc>
        <w:tc>
          <w:tcPr>
            <w:tcW w:w="2007" w:type="dxa"/>
            <w:shd w:val="clear" w:color="auto" w:fill="D9EAF7"/>
            <w:vAlign w:val="center"/>
          </w:tcPr>
          <w:p w14:paraId="3E4AA7E0" w14:textId="77777777" w:rsidR="00383D0B" w:rsidRPr="00392FC2" w:rsidRDefault="00000000">
            <w:pPr>
              <w:jc w:val="center"/>
              <w:rPr>
                <w:sz w:val="20"/>
                <w:szCs w:val="20"/>
              </w:rPr>
            </w:pPr>
            <w:r w:rsidRPr="00392FC2">
              <w:rPr>
                <w:b/>
                <w:sz w:val="20"/>
                <w:szCs w:val="20"/>
              </w:rPr>
              <w:t>customer_count</w:t>
            </w:r>
          </w:p>
        </w:tc>
        <w:tc>
          <w:tcPr>
            <w:tcW w:w="2007" w:type="dxa"/>
            <w:shd w:val="clear" w:color="auto" w:fill="D9EAF7"/>
            <w:vAlign w:val="center"/>
          </w:tcPr>
          <w:p w14:paraId="51172127" w14:textId="77777777" w:rsidR="00383D0B" w:rsidRPr="00392FC2" w:rsidRDefault="00000000">
            <w:pPr>
              <w:jc w:val="center"/>
              <w:rPr>
                <w:sz w:val="20"/>
                <w:szCs w:val="20"/>
              </w:rPr>
            </w:pPr>
            <w:r w:rsidRPr="00392FC2">
              <w:rPr>
                <w:b/>
                <w:sz w:val="20"/>
                <w:szCs w:val="20"/>
              </w:rPr>
              <w:t>actual_churn_count</w:t>
            </w:r>
          </w:p>
        </w:tc>
        <w:tc>
          <w:tcPr>
            <w:tcW w:w="2007" w:type="dxa"/>
            <w:shd w:val="clear" w:color="auto" w:fill="D9EAF7"/>
            <w:vAlign w:val="center"/>
          </w:tcPr>
          <w:p w14:paraId="7F5FBAC4" w14:textId="77777777" w:rsidR="00383D0B" w:rsidRPr="00392FC2" w:rsidRDefault="00000000">
            <w:pPr>
              <w:jc w:val="center"/>
              <w:rPr>
                <w:sz w:val="20"/>
                <w:szCs w:val="20"/>
              </w:rPr>
            </w:pPr>
            <w:r w:rsidRPr="00392FC2">
              <w:rPr>
                <w:b/>
                <w:sz w:val="20"/>
                <w:szCs w:val="20"/>
              </w:rPr>
              <w:t>actual_churn_rate</w:t>
            </w:r>
          </w:p>
        </w:tc>
        <w:tc>
          <w:tcPr>
            <w:tcW w:w="2007" w:type="dxa"/>
            <w:shd w:val="clear" w:color="auto" w:fill="D9EAF7"/>
            <w:vAlign w:val="center"/>
          </w:tcPr>
          <w:p w14:paraId="168CFD19" w14:textId="77777777" w:rsidR="00383D0B" w:rsidRPr="00392FC2" w:rsidRDefault="00000000">
            <w:pPr>
              <w:jc w:val="center"/>
              <w:rPr>
                <w:sz w:val="20"/>
                <w:szCs w:val="20"/>
              </w:rPr>
            </w:pPr>
            <w:r w:rsidRPr="00392FC2">
              <w:rPr>
                <w:b/>
                <w:sz w:val="20"/>
                <w:szCs w:val="20"/>
              </w:rPr>
              <w:t>avg_predicted_probability</w:t>
            </w:r>
          </w:p>
        </w:tc>
      </w:tr>
      <w:tr w:rsidR="00383D0B" w14:paraId="49ED834C" w14:textId="77777777">
        <w:trPr>
          <w:jc w:val="center"/>
        </w:trPr>
        <w:tc>
          <w:tcPr>
            <w:tcW w:w="2007" w:type="dxa"/>
            <w:vAlign w:val="center"/>
          </w:tcPr>
          <w:p w14:paraId="703B4657" w14:textId="77777777" w:rsidR="00383D0B" w:rsidRPr="00392FC2" w:rsidRDefault="00000000">
            <w:pPr>
              <w:jc w:val="center"/>
              <w:rPr>
                <w:sz w:val="20"/>
                <w:szCs w:val="20"/>
              </w:rPr>
            </w:pPr>
            <w:r w:rsidRPr="00392FC2">
              <w:rPr>
                <w:sz w:val="20"/>
                <w:szCs w:val="20"/>
              </w:rPr>
              <w:t>Low Risk</w:t>
            </w:r>
          </w:p>
        </w:tc>
        <w:tc>
          <w:tcPr>
            <w:tcW w:w="2007" w:type="dxa"/>
            <w:vAlign w:val="center"/>
          </w:tcPr>
          <w:p w14:paraId="2D067C28" w14:textId="77777777" w:rsidR="00383D0B" w:rsidRPr="00392FC2" w:rsidRDefault="00000000">
            <w:pPr>
              <w:jc w:val="center"/>
              <w:rPr>
                <w:sz w:val="20"/>
                <w:szCs w:val="20"/>
              </w:rPr>
            </w:pPr>
            <w:r w:rsidRPr="00392FC2">
              <w:rPr>
                <w:sz w:val="20"/>
                <w:szCs w:val="20"/>
              </w:rPr>
              <w:t>727</w:t>
            </w:r>
          </w:p>
        </w:tc>
        <w:tc>
          <w:tcPr>
            <w:tcW w:w="2007" w:type="dxa"/>
            <w:vAlign w:val="center"/>
          </w:tcPr>
          <w:p w14:paraId="6CD5CA71" w14:textId="77777777" w:rsidR="00383D0B" w:rsidRPr="00392FC2" w:rsidRDefault="00000000">
            <w:pPr>
              <w:jc w:val="center"/>
              <w:rPr>
                <w:sz w:val="20"/>
                <w:szCs w:val="20"/>
              </w:rPr>
            </w:pPr>
            <w:r w:rsidRPr="00392FC2">
              <w:rPr>
                <w:sz w:val="20"/>
                <w:szCs w:val="20"/>
              </w:rPr>
              <w:t>48</w:t>
            </w:r>
          </w:p>
        </w:tc>
        <w:tc>
          <w:tcPr>
            <w:tcW w:w="2007" w:type="dxa"/>
            <w:vAlign w:val="center"/>
          </w:tcPr>
          <w:p w14:paraId="60C44EEE" w14:textId="77777777" w:rsidR="00383D0B" w:rsidRPr="00392FC2" w:rsidRDefault="00000000">
            <w:pPr>
              <w:jc w:val="center"/>
              <w:rPr>
                <w:sz w:val="20"/>
                <w:szCs w:val="20"/>
              </w:rPr>
            </w:pPr>
            <w:r w:rsidRPr="00392FC2">
              <w:rPr>
                <w:sz w:val="20"/>
                <w:szCs w:val="20"/>
              </w:rPr>
              <w:t>6.6%</w:t>
            </w:r>
          </w:p>
        </w:tc>
        <w:tc>
          <w:tcPr>
            <w:tcW w:w="2007" w:type="dxa"/>
            <w:vAlign w:val="center"/>
          </w:tcPr>
          <w:p w14:paraId="6614E04B" w14:textId="77777777" w:rsidR="00383D0B" w:rsidRPr="00392FC2" w:rsidRDefault="00000000">
            <w:pPr>
              <w:jc w:val="center"/>
              <w:rPr>
                <w:sz w:val="20"/>
                <w:szCs w:val="20"/>
              </w:rPr>
            </w:pPr>
            <w:r w:rsidRPr="00392FC2">
              <w:rPr>
                <w:sz w:val="20"/>
                <w:szCs w:val="20"/>
              </w:rPr>
              <w:t>13.6%</w:t>
            </w:r>
          </w:p>
        </w:tc>
      </w:tr>
      <w:tr w:rsidR="00383D0B" w14:paraId="1969E293" w14:textId="77777777">
        <w:trPr>
          <w:jc w:val="center"/>
        </w:trPr>
        <w:tc>
          <w:tcPr>
            <w:tcW w:w="2007" w:type="dxa"/>
            <w:vAlign w:val="center"/>
          </w:tcPr>
          <w:p w14:paraId="37D2E396" w14:textId="77777777" w:rsidR="00383D0B" w:rsidRPr="00392FC2" w:rsidRDefault="00000000">
            <w:pPr>
              <w:jc w:val="center"/>
              <w:rPr>
                <w:sz w:val="20"/>
                <w:szCs w:val="20"/>
              </w:rPr>
            </w:pPr>
            <w:r w:rsidRPr="00392FC2">
              <w:rPr>
                <w:sz w:val="20"/>
                <w:szCs w:val="20"/>
              </w:rPr>
              <w:t>Medium Risk</w:t>
            </w:r>
          </w:p>
        </w:tc>
        <w:tc>
          <w:tcPr>
            <w:tcW w:w="2007" w:type="dxa"/>
            <w:vAlign w:val="center"/>
          </w:tcPr>
          <w:p w14:paraId="3071B754" w14:textId="77777777" w:rsidR="00383D0B" w:rsidRPr="00392FC2" w:rsidRDefault="00000000">
            <w:pPr>
              <w:jc w:val="center"/>
              <w:rPr>
                <w:sz w:val="20"/>
                <w:szCs w:val="20"/>
              </w:rPr>
            </w:pPr>
            <w:r w:rsidRPr="00392FC2">
              <w:rPr>
                <w:sz w:val="20"/>
                <w:szCs w:val="20"/>
              </w:rPr>
              <w:t>300</w:t>
            </w:r>
          </w:p>
        </w:tc>
        <w:tc>
          <w:tcPr>
            <w:tcW w:w="2007" w:type="dxa"/>
            <w:vAlign w:val="center"/>
          </w:tcPr>
          <w:p w14:paraId="1592D015" w14:textId="77777777" w:rsidR="00383D0B" w:rsidRPr="00392FC2" w:rsidRDefault="00000000">
            <w:pPr>
              <w:jc w:val="center"/>
              <w:rPr>
                <w:sz w:val="20"/>
                <w:szCs w:val="20"/>
              </w:rPr>
            </w:pPr>
            <w:r w:rsidRPr="00392FC2">
              <w:rPr>
                <w:sz w:val="20"/>
                <w:szCs w:val="20"/>
              </w:rPr>
              <w:t>94</w:t>
            </w:r>
          </w:p>
        </w:tc>
        <w:tc>
          <w:tcPr>
            <w:tcW w:w="2007" w:type="dxa"/>
            <w:vAlign w:val="center"/>
          </w:tcPr>
          <w:p w14:paraId="3C4582CE" w14:textId="77777777" w:rsidR="00383D0B" w:rsidRPr="00392FC2" w:rsidRDefault="00000000">
            <w:pPr>
              <w:jc w:val="center"/>
              <w:rPr>
                <w:sz w:val="20"/>
                <w:szCs w:val="20"/>
              </w:rPr>
            </w:pPr>
            <w:r w:rsidRPr="00392FC2">
              <w:rPr>
                <w:sz w:val="20"/>
                <w:szCs w:val="20"/>
              </w:rPr>
              <w:t>31.3%</w:t>
            </w:r>
          </w:p>
        </w:tc>
        <w:tc>
          <w:tcPr>
            <w:tcW w:w="2007" w:type="dxa"/>
            <w:vAlign w:val="center"/>
          </w:tcPr>
          <w:p w14:paraId="51B7F61F" w14:textId="77777777" w:rsidR="00383D0B" w:rsidRPr="00392FC2" w:rsidRDefault="00000000">
            <w:pPr>
              <w:jc w:val="center"/>
              <w:rPr>
                <w:sz w:val="20"/>
                <w:szCs w:val="20"/>
              </w:rPr>
            </w:pPr>
            <w:r w:rsidRPr="00392FC2">
              <w:rPr>
                <w:sz w:val="20"/>
                <w:szCs w:val="20"/>
              </w:rPr>
              <w:t>54.5%</w:t>
            </w:r>
          </w:p>
        </w:tc>
      </w:tr>
      <w:tr w:rsidR="00383D0B" w14:paraId="5A3B8B22" w14:textId="77777777">
        <w:trPr>
          <w:jc w:val="center"/>
        </w:trPr>
        <w:tc>
          <w:tcPr>
            <w:tcW w:w="2007" w:type="dxa"/>
            <w:vAlign w:val="center"/>
          </w:tcPr>
          <w:p w14:paraId="0E25D6AE" w14:textId="77777777" w:rsidR="00383D0B" w:rsidRPr="00392FC2" w:rsidRDefault="00000000">
            <w:pPr>
              <w:jc w:val="center"/>
              <w:rPr>
                <w:sz w:val="20"/>
                <w:szCs w:val="20"/>
              </w:rPr>
            </w:pPr>
            <w:r w:rsidRPr="00392FC2">
              <w:rPr>
                <w:sz w:val="20"/>
                <w:szCs w:val="20"/>
              </w:rPr>
              <w:t>High Risk</w:t>
            </w:r>
          </w:p>
        </w:tc>
        <w:tc>
          <w:tcPr>
            <w:tcW w:w="2007" w:type="dxa"/>
            <w:vAlign w:val="center"/>
          </w:tcPr>
          <w:p w14:paraId="5CA98A4E" w14:textId="77777777" w:rsidR="00383D0B" w:rsidRPr="00392FC2" w:rsidRDefault="00000000">
            <w:pPr>
              <w:jc w:val="center"/>
              <w:rPr>
                <w:sz w:val="20"/>
                <w:szCs w:val="20"/>
              </w:rPr>
            </w:pPr>
            <w:r w:rsidRPr="00392FC2">
              <w:rPr>
                <w:sz w:val="20"/>
                <w:szCs w:val="20"/>
              </w:rPr>
              <w:t>382</w:t>
            </w:r>
          </w:p>
        </w:tc>
        <w:tc>
          <w:tcPr>
            <w:tcW w:w="2007" w:type="dxa"/>
            <w:vAlign w:val="center"/>
          </w:tcPr>
          <w:p w14:paraId="6F2BBBE8" w14:textId="77777777" w:rsidR="00383D0B" w:rsidRPr="00392FC2" w:rsidRDefault="00000000">
            <w:pPr>
              <w:jc w:val="center"/>
              <w:rPr>
                <w:sz w:val="20"/>
                <w:szCs w:val="20"/>
              </w:rPr>
            </w:pPr>
            <w:r w:rsidRPr="00392FC2">
              <w:rPr>
                <w:sz w:val="20"/>
                <w:szCs w:val="20"/>
              </w:rPr>
              <w:t>232</w:t>
            </w:r>
          </w:p>
        </w:tc>
        <w:tc>
          <w:tcPr>
            <w:tcW w:w="2007" w:type="dxa"/>
            <w:vAlign w:val="center"/>
          </w:tcPr>
          <w:p w14:paraId="7BD4B0DC" w14:textId="77777777" w:rsidR="00383D0B" w:rsidRPr="00392FC2" w:rsidRDefault="00000000">
            <w:pPr>
              <w:jc w:val="center"/>
              <w:rPr>
                <w:sz w:val="20"/>
                <w:szCs w:val="20"/>
              </w:rPr>
            </w:pPr>
            <w:r w:rsidRPr="00392FC2">
              <w:rPr>
                <w:sz w:val="20"/>
                <w:szCs w:val="20"/>
              </w:rPr>
              <w:t>60.7%</w:t>
            </w:r>
          </w:p>
        </w:tc>
        <w:tc>
          <w:tcPr>
            <w:tcW w:w="2007" w:type="dxa"/>
            <w:vAlign w:val="center"/>
          </w:tcPr>
          <w:p w14:paraId="2991D23F" w14:textId="77777777" w:rsidR="00383D0B" w:rsidRPr="00392FC2" w:rsidRDefault="00000000">
            <w:pPr>
              <w:jc w:val="center"/>
              <w:rPr>
                <w:sz w:val="20"/>
                <w:szCs w:val="20"/>
              </w:rPr>
            </w:pPr>
            <w:r w:rsidRPr="00392FC2">
              <w:rPr>
                <w:sz w:val="20"/>
                <w:szCs w:val="20"/>
              </w:rPr>
              <w:t>81.9%</w:t>
            </w:r>
          </w:p>
        </w:tc>
      </w:tr>
    </w:tbl>
    <w:p w14:paraId="395585CC" w14:textId="77777777" w:rsidR="00383D0B" w:rsidRDefault="00000000">
      <w:pPr>
        <w:spacing w:after="120"/>
        <w:jc w:val="center"/>
        <w:rPr>
          <w:lang w:eastAsia="ko-KR"/>
        </w:rPr>
      </w:pPr>
      <w:r>
        <w:rPr>
          <w:color w:val="595959"/>
          <w:sz w:val="18"/>
          <w:lang w:eastAsia="ko-KR"/>
        </w:rPr>
        <w:t>표 8. 예측 확률 기반 Risk Group 요약</w:t>
      </w:r>
    </w:p>
    <w:p w14:paraId="20FAB2E9" w14:textId="77777777" w:rsidR="00383D0B" w:rsidRDefault="00000000">
      <w:pPr>
        <w:jc w:val="center"/>
      </w:pPr>
      <w:r>
        <w:rPr>
          <w:noProof/>
        </w:rPr>
        <w:lastRenderedPageBreak/>
        <w:drawing>
          <wp:inline distT="0" distB="0" distL="0" distR="0" wp14:anchorId="3109B415" wp14:editId="5C4E60FE">
            <wp:extent cx="5303520" cy="3241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isk_group_churn_rate.png"/>
                    <pic:cNvPicPr/>
                  </pic:nvPicPr>
                  <pic:blipFill>
                    <a:blip r:embed="rId14"/>
                    <a:stretch>
                      <a:fillRect/>
                    </a:stretch>
                  </pic:blipFill>
                  <pic:spPr>
                    <a:xfrm>
                      <a:off x="0" y="0"/>
                      <a:ext cx="5303520" cy="3241040"/>
                    </a:xfrm>
                    <a:prstGeom prst="rect">
                      <a:avLst/>
                    </a:prstGeom>
                  </pic:spPr>
                </pic:pic>
              </a:graphicData>
            </a:graphic>
          </wp:inline>
        </w:drawing>
      </w:r>
    </w:p>
    <w:p w14:paraId="4CAE5947" w14:textId="77777777" w:rsidR="00383D0B" w:rsidRDefault="00000000">
      <w:pPr>
        <w:spacing w:after="120"/>
        <w:jc w:val="center"/>
        <w:rPr>
          <w:lang w:eastAsia="ko-KR"/>
        </w:rPr>
      </w:pPr>
      <w:r>
        <w:rPr>
          <w:color w:val="595959"/>
          <w:sz w:val="18"/>
          <w:lang w:eastAsia="ko-KR"/>
        </w:rPr>
        <w:t xml:space="preserve">그림 7. Risk Group별 실제 </w:t>
      </w:r>
      <w:proofErr w:type="spellStart"/>
      <w:r>
        <w:rPr>
          <w:color w:val="595959"/>
          <w:sz w:val="18"/>
          <w:lang w:eastAsia="ko-KR"/>
        </w:rPr>
        <w:t>이탈률</w:t>
      </w:r>
      <w:proofErr w:type="spellEnd"/>
    </w:p>
    <w:p w14:paraId="57A3E151" w14:textId="77777777" w:rsidR="00383D0B" w:rsidRDefault="00000000">
      <w:pPr>
        <w:jc w:val="center"/>
      </w:pPr>
      <w:r>
        <w:rPr>
          <w:noProof/>
        </w:rPr>
        <w:drawing>
          <wp:inline distT="0" distB="0" distL="0" distR="0" wp14:anchorId="45EBE889" wp14:editId="064497B4">
            <wp:extent cx="5852160" cy="34776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egment_candidate_churn_rate.png"/>
                    <pic:cNvPicPr/>
                  </pic:nvPicPr>
                  <pic:blipFill>
                    <a:blip r:embed="rId15"/>
                    <a:stretch>
                      <a:fillRect/>
                    </a:stretch>
                  </pic:blipFill>
                  <pic:spPr>
                    <a:xfrm>
                      <a:off x="0" y="0"/>
                      <a:ext cx="5852160" cy="3477668"/>
                    </a:xfrm>
                    <a:prstGeom prst="rect">
                      <a:avLst/>
                    </a:prstGeom>
                  </pic:spPr>
                </pic:pic>
              </a:graphicData>
            </a:graphic>
          </wp:inline>
        </w:drawing>
      </w:r>
    </w:p>
    <w:p w14:paraId="4507C92D" w14:textId="77777777" w:rsidR="00383D0B" w:rsidRDefault="00000000">
      <w:pPr>
        <w:spacing w:after="120"/>
        <w:jc w:val="center"/>
        <w:rPr>
          <w:lang w:eastAsia="ko-KR"/>
        </w:rPr>
      </w:pPr>
      <w:r>
        <w:rPr>
          <w:color w:val="595959"/>
          <w:sz w:val="18"/>
          <w:lang w:eastAsia="ko-KR"/>
        </w:rPr>
        <w:t xml:space="preserve">그림 8. 고위험 세그먼트 </w:t>
      </w:r>
      <w:proofErr w:type="spellStart"/>
      <w:r>
        <w:rPr>
          <w:color w:val="595959"/>
          <w:sz w:val="18"/>
          <w:lang w:eastAsia="ko-KR"/>
        </w:rPr>
        <w:t>후보별</w:t>
      </w:r>
      <w:proofErr w:type="spellEnd"/>
      <w:r>
        <w:rPr>
          <w:color w:val="595959"/>
          <w:sz w:val="18"/>
          <w:lang w:eastAsia="ko-KR"/>
        </w:rPr>
        <w:t xml:space="preserve"> 실제 </w:t>
      </w:r>
      <w:proofErr w:type="spellStart"/>
      <w:r>
        <w:rPr>
          <w:color w:val="595959"/>
          <w:sz w:val="18"/>
          <w:lang w:eastAsia="ko-KR"/>
        </w:rPr>
        <w:t>이탈률</w:t>
      </w:r>
      <w:proofErr w:type="spellEnd"/>
    </w:p>
    <w:tbl>
      <w:tblPr>
        <w:tblStyle w:val="af9"/>
        <w:tblW w:w="0" w:type="auto"/>
        <w:jc w:val="center"/>
        <w:tblLook w:val="04A0" w:firstRow="1" w:lastRow="0" w:firstColumn="1" w:lastColumn="0" w:noHBand="0" w:noVBand="1"/>
      </w:tblPr>
      <w:tblGrid>
        <w:gridCol w:w="1757"/>
        <w:gridCol w:w="1918"/>
        <w:gridCol w:w="2003"/>
        <w:gridCol w:w="1965"/>
        <w:gridCol w:w="2610"/>
      </w:tblGrid>
      <w:tr w:rsidR="00383D0B" w14:paraId="5366975D" w14:textId="77777777">
        <w:trPr>
          <w:jc w:val="center"/>
        </w:trPr>
        <w:tc>
          <w:tcPr>
            <w:tcW w:w="2007" w:type="dxa"/>
            <w:shd w:val="clear" w:color="auto" w:fill="D9EAF7"/>
            <w:vAlign w:val="center"/>
          </w:tcPr>
          <w:p w14:paraId="56BD9AA3" w14:textId="77777777" w:rsidR="00383D0B" w:rsidRPr="00392FC2" w:rsidRDefault="00000000">
            <w:pPr>
              <w:jc w:val="center"/>
              <w:rPr>
                <w:sz w:val="20"/>
                <w:szCs w:val="20"/>
              </w:rPr>
            </w:pPr>
            <w:r w:rsidRPr="00392FC2">
              <w:rPr>
                <w:b/>
                <w:sz w:val="20"/>
                <w:szCs w:val="20"/>
              </w:rPr>
              <w:t>Segment</w:t>
            </w:r>
          </w:p>
        </w:tc>
        <w:tc>
          <w:tcPr>
            <w:tcW w:w="2007" w:type="dxa"/>
            <w:shd w:val="clear" w:color="auto" w:fill="D9EAF7"/>
            <w:vAlign w:val="center"/>
          </w:tcPr>
          <w:p w14:paraId="42E25082" w14:textId="77777777" w:rsidR="00383D0B" w:rsidRPr="00392FC2" w:rsidRDefault="00000000">
            <w:pPr>
              <w:jc w:val="center"/>
              <w:rPr>
                <w:sz w:val="20"/>
                <w:szCs w:val="20"/>
              </w:rPr>
            </w:pPr>
            <w:r w:rsidRPr="00392FC2">
              <w:rPr>
                <w:b/>
                <w:sz w:val="20"/>
                <w:szCs w:val="20"/>
              </w:rPr>
              <w:t>customer_count</w:t>
            </w:r>
          </w:p>
        </w:tc>
        <w:tc>
          <w:tcPr>
            <w:tcW w:w="2007" w:type="dxa"/>
            <w:shd w:val="clear" w:color="auto" w:fill="D9EAF7"/>
            <w:vAlign w:val="center"/>
          </w:tcPr>
          <w:p w14:paraId="7F375746" w14:textId="77777777" w:rsidR="00383D0B" w:rsidRPr="00392FC2" w:rsidRDefault="00000000">
            <w:pPr>
              <w:jc w:val="center"/>
              <w:rPr>
                <w:sz w:val="20"/>
                <w:szCs w:val="20"/>
              </w:rPr>
            </w:pPr>
            <w:r w:rsidRPr="00392FC2">
              <w:rPr>
                <w:b/>
                <w:sz w:val="20"/>
                <w:szCs w:val="20"/>
              </w:rPr>
              <w:t>actual_churn_count</w:t>
            </w:r>
          </w:p>
        </w:tc>
        <w:tc>
          <w:tcPr>
            <w:tcW w:w="2007" w:type="dxa"/>
            <w:shd w:val="clear" w:color="auto" w:fill="D9EAF7"/>
            <w:vAlign w:val="center"/>
          </w:tcPr>
          <w:p w14:paraId="091C26A6" w14:textId="77777777" w:rsidR="00383D0B" w:rsidRPr="00392FC2" w:rsidRDefault="00000000">
            <w:pPr>
              <w:jc w:val="center"/>
              <w:rPr>
                <w:sz w:val="20"/>
                <w:szCs w:val="20"/>
              </w:rPr>
            </w:pPr>
            <w:r w:rsidRPr="00392FC2">
              <w:rPr>
                <w:b/>
                <w:sz w:val="20"/>
                <w:szCs w:val="20"/>
              </w:rPr>
              <w:t>actual_churn_rate</w:t>
            </w:r>
          </w:p>
        </w:tc>
        <w:tc>
          <w:tcPr>
            <w:tcW w:w="2007" w:type="dxa"/>
            <w:shd w:val="clear" w:color="auto" w:fill="D9EAF7"/>
            <w:vAlign w:val="center"/>
          </w:tcPr>
          <w:p w14:paraId="1803587E" w14:textId="77777777" w:rsidR="00383D0B" w:rsidRPr="00392FC2" w:rsidRDefault="00000000">
            <w:pPr>
              <w:jc w:val="center"/>
              <w:rPr>
                <w:sz w:val="20"/>
                <w:szCs w:val="20"/>
              </w:rPr>
            </w:pPr>
            <w:r w:rsidRPr="00392FC2">
              <w:rPr>
                <w:b/>
                <w:sz w:val="20"/>
                <w:szCs w:val="20"/>
              </w:rPr>
              <w:t>avg_predicted_probability</w:t>
            </w:r>
          </w:p>
        </w:tc>
      </w:tr>
      <w:tr w:rsidR="00383D0B" w14:paraId="6DCC2858" w14:textId="77777777">
        <w:trPr>
          <w:jc w:val="center"/>
        </w:trPr>
        <w:tc>
          <w:tcPr>
            <w:tcW w:w="2007" w:type="dxa"/>
            <w:vAlign w:val="center"/>
          </w:tcPr>
          <w:p w14:paraId="21C9B077" w14:textId="77777777" w:rsidR="00383D0B" w:rsidRPr="00392FC2" w:rsidRDefault="00000000">
            <w:pPr>
              <w:jc w:val="center"/>
              <w:rPr>
                <w:sz w:val="20"/>
                <w:szCs w:val="20"/>
              </w:rPr>
            </w:pPr>
            <w:r w:rsidRPr="00392FC2">
              <w:rPr>
                <w:sz w:val="20"/>
                <w:szCs w:val="20"/>
              </w:rPr>
              <w:t>Month-to-month</w:t>
            </w:r>
          </w:p>
        </w:tc>
        <w:tc>
          <w:tcPr>
            <w:tcW w:w="2007" w:type="dxa"/>
            <w:vAlign w:val="center"/>
          </w:tcPr>
          <w:p w14:paraId="51838B5D" w14:textId="77777777" w:rsidR="00383D0B" w:rsidRPr="00392FC2" w:rsidRDefault="00000000">
            <w:pPr>
              <w:jc w:val="center"/>
              <w:rPr>
                <w:sz w:val="20"/>
                <w:szCs w:val="20"/>
              </w:rPr>
            </w:pPr>
            <w:r w:rsidRPr="00392FC2">
              <w:rPr>
                <w:sz w:val="20"/>
                <w:szCs w:val="20"/>
              </w:rPr>
              <w:t>773</w:t>
            </w:r>
          </w:p>
        </w:tc>
        <w:tc>
          <w:tcPr>
            <w:tcW w:w="2007" w:type="dxa"/>
            <w:vAlign w:val="center"/>
          </w:tcPr>
          <w:p w14:paraId="3E864939" w14:textId="77777777" w:rsidR="00383D0B" w:rsidRPr="00392FC2" w:rsidRDefault="00000000">
            <w:pPr>
              <w:jc w:val="center"/>
              <w:rPr>
                <w:sz w:val="20"/>
                <w:szCs w:val="20"/>
              </w:rPr>
            </w:pPr>
            <w:r w:rsidRPr="00392FC2">
              <w:rPr>
                <w:sz w:val="20"/>
                <w:szCs w:val="20"/>
              </w:rPr>
              <w:t>329</w:t>
            </w:r>
          </w:p>
        </w:tc>
        <w:tc>
          <w:tcPr>
            <w:tcW w:w="2007" w:type="dxa"/>
            <w:vAlign w:val="center"/>
          </w:tcPr>
          <w:p w14:paraId="40B3F2C3" w14:textId="77777777" w:rsidR="00383D0B" w:rsidRPr="00392FC2" w:rsidRDefault="00000000">
            <w:pPr>
              <w:jc w:val="center"/>
              <w:rPr>
                <w:sz w:val="20"/>
                <w:szCs w:val="20"/>
              </w:rPr>
            </w:pPr>
            <w:r w:rsidRPr="00392FC2">
              <w:rPr>
                <w:sz w:val="20"/>
                <w:szCs w:val="20"/>
              </w:rPr>
              <w:t>42.6%</w:t>
            </w:r>
          </w:p>
        </w:tc>
        <w:tc>
          <w:tcPr>
            <w:tcW w:w="2007" w:type="dxa"/>
            <w:vAlign w:val="center"/>
          </w:tcPr>
          <w:p w14:paraId="527501A0" w14:textId="77777777" w:rsidR="00383D0B" w:rsidRPr="00392FC2" w:rsidRDefault="00000000">
            <w:pPr>
              <w:jc w:val="center"/>
              <w:rPr>
                <w:sz w:val="20"/>
                <w:szCs w:val="20"/>
              </w:rPr>
            </w:pPr>
            <w:r w:rsidRPr="00392FC2">
              <w:rPr>
                <w:sz w:val="20"/>
                <w:szCs w:val="20"/>
              </w:rPr>
              <w:t>62.1%</w:t>
            </w:r>
          </w:p>
        </w:tc>
      </w:tr>
      <w:tr w:rsidR="00383D0B" w14:paraId="4D30E5D8" w14:textId="77777777">
        <w:trPr>
          <w:jc w:val="center"/>
        </w:trPr>
        <w:tc>
          <w:tcPr>
            <w:tcW w:w="2007" w:type="dxa"/>
            <w:vAlign w:val="center"/>
          </w:tcPr>
          <w:p w14:paraId="4C34B446" w14:textId="77777777" w:rsidR="00383D0B" w:rsidRPr="00392FC2" w:rsidRDefault="00000000">
            <w:pPr>
              <w:jc w:val="center"/>
              <w:rPr>
                <w:sz w:val="20"/>
                <w:szCs w:val="20"/>
              </w:rPr>
            </w:pPr>
            <w:r w:rsidRPr="00392FC2">
              <w:rPr>
                <w:sz w:val="20"/>
                <w:szCs w:val="20"/>
              </w:rPr>
              <w:t>Month-to-month + Fiber optic</w:t>
            </w:r>
          </w:p>
        </w:tc>
        <w:tc>
          <w:tcPr>
            <w:tcW w:w="2007" w:type="dxa"/>
            <w:vAlign w:val="center"/>
          </w:tcPr>
          <w:p w14:paraId="1CF4C875" w14:textId="77777777" w:rsidR="00383D0B" w:rsidRPr="00392FC2" w:rsidRDefault="00000000">
            <w:pPr>
              <w:jc w:val="center"/>
              <w:rPr>
                <w:sz w:val="20"/>
                <w:szCs w:val="20"/>
              </w:rPr>
            </w:pPr>
            <w:r w:rsidRPr="00392FC2">
              <w:rPr>
                <w:sz w:val="20"/>
                <w:szCs w:val="20"/>
              </w:rPr>
              <w:t>421</w:t>
            </w:r>
          </w:p>
        </w:tc>
        <w:tc>
          <w:tcPr>
            <w:tcW w:w="2007" w:type="dxa"/>
            <w:vAlign w:val="center"/>
          </w:tcPr>
          <w:p w14:paraId="75BB00F9" w14:textId="77777777" w:rsidR="00383D0B" w:rsidRPr="00392FC2" w:rsidRDefault="00000000">
            <w:pPr>
              <w:jc w:val="center"/>
              <w:rPr>
                <w:sz w:val="20"/>
                <w:szCs w:val="20"/>
              </w:rPr>
            </w:pPr>
            <w:r w:rsidRPr="00392FC2">
              <w:rPr>
                <w:sz w:val="20"/>
                <w:szCs w:val="20"/>
              </w:rPr>
              <w:t>222</w:t>
            </w:r>
          </w:p>
        </w:tc>
        <w:tc>
          <w:tcPr>
            <w:tcW w:w="2007" w:type="dxa"/>
            <w:vAlign w:val="center"/>
          </w:tcPr>
          <w:p w14:paraId="222153CF" w14:textId="77777777" w:rsidR="00383D0B" w:rsidRPr="00392FC2" w:rsidRDefault="00000000">
            <w:pPr>
              <w:jc w:val="center"/>
              <w:rPr>
                <w:sz w:val="20"/>
                <w:szCs w:val="20"/>
              </w:rPr>
            </w:pPr>
            <w:r w:rsidRPr="00392FC2">
              <w:rPr>
                <w:sz w:val="20"/>
                <w:szCs w:val="20"/>
              </w:rPr>
              <w:t>52.7%</w:t>
            </w:r>
          </w:p>
        </w:tc>
        <w:tc>
          <w:tcPr>
            <w:tcW w:w="2007" w:type="dxa"/>
            <w:vAlign w:val="center"/>
          </w:tcPr>
          <w:p w14:paraId="7398EFB5" w14:textId="77777777" w:rsidR="00383D0B" w:rsidRPr="00392FC2" w:rsidRDefault="00000000">
            <w:pPr>
              <w:jc w:val="center"/>
              <w:rPr>
                <w:sz w:val="20"/>
                <w:szCs w:val="20"/>
              </w:rPr>
            </w:pPr>
            <w:r w:rsidRPr="00392FC2">
              <w:rPr>
                <w:sz w:val="20"/>
                <w:szCs w:val="20"/>
              </w:rPr>
              <w:t>75.0%</w:t>
            </w:r>
          </w:p>
        </w:tc>
      </w:tr>
      <w:tr w:rsidR="00383D0B" w14:paraId="4D1B7724" w14:textId="77777777">
        <w:trPr>
          <w:jc w:val="center"/>
        </w:trPr>
        <w:tc>
          <w:tcPr>
            <w:tcW w:w="2007" w:type="dxa"/>
            <w:vAlign w:val="center"/>
          </w:tcPr>
          <w:p w14:paraId="67EE694E" w14:textId="77777777" w:rsidR="00383D0B" w:rsidRPr="00392FC2" w:rsidRDefault="00000000">
            <w:pPr>
              <w:jc w:val="center"/>
              <w:rPr>
                <w:sz w:val="20"/>
                <w:szCs w:val="20"/>
              </w:rPr>
            </w:pPr>
            <w:r w:rsidRPr="00392FC2">
              <w:rPr>
                <w:sz w:val="20"/>
                <w:szCs w:val="20"/>
              </w:rPr>
              <w:t>Month-to-month + Fiber optic + No Tech Support</w:t>
            </w:r>
          </w:p>
        </w:tc>
        <w:tc>
          <w:tcPr>
            <w:tcW w:w="2007" w:type="dxa"/>
            <w:vAlign w:val="center"/>
          </w:tcPr>
          <w:p w14:paraId="404ACD5F" w14:textId="77777777" w:rsidR="00383D0B" w:rsidRPr="00392FC2" w:rsidRDefault="00000000">
            <w:pPr>
              <w:jc w:val="center"/>
              <w:rPr>
                <w:sz w:val="20"/>
                <w:szCs w:val="20"/>
              </w:rPr>
            </w:pPr>
            <w:r w:rsidRPr="00392FC2">
              <w:rPr>
                <w:sz w:val="20"/>
                <w:szCs w:val="20"/>
              </w:rPr>
              <w:t>358</w:t>
            </w:r>
          </w:p>
        </w:tc>
        <w:tc>
          <w:tcPr>
            <w:tcW w:w="2007" w:type="dxa"/>
            <w:vAlign w:val="center"/>
          </w:tcPr>
          <w:p w14:paraId="10B58EE8" w14:textId="77777777" w:rsidR="00383D0B" w:rsidRPr="00392FC2" w:rsidRDefault="00000000">
            <w:pPr>
              <w:jc w:val="center"/>
              <w:rPr>
                <w:sz w:val="20"/>
                <w:szCs w:val="20"/>
              </w:rPr>
            </w:pPr>
            <w:r w:rsidRPr="00392FC2">
              <w:rPr>
                <w:sz w:val="20"/>
                <w:szCs w:val="20"/>
              </w:rPr>
              <w:t>205</w:t>
            </w:r>
          </w:p>
        </w:tc>
        <w:tc>
          <w:tcPr>
            <w:tcW w:w="2007" w:type="dxa"/>
            <w:vAlign w:val="center"/>
          </w:tcPr>
          <w:p w14:paraId="20380225" w14:textId="77777777" w:rsidR="00383D0B" w:rsidRPr="00392FC2" w:rsidRDefault="00000000">
            <w:pPr>
              <w:jc w:val="center"/>
              <w:rPr>
                <w:sz w:val="20"/>
                <w:szCs w:val="20"/>
              </w:rPr>
            </w:pPr>
            <w:r w:rsidRPr="00392FC2">
              <w:rPr>
                <w:sz w:val="20"/>
                <w:szCs w:val="20"/>
              </w:rPr>
              <w:t>57.3%</w:t>
            </w:r>
          </w:p>
        </w:tc>
        <w:tc>
          <w:tcPr>
            <w:tcW w:w="2007" w:type="dxa"/>
            <w:vAlign w:val="center"/>
          </w:tcPr>
          <w:p w14:paraId="1FB71132" w14:textId="77777777" w:rsidR="00383D0B" w:rsidRPr="00392FC2" w:rsidRDefault="00000000">
            <w:pPr>
              <w:jc w:val="center"/>
              <w:rPr>
                <w:sz w:val="20"/>
                <w:szCs w:val="20"/>
              </w:rPr>
            </w:pPr>
            <w:r w:rsidRPr="00392FC2">
              <w:rPr>
                <w:sz w:val="20"/>
                <w:szCs w:val="20"/>
              </w:rPr>
              <w:t>76.4%</w:t>
            </w:r>
          </w:p>
        </w:tc>
      </w:tr>
      <w:tr w:rsidR="00383D0B" w14:paraId="0319F8C6" w14:textId="77777777">
        <w:trPr>
          <w:jc w:val="center"/>
        </w:trPr>
        <w:tc>
          <w:tcPr>
            <w:tcW w:w="2007" w:type="dxa"/>
            <w:vAlign w:val="center"/>
          </w:tcPr>
          <w:p w14:paraId="31B680F6" w14:textId="77777777" w:rsidR="00383D0B" w:rsidRPr="00392FC2" w:rsidRDefault="00000000">
            <w:pPr>
              <w:jc w:val="center"/>
              <w:rPr>
                <w:sz w:val="20"/>
                <w:szCs w:val="20"/>
              </w:rPr>
            </w:pPr>
            <w:r w:rsidRPr="00392FC2">
              <w:rPr>
                <w:sz w:val="20"/>
                <w:szCs w:val="20"/>
              </w:rPr>
              <w:t>Month-to-month + Fiber optic + Electronic check</w:t>
            </w:r>
          </w:p>
        </w:tc>
        <w:tc>
          <w:tcPr>
            <w:tcW w:w="2007" w:type="dxa"/>
            <w:vAlign w:val="center"/>
          </w:tcPr>
          <w:p w14:paraId="417E31E3" w14:textId="77777777" w:rsidR="00383D0B" w:rsidRPr="00392FC2" w:rsidRDefault="00000000">
            <w:pPr>
              <w:jc w:val="center"/>
              <w:rPr>
                <w:sz w:val="20"/>
                <w:szCs w:val="20"/>
              </w:rPr>
            </w:pPr>
            <w:r w:rsidRPr="00392FC2">
              <w:rPr>
                <w:sz w:val="20"/>
                <w:szCs w:val="20"/>
              </w:rPr>
              <w:t>255</w:t>
            </w:r>
          </w:p>
        </w:tc>
        <w:tc>
          <w:tcPr>
            <w:tcW w:w="2007" w:type="dxa"/>
            <w:vAlign w:val="center"/>
          </w:tcPr>
          <w:p w14:paraId="214CA71C" w14:textId="77777777" w:rsidR="00383D0B" w:rsidRPr="00392FC2" w:rsidRDefault="00000000">
            <w:pPr>
              <w:jc w:val="center"/>
              <w:rPr>
                <w:sz w:val="20"/>
                <w:szCs w:val="20"/>
              </w:rPr>
            </w:pPr>
            <w:r w:rsidRPr="00392FC2">
              <w:rPr>
                <w:sz w:val="20"/>
                <w:szCs w:val="20"/>
              </w:rPr>
              <w:t>148</w:t>
            </w:r>
          </w:p>
        </w:tc>
        <w:tc>
          <w:tcPr>
            <w:tcW w:w="2007" w:type="dxa"/>
            <w:vAlign w:val="center"/>
          </w:tcPr>
          <w:p w14:paraId="14B3A841" w14:textId="77777777" w:rsidR="00383D0B" w:rsidRPr="00392FC2" w:rsidRDefault="00000000">
            <w:pPr>
              <w:jc w:val="center"/>
              <w:rPr>
                <w:sz w:val="20"/>
                <w:szCs w:val="20"/>
              </w:rPr>
            </w:pPr>
            <w:r w:rsidRPr="00392FC2">
              <w:rPr>
                <w:sz w:val="20"/>
                <w:szCs w:val="20"/>
              </w:rPr>
              <w:t>58.0%</w:t>
            </w:r>
          </w:p>
        </w:tc>
        <w:tc>
          <w:tcPr>
            <w:tcW w:w="2007" w:type="dxa"/>
            <w:vAlign w:val="center"/>
          </w:tcPr>
          <w:p w14:paraId="4B4A793D" w14:textId="77777777" w:rsidR="00383D0B" w:rsidRPr="00392FC2" w:rsidRDefault="00000000">
            <w:pPr>
              <w:jc w:val="center"/>
              <w:rPr>
                <w:sz w:val="20"/>
                <w:szCs w:val="20"/>
              </w:rPr>
            </w:pPr>
            <w:r w:rsidRPr="00392FC2">
              <w:rPr>
                <w:sz w:val="20"/>
                <w:szCs w:val="20"/>
              </w:rPr>
              <w:t>79.6%</w:t>
            </w:r>
          </w:p>
        </w:tc>
      </w:tr>
      <w:tr w:rsidR="00383D0B" w14:paraId="47909D55" w14:textId="77777777">
        <w:trPr>
          <w:jc w:val="center"/>
        </w:trPr>
        <w:tc>
          <w:tcPr>
            <w:tcW w:w="2007" w:type="dxa"/>
            <w:vAlign w:val="center"/>
          </w:tcPr>
          <w:p w14:paraId="16696EB7" w14:textId="77777777" w:rsidR="00383D0B" w:rsidRPr="00392FC2" w:rsidRDefault="00000000">
            <w:pPr>
              <w:jc w:val="center"/>
              <w:rPr>
                <w:sz w:val="20"/>
                <w:szCs w:val="20"/>
              </w:rPr>
            </w:pPr>
            <w:r w:rsidRPr="00392FC2">
              <w:rPr>
                <w:sz w:val="20"/>
                <w:szCs w:val="20"/>
              </w:rPr>
              <w:t xml:space="preserve">Month-to-month + Fiber optic + No Tech Support + </w:t>
            </w:r>
            <w:r w:rsidRPr="00392FC2">
              <w:rPr>
                <w:sz w:val="20"/>
                <w:szCs w:val="20"/>
              </w:rPr>
              <w:lastRenderedPageBreak/>
              <w:t>No Online Security</w:t>
            </w:r>
          </w:p>
        </w:tc>
        <w:tc>
          <w:tcPr>
            <w:tcW w:w="2007" w:type="dxa"/>
            <w:vAlign w:val="center"/>
          </w:tcPr>
          <w:p w14:paraId="65C93175" w14:textId="77777777" w:rsidR="00383D0B" w:rsidRPr="00392FC2" w:rsidRDefault="00000000">
            <w:pPr>
              <w:jc w:val="center"/>
              <w:rPr>
                <w:sz w:val="20"/>
                <w:szCs w:val="20"/>
              </w:rPr>
            </w:pPr>
            <w:r w:rsidRPr="00392FC2">
              <w:rPr>
                <w:sz w:val="20"/>
                <w:szCs w:val="20"/>
              </w:rPr>
              <w:lastRenderedPageBreak/>
              <w:t>306</w:t>
            </w:r>
          </w:p>
        </w:tc>
        <w:tc>
          <w:tcPr>
            <w:tcW w:w="2007" w:type="dxa"/>
            <w:vAlign w:val="center"/>
          </w:tcPr>
          <w:p w14:paraId="727B3137" w14:textId="77777777" w:rsidR="00383D0B" w:rsidRPr="00392FC2" w:rsidRDefault="00000000">
            <w:pPr>
              <w:jc w:val="center"/>
              <w:rPr>
                <w:sz w:val="20"/>
                <w:szCs w:val="20"/>
              </w:rPr>
            </w:pPr>
            <w:r w:rsidRPr="00392FC2">
              <w:rPr>
                <w:sz w:val="20"/>
                <w:szCs w:val="20"/>
              </w:rPr>
              <w:t>184</w:t>
            </w:r>
          </w:p>
        </w:tc>
        <w:tc>
          <w:tcPr>
            <w:tcW w:w="2007" w:type="dxa"/>
            <w:vAlign w:val="center"/>
          </w:tcPr>
          <w:p w14:paraId="7B1BF167" w14:textId="77777777" w:rsidR="00383D0B" w:rsidRPr="00392FC2" w:rsidRDefault="00000000">
            <w:pPr>
              <w:jc w:val="center"/>
              <w:rPr>
                <w:sz w:val="20"/>
                <w:szCs w:val="20"/>
              </w:rPr>
            </w:pPr>
            <w:r w:rsidRPr="00392FC2">
              <w:rPr>
                <w:sz w:val="20"/>
                <w:szCs w:val="20"/>
              </w:rPr>
              <w:t>60.1%</w:t>
            </w:r>
          </w:p>
        </w:tc>
        <w:tc>
          <w:tcPr>
            <w:tcW w:w="2007" w:type="dxa"/>
            <w:vAlign w:val="center"/>
          </w:tcPr>
          <w:p w14:paraId="7A09084E" w14:textId="77777777" w:rsidR="00383D0B" w:rsidRPr="00392FC2" w:rsidRDefault="00000000">
            <w:pPr>
              <w:jc w:val="center"/>
              <w:rPr>
                <w:sz w:val="20"/>
                <w:szCs w:val="20"/>
              </w:rPr>
            </w:pPr>
            <w:r w:rsidRPr="00392FC2">
              <w:rPr>
                <w:sz w:val="20"/>
                <w:szCs w:val="20"/>
              </w:rPr>
              <w:t>79.0%</w:t>
            </w:r>
          </w:p>
        </w:tc>
      </w:tr>
    </w:tbl>
    <w:p w14:paraId="11F0AF9B" w14:textId="77777777" w:rsidR="00383D0B" w:rsidRDefault="00000000">
      <w:pPr>
        <w:spacing w:after="120"/>
        <w:jc w:val="center"/>
        <w:rPr>
          <w:lang w:eastAsia="ko-KR"/>
        </w:rPr>
      </w:pPr>
      <w:r>
        <w:rPr>
          <w:color w:val="595959"/>
          <w:sz w:val="18"/>
          <w:lang w:eastAsia="ko-KR"/>
        </w:rPr>
        <w:t xml:space="preserve">표 9. 세그먼트 </w:t>
      </w:r>
      <w:proofErr w:type="spellStart"/>
      <w:r>
        <w:rPr>
          <w:color w:val="595959"/>
          <w:sz w:val="18"/>
          <w:lang w:eastAsia="ko-KR"/>
        </w:rPr>
        <w:t>후보별</w:t>
      </w:r>
      <w:proofErr w:type="spellEnd"/>
      <w:r>
        <w:rPr>
          <w:color w:val="595959"/>
          <w:sz w:val="18"/>
          <w:lang w:eastAsia="ko-KR"/>
        </w:rPr>
        <w:t xml:space="preserve"> 실제 </w:t>
      </w:r>
      <w:proofErr w:type="spellStart"/>
      <w:r>
        <w:rPr>
          <w:color w:val="595959"/>
          <w:sz w:val="18"/>
          <w:lang w:eastAsia="ko-KR"/>
        </w:rPr>
        <w:t>이탈률</w:t>
      </w:r>
      <w:proofErr w:type="spellEnd"/>
    </w:p>
    <w:p w14:paraId="598D8C19" w14:textId="77777777" w:rsidR="00383D0B" w:rsidRPr="00392FC2" w:rsidRDefault="00000000">
      <w:pPr>
        <w:spacing w:after="120"/>
        <w:rPr>
          <w:sz w:val="22"/>
        </w:rPr>
      </w:pPr>
      <w:r w:rsidRPr="00392FC2">
        <w:rPr>
          <w:sz w:val="22"/>
        </w:rPr>
        <w:t>`Month-to-month + Fiber optic + No Tech Support + No Online Security` 세그먼트의 실제 이탈률은 60.1%로 나타났다. 따라서 이 조건 조합은 다음 단계의 세그먼테이션 및 Tree 기반 모델링에서 핵심 고위험군 후보로 사용할 수 있다.</w:t>
      </w:r>
    </w:p>
    <w:p w14:paraId="26447D2A"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6. 지역 변수 추가 실험</w:t>
      </w:r>
    </w:p>
    <w:p w14:paraId="2C82852F" w14:textId="77777777" w:rsidR="00383D0B" w:rsidRPr="00392FC2" w:rsidRDefault="00000000">
      <w:pPr>
        <w:spacing w:after="120"/>
        <w:rPr>
          <w:sz w:val="22"/>
          <w:lang w:eastAsia="ko-KR"/>
        </w:rPr>
      </w:pPr>
      <w:r w:rsidRPr="00392FC2">
        <w:rPr>
          <w:sz w:val="22"/>
          <w:lang w:eastAsia="ko-KR"/>
        </w:rPr>
        <w:t xml:space="preserve">처음 baseline에서 제외했던 `City`, `Zip Code`, `Latitude`, `Longitude`를 추가 실험으로 검토하였다. `City`와 `Zip Code`는 </w:t>
      </w:r>
      <w:proofErr w:type="spellStart"/>
      <w:r w:rsidRPr="00392FC2">
        <w:rPr>
          <w:sz w:val="22"/>
          <w:lang w:eastAsia="ko-KR"/>
        </w:rPr>
        <w:t>고유값이</w:t>
      </w:r>
      <w:proofErr w:type="spellEnd"/>
      <w:r w:rsidRPr="00392FC2">
        <w:rPr>
          <w:sz w:val="22"/>
          <w:lang w:eastAsia="ko-KR"/>
        </w:rPr>
        <w:t xml:space="preserve"> 많고 지역별 고객 수가 적어 그대로 사용하면 </w:t>
      </w:r>
      <w:proofErr w:type="spellStart"/>
      <w:r w:rsidRPr="00392FC2">
        <w:rPr>
          <w:sz w:val="22"/>
          <w:lang w:eastAsia="ko-KR"/>
        </w:rPr>
        <w:t>과적합</w:t>
      </w:r>
      <w:proofErr w:type="spellEnd"/>
      <w:r w:rsidRPr="00392FC2">
        <w:rPr>
          <w:sz w:val="22"/>
          <w:lang w:eastAsia="ko-KR"/>
        </w:rPr>
        <w:t xml:space="preserve"> 위험이 크다. 따라서 `</w:t>
      </w:r>
      <w:proofErr w:type="spellStart"/>
      <w:r w:rsidRPr="00392FC2">
        <w:rPr>
          <w:sz w:val="22"/>
          <w:lang w:eastAsia="ko-KR"/>
        </w:rPr>
        <w:t>City_Group</w:t>
      </w:r>
      <w:proofErr w:type="spellEnd"/>
      <w:r w:rsidRPr="00392FC2">
        <w:rPr>
          <w:sz w:val="22"/>
          <w:lang w:eastAsia="ko-KR"/>
        </w:rPr>
        <w:t>`, `Zip3_Group`, `</w:t>
      </w:r>
      <w:proofErr w:type="spellStart"/>
      <w:r w:rsidRPr="00392FC2">
        <w:rPr>
          <w:sz w:val="22"/>
          <w:lang w:eastAsia="ko-KR"/>
        </w:rPr>
        <w:t>Geo_Cluster</w:t>
      </w:r>
      <w:proofErr w:type="spellEnd"/>
      <w:r w:rsidRPr="00392FC2">
        <w:rPr>
          <w:sz w:val="22"/>
          <w:lang w:eastAsia="ko-KR"/>
        </w:rPr>
        <w:t>` 등으로 가공한 뒤 모델 성능 변화를 비교하였다.</w:t>
      </w:r>
    </w:p>
    <w:tbl>
      <w:tblPr>
        <w:tblStyle w:val="af9"/>
        <w:tblW w:w="0" w:type="auto"/>
        <w:jc w:val="center"/>
        <w:tblLook w:val="04A0" w:firstRow="1" w:lastRow="0" w:firstColumn="1" w:lastColumn="0" w:noHBand="0" w:noVBand="1"/>
      </w:tblPr>
      <w:tblGrid>
        <w:gridCol w:w="1897"/>
        <w:gridCol w:w="1168"/>
        <w:gridCol w:w="1053"/>
        <w:gridCol w:w="1084"/>
        <w:gridCol w:w="839"/>
        <w:gridCol w:w="839"/>
        <w:gridCol w:w="839"/>
        <w:gridCol w:w="649"/>
        <w:gridCol w:w="649"/>
        <w:gridCol w:w="587"/>
        <w:gridCol w:w="649"/>
      </w:tblGrid>
      <w:tr w:rsidR="00383D0B" w:rsidRPr="00392FC2" w14:paraId="248BC4A7" w14:textId="77777777">
        <w:trPr>
          <w:jc w:val="center"/>
        </w:trPr>
        <w:tc>
          <w:tcPr>
            <w:tcW w:w="912" w:type="dxa"/>
            <w:shd w:val="clear" w:color="auto" w:fill="D9EAF7"/>
            <w:vAlign w:val="center"/>
          </w:tcPr>
          <w:p w14:paraId="263C1625" w14:textId="77777777" w:rsidR="00383D0B" w:rsidRPr="000574DA" w:rsidRDefault="00000000">
            <w:pPr>
              <w:jc w:val="center"/>
              <w:rPr>
                <w:sz w:val="20"/>
                <w:szCs w:val="20"/>
              </w:rPr>
            </w:pPr>
            <w:r w:rsidRPr="000574DA">
              <w:rPr>
                <w:b/>
                <w:sz w:val="20"/>
                <w:szCs w:val="20"/>
              </w:rPr>
              <w:t>Model</w:t>
            </w:r>
          </w:p>
        </w:tc>
        <w:tc>
          <w:tcPr>
            <w:tcW w:w="912" w:type="dxa"/>
            <w:shd w:val="clear" w:color="auto" w:fill="D9EAF7"/>
            <w:vAlign w:val="center"/>
          </w:tcPr>
          <w:p w14:paraId="6A2A5A83" w14:textId="77777777" w:rsidR="00383D0B" w:rsidRPr="000574DA" w:rsidRDefault="00000000">
            <w:pPr>
              <w:jc w:val="center"/>
              <w:rPr>
                <w:sz w:val="20"/>
                <w:szCs w:val="20"/>
              </w:rPr>
            </w:pPr>
            <w:r w:rsidRPr="000574DA">
              <w:rPr>
                <w:b/>
                <w:sz w:val="20"/>
                <w:szCs w:val="20"/>
              </w:rPr>
              <w:t>Threshold</w:t>
            </w:r>
          </w:p>
        </w:tc>
        <w:tc>
          <w:tcPr>
            <w:tcW w:w="912" w:type="dxa"/>
            <w:shd w:val="clear" w:color="auto" w:fill="D9EAF7"/>
            <w:vAlign w:val="center"/>
          </w:tcPr>
          <w:p w14:paraId="75DF41F5" w14:textId="77777777" w:rsidR="00383D0B" w:rsidRPr="000574DA" w:rsidRDefault="00000000">
            <w:pPr>
              <w:jc w:val="center"/>
              <w:rPr>
                <w:sz w:val="20"/>
                <w:szCs w:val="20"/>
              </w:rPr>
            </w:pPr>
            <w:r w:rsidRPr="000574DA">
              <w:rPr>
                <w:b/>
                <w:sz w:val="20"/>
                <w:szCs w:val="20"/>
              </w:rPr>
              <w:t>Accuracy</w:t>
            </w:r>
          </w:p>
        </w:tc>
        <w:tc>
          <w:tcPr>
            <w:tcW w:w="912" w:type="dxa"/>
            <w:shd w:val="clear" w:color="auto" w:fill="D9EAF7"/>
            <w:vAlign w:val="center"/>
          </w:tcPr>
          <w:p w14:paraId="10F24333" w14:textId="77777777" w:rsidR="00383D0B" w:rsidRPr="000574DA" w:rsidRDefault="00000000">
            <w:pPr>
              <w:jc w:val="center"/>
              <w:rPr>
                <w:sz w:val="20"/>
                <w:szCs w:val="20"/>
              </w:rPr>
            </w:pPr>
            <w:r w:rsidRPr="000574DA">
              <w:rPr>
                <w:b/>
                <w:sz w:val="20"/>
                <w:szCs w:val="20"/>
              </w:rPr>
              <w:t>Precision</w:t>
            </w:r>
          </w:p>
        </w:tc>
        <w:tc>
          <w:tcPr>
            <w:tcW w:w="912" w:type="dxa"/>
            <w:shd w:val="clear" w:color="auto" w:fill="D9EAF7"/>
            <w:vAlign w:val="center"/>
          </w:tcPr>
          <w:p w14:paraId="3908C449" w14:textId="77777777" w:rsidR="00383D0B" w:rsidRPr="000574DA" w:rsidRDefault="00000000">
            <w:pPr>
              <w:jc w:val="center"/>
              <w:rPr>
                <w:sz w:val="20"/>
                <w:szCs w:val="20"/>
              </w:rPr>
            </w:pPr>
            <w:r w:rsidRPr="000574DA">
              <w:rPr>
                <w:b/>
                <w:sz w:val="20"/>
                <w:szCs w:val="20"/>
              </w:rPr>
              <w:t>Recall</w:t>
            </w:r>
          </w:p>
        </w:tc>
        <w:tc>
          <w:tcPr>
            <w:tcW w:w="912" w:type="dxa"/>
            <w:shd w:val="clear" w:color="auto" w:fill="D9EAF7"/>
            <w:vAlign w:val="center"/>
          </w:tcPr>
          <w:p w14:paraId="205EE64F" w14:textId="77777777" w:rsidR="00383D0B" w:rsidRPr="000574DA" w:rsidRDefault="00000000">
            <w:pPr>
              <w:jc w:val="center"/>
              <w:rPr>
                <w:sz w:val="20"/>
                <w:szCs w:val="20"/>
              </w:rPr>
            </w:pPr>
            <w:r w:rsidRPr="000574DA">
              <w:rPr>
                <w:b/>
                <w:sz w:val="20"/>
                <w:szCs w:val="20"/>
              </w:rPr>
              <w:t>F1-score</w:t>
            </w:r>
          </w:p>
        </w:tc>
        <w:tc>
          <w:tcPr>
            <w:tcW w:w="912" w:type="dxa"/>
            <w:shd w:val="clear" w:color="auto" w:fill="D9EAF7"/>
            <w:vAlign w:val="center"/>
          </w:tcPr>
          <w:p w14:paraId="73B62A9B" w14:textId="77777777" w:rsidR="00383D0B" w:rsidRPr="000574DA" w:rsidRDefault="00000000">
            <w:pPr>
              <w:jc w:val="center"/>
              <w:rPr>
                <w:sz w:val="20"/>
                <w:szCs w:val="20"/>
              </w:rPr>
            </w:pPr>
            <w:r w:rsidRPr="000574DA">
              <w:rPr>
                <w:b/>
                <w:sz w:val="20"/>
                <w:szCs w:val="20"/>
              </w:rPr>
              <w:t>ROC-AUC</w:t>
            </w:r>
          </w:p>
        </w:tc>
        <w:tc>
          <w:tcPr>
            <w:tcW w:w="912" w:type="dxa"/>
            <w:shd w:val="clear" w:color="auto" w:fill="D9EAF7"/>
            <w:vAlign w:val="center"/>
          </w:tcPr>
          <w:p w14:paraId="2E8D6835" w14:textId="77777777" w:rsidR="00383D0B" w:rsidRPr="000574DA" w:rsidRDefault="00000000">
            <w:pPr>
              <w:jc w:val="center"/>
              <w:rPr>
                <w:sz w:val="20"/>
                <w:szCs w:val="20"/>
              </w:rPr>
            </w:pPr>
            <w:r w:rsidRPr="000574DA">
              <w:rPr>
                <w:b/>
                <w:sz w:val="20"/>
                <w:szCs w:val="20"/>
              </w:rPr>
              <w:t>TN</w:t>
            </w:r>
          </w:p>
        </w:tc>
        <w:tc>
          <w:tcPr>
            <w:tcW w:w="912" w:type="dxa"/>
            <w:shd w:val="clear" w:color="auto" w:fill="D9EAF7"/>
            <w:vAlign w:val="center"/>
          </w:tcPr>
          <w:p w14:paraId="01E38250" w14:textId="77777777" w:rsidR="00383D0B" w:rsidRPr="000574DA" w:rsidRDefault="00000000">
            <w:pPr>
              <w:jc w:val="center"/>
              <w:rPr>
                <w:sz w:val="20"/>
                <w:szCs w:val="20"/>
              </w:rPr>
            </w:pPr>
            <w:r w:rsidRPr="000574DA">
              <w:rPr>
                <w:b/>
                <w:sz w:val="20"/>
                <w:szCs w:val="20"/>
              </w:rPr>
              <w:t>FP</w:t>
            </w:r>
          </w:p>
        </w:tc>
        <w:tc>
          <w:tcPr>
            <w:tcW w:w="912" w:type="dxa"/>
            <w:shd w:val="clear" w:color="auto" w:fill="D9EAF7"/>
            <w:vAlign w:val="center"/>
          </w:tcPr>
          <w:p w14:paraId="100AEE5D" w14:textId="77777777" w:rsidR="00383D0B" w:rsidRPr="000574DA" w:rsidRDefault="00000000">
            <w:pPr>
              <w:jc w:val="center"/>
              <w:rPr>
                <w:sz w:val="20"/>
                <w:szCs w:val="20"/>
              </w:rPr>
            </w:pPr>
            <w:r w:rsidRPr="000574DA">
              <w:rPr>
                <w:b/>
                <w:sz w:val="20"/>
                <w:szCs w:val="20"/>
              </w:rPr>
              <w:t>FN</w:t>
            </w:r>
          </w:p>
        </w:tc>
        <w:tc>
          <w:tcPr>
            <w:tcW w:w="912" w:type="dxa"/>
            <w:shd w:val="clear" w:color="auto" w:fill="D9EAF7"/>
            <w:vAlign w:val="center"/>
          </w:tcPr>
          <w:p w14:paraId="0E671B37" w14:textId="77777777" w:rsidR="00383D0B" w:rsidRPr="000574DA" w:rsidRDefault="00000000">
            <w:pPr>
              <w:jc w:val="center"/>
              <w:rPr>
                <w:sz w:val="20"/>
                <w:szCs w:val="20"/>
              </w:rPr>
            </w:pPr>
            <w:r w:rsidRPr="000574DA">
              <w:rPr>
                <w:b/>
                <w:sz w:val="20"/>
                <w:szCs w:val="20"/>
              </w:rPr>
              <w:t>TP</w:t>
            </w:r>
          </w:p>
        </w:tc>
      </w:tr>
      <w:tr w:rsidR="00383D0B" w:rsidRPr="00392FC2" w14:paraId="41867B8E" w14:textId="77777777">
        <w:trPr>
          <w:jc w:val="center"/>
        </w:trPr>
        <w:tc>
          <w:tcPr>
            <w:tcW w:w="912" w:type="dxa"/>
            <w:vAlign w:val="center"/>
          </w:tcPr>
          <w:p w14:paraId="210412F0" w14:textId="77777777" w:rsidR="00383D0B" w:rsidRPr="000574DA" w:rsidRDefault="00000000">
            <w:pPr>
              <w:jc w:val="center"/>
              <w:rPr>
                <w:sz w:val="20"/>
                <w:szCs w:val="20"/>
              </w:rPr>
            </w:pPr>
            <w:r w:rsidRPr="000574DA">
              <w:rPr>
                <w:sz w:val="20"/>
                <w:szCs w:val="20"/>
              </w:rPr>
              <w:t>No Geo Baseline</w:t>
            </w:r>
          </w:p>
        </w:tc>
        <w:tc>
          <w:tcPr>
            <w:tcW w:w="912" w:type="dxa"/>
            <w:vAlign w:val="center"/>
          </w:tcPr>
          <w:p w14:paraId="3457339E" w14:textId="77777777" w:rsidR="00383D0B" w:rsidRPr="000574DA" w:rsidRDefault="00000000">
            <w:pPr>
              <w:jc w:val="center"/>
              <w:rPr>
                <w:sz w:val="20"/>
                <w:szCs w:val="20"/>
              </w:rPr>
            </w:pPr>
            <w:r w:rsidRPr="000574DA">
              <w:rPr>
                <w:sz w:val="20"/>
                <w:szCs w:val="20"/>
              </w:rPr>
              <w:t>0.4000</w:t>
            </w:r>
          </w:p>
        </w:tc>
        <w:tc>
          <w:tcPr>
            <w:tcW w:w="912" w:type="dxa"/>
            <w:vAlign w:val="center"/>
          </w:tcPr>
          <w:p w14:paraId="1063F13E" w14:textId="77777777" w:rsidR="00383D0B" w:rsidRPr="000574DA" w:rsidRDefault="00000000">
            <w:pPr>
              <w:jc w:val="center"/>
              <w:rPr>
                <w:sz w:val="20"/>
                <w:szCs w:val="20"/>
              </w:rPr>
            </w:pPr>
            <w:r w:rsidRPr="000574DA">
              <w:rPr>
                <w:sz w:val="20"/>
                <w:szCs w:val="20"/>
              </w:rPr>
              <w:t>0.7133</w:t>
            </w:r>
          </w:p>
        </w:tc>
        <w:tc>
          <w:tcPr>
            <w:tcW w:w="912" w:type="dxa"/>
            <w:vAlign w:val="center"/>
          </w:tcPr>
          <w:p w14:paraId="652A9DE1" w14:textId="77777777" w:rsidR="00383D0B" w:rsidRPr="000574DA" w:rsidRDefault="00000000">
            <w:pPr>
              <w:jc w:val="center"/>
              <w:rPr>
                <w:sz w:val="20"/>
                <w:szCs w:val="20"/>
              </w:rPr>
            </w:pPr>
            <w:r w:rsidRPr="000574DA">
              <w:rPr>
                <w:sz w:val="20"/>
                <w:szCs w:val="20"/>
              </w:rPr>
              <w:t>0.4780</w:t>
            </w:r>
          </w:p>
        </w:tc>
        <w:tc>
          <w:tcPr>
            <w:tcW w:w="912" w:type="dxa"/>
            <w:vAlign w:val="center"/>
          </w:tcPr>
          <w:p w14:paraId="2EF7B015" w14:textId="77777777" w:rsidR="00383D0B" w:rsidRPr="000574DA" w:rsidRDefault="00000000">
            <w:pPr>
              <w:jc w:val="center"/>
              <w:rPr>
                <w:sz w:val="20"/>
                <w:szCs w:val="20"/>
              </w:rPr>
            </w:pPr>
            <w:r w:rsidRPr="000574DA">
              <w:rPr>
                <w:sz w:val="20"/>
                <w:szCs w:val="20"/>
              </w:rPr>
              <w:t>0.8717</w:t>
            </w:r>
          </w:p>
        </w:tc>
        <w:tc>
          <w:tcPr>
            <w:tcW w:w="912" w:type="dxa"/>
            <w:vAlign w:val="center"/>
          </w:tcPr>
          <w:p w14:paraId="6F2AEC52" w14:textId="77777777" w:rsidR="00383D0B" w:rsidRPr="000574DA" w:rsidRDefault="00000000">
            <w:pPr>
              <w:jc w:val="center"/>
              <w:rPr>
                <w:sz w:val="20"/>
                <w:szCs w:val="20"/>
              </w:rPr>
            </w:pPr>
            <w:r w:rsidRPr="000574DA">
              <w:rPr>
                <w:sz w:val="20"/>
                <w:szCs w:val="20"/>
              </w:rPr>
              <w:t>0.6174</w:t>
            </w:r>
          </w:p>
        </w:tc>
        <w:tc>
          <w:tcPr>
            <w:tcW w:w="912" w:type="dxa"/>
            <w:vAlign w:val="center"/>
          </w:tcPr>
          <w:p w14:paraId="5CB8E5B2" w14:textId="77777777" w:rsidR="00383D0B" w:rsidRPr="000574DA" w:rsidRDefault="00000000">
            <w:pPr>
              <w:jc w:val="center"/>
              <w:rPr>
                <w:sz w:val="20"/>
                <w:szCs w:val="20"/>
              </w:rPr>
            </w:pPr>
            <w:r w:rsidRPr="000574DA">
              <w:rPr>
                <w:sz w:val="20"/>
                <w:szCs w:val="20"/>
              </w:rPr>
              <w:t>0.8489</w:t>
            </w:r>
          </w:p>
        </w:tc>
        <w:tc>
          <w:tcPr>
            <w:tcW w:w="912" w:type="dxa"/>
            <w:vAlign w:val="center"/>
          </w:tcPr>
          <w:p w14:paraId="3C50CAAF" w14:textId="77777777" w:rsidR="00383D0B" w:rsidRPr="000574DA" w:rsidRDefault="00000000">
            <w:pPr>
              <w:jc w:val="center"/>
              <w:rPr>
                <w:sz w:val="20"/>
                <w:szCs w:val="20"/>
              </w:rPr>
            </w:pPr>
            <w:r w:rsidRPr="000574DA">
              <w:rPr>
                <w:sz w:val="20"/>
                <w:szCs w:val="20"/>
              </w:rPr>
              <w:t>679</w:t>
            </w:r>
          </w:p>
        </w:tc>
        <w:tc>
          <w:tcPr>
            <w:tcW w:w="912" w:type="dxa"/>
            <w:vAlign w:val="center"/>
          </w:tcPr>
          <w:p w14:paraId="027C806F" w14:textId="77777777" w:rsidR="00383D0B" w:rsidRPr="000574DA" w:rsidRDefault="00000000">
            <w:pPr>
              <w:jc w:val="center"/>
              <w:rPr>
                <w:sz w:val="20"/>
                <w:szCs w:val="20"/>
              </w:rPr>
            </w:pPr>
            <w:r w:rsidRPr="000574DA">
              <w:rPr>
                <w:sz w:val="20"/>
                <w:szCs w:val="20"/>
              </w:rPr>
              <w:t>356</w:t>
            </w:r>
          </w:p>
        </w:tc>
        <w:tc>
          <w:tcPr>
            <w:tcW w:w="912" w:type="dxa"/>
            <w:vAlign w:val="center"/>
          </w:tcPr>
          <w:p w14:paraId="7D57C22A" w14:textId="77777777" w:rsidR="00383D0B" w:rsidRPr="000574DA" w:rsidRDefault="00000000">
            <w:pPr>
              <w:jc w:val="center"/>
              <w:rPr>
                <w:sz w:val="20"/>
                <w:szCs w:val="20"/>
              </w:rPr>
            </w:pPr>
            <w:r w:rsidRPr="000574DA">
              <w:rPr>
                <w:sz w:val="20"/>
                <w:szCs w:val="20"/>
              </w:rPr>
              <w:t>48</w:t>
            </w:r>
          </w:p>
        </w:tc>
        <w:tc>
          <w:tcPr>
            <w:tcW w:w="912" w:type="dxa"/>
            <w:vAlign w:val="center"/>
          </w:tcPr>
          <w:p w14:paraId="2AC0CD08" w14:textId="77777777" w:rsidR="00383D0B" w:rsidRPr="000574DA" w:rsidRDefault="00000000">
            <w:pPr>
              <w:jc w:val="center"/>
              <w:rPr>
                <w:sz w:val="20"/>
                <w:szCs w:val="20"/>
              </w:rPr>
            </w:pPr>
            <w:r w:rsidRPr="000574DA">
              <w:rPr>
                <w:sz w:val="20"/>
                <w:szCs w:val="20"/>
              </w:rPr>
              <w:t>326</w:t>
            </w:r>
          </w:p>
        </w:tc>
      </w:tr>
      <w:tr w:rsidR="00383D0B" w:rsidRPr="00392FC2" w14:paraId="7301A2BF" w14:textId="77777777">
        <w:trPr>
          <w:jc w:val="center"/>
        </w:trPr>
        <w:tc>
          <w:tcPr>
            <w:tcW w:w="912" w:type="dxa"/>
            <w:vAlign w:val="center"/>
          </w:tcPr>
          <w:p w14:paraId="5F3ED3A5" w14:textId="77777777" w:rsidR="00383D0B" w:rsidRPr="000574DA" w:rsidRDefault="00000000">
            <w:pPr>
              <w:jc w:val="center"/>
              <w:rPr>
                <w:sz w:val="20"/>
                <w:szCs w:val="20"/>
              </w:rPr>
            </w:pPr>
            <w:r w:rsidRPr="000574DA">
              <w:rPr>
                <w:sz w:val="20"/>
                <w:szCs w:val="20"/>
              </w:rPr>
              <w:t>Raw Latitude/Longitude</w:t>
            </w:r>
          </w:p>
        </w:tc>
        <w:tc>
          <w:tcPr>
            <w:tcW w:w="912" w:type="dxa"/>
            <w:vAlign w:val="center"/>
          </w:tcPr>
          <w:p w14:paraId="084A51B6" w14:textId="77777777" w:rsidR="00383D0B" w:rsidRPr="000574DA" w:rsidRDefault="00000000">
            <w:pPr>
              <w:jc w:val="center"/>
              <w:rPr>
                <w:sz w:val="20"/>
                <w:szCs w:val="20"/>
              </w:rPr>
            </w:pPr>
            <w:r w:rsidRPr="000574DA">
              <w:rPr>
                <w:sz w:val="20"/>
                <w:szCs w:val="20"/>
              </w:rPr>
              <w:t>0.4000</w:t>
            </w:r>
          </w:p>
        </w:tc>
        <w:tc>
          <w:tcPr>
            <w:tcW w:w="912" w:type="dxa"/>
            <w:vAlign w:val="center"/>
          </w:tcPr>
          <w:p w14:paraId="262D74C2" w14:textId="77777777" w:rsidR="00383D0B" w:rsidRPr="000574DA" w:rsidRDefault="00000000">
            <w:pPr>
              <w:jc w:val="center"/>
              <w:rPr>
                <w:sz w:val="20"/>
                <w:szCs w:val="20"/>
              </w:rPr>
            </w:pPr>
            <w:r w:rsidRPr="000574DA">
              <w:rPr>
                <w:sz w:val="20"/>
                <w:szCs w:val="20"/>
              </w:rPr>
              <w:t>0.7126</w:t>
            </w:r>
          </w:p>
        </w:tc>
        <w:tc>
          <w:tcPr>
            <w:tcW w:w="912" w:type="dxa"/>
            <w:vAlign w:val="center"/>
          </w:tcPr>
          <w:p w14:paraId="38E4EE73" w14:textId="77777777" w:rsidR="00383D0B" w:rsidRPr="000574DA" w:rsidRDefault="00000000">
            <w:pPr>
              <w:jc w:val="center"/>
              <w:rPr>
                <w:sz w:val="20"/>
                <w:szCs w:val="20"/>
              </w:rPr>
            </w:pPr>
            <w:r w:rsidRPr="000574DA">
              <w:rPr>
                <w:sz w:val="20"/>
                <w:szCs w:val="20"/>
              </w:rPr>
              <w:t>0.4773</w:t>
            </w:r>
          </w:p>
        </w:tc>
        <w:tc>
          <w:tcPr>
            <w:tcW w:w="912" w:type="dxa"/>
            <w:vAlign w:val="center"/>
          </w:tcPr>
          <w:p w14:paraId="419C7F8E" w14:textId="77777777" w:rsidR="00383D0B" w:rsidRPr="000574DA" w:rsidRDefault="00000000">
            <w:pPr>
              <w:jc w:val="center"/>
              <w:rPr>
                <w:sz w:val="20"/>
                <w:szCs w:val="20"/>
              </w:rPr>
            </w:pPr>
            <w:r w:rsidRPr="000574DA">
              <w:rPr>
                <w:sz w:val="20"/>
                <w:szCs w:val="20"/>
              </w:rPr>
              <w:t>0.8717</w:t>
            </w:r>
          </w:p>
        </w:tc>
        <w:tc>
          <w:tcPr>
            <w:tcW w:w="912" w:type="dxa"/>
            <w:vAlign w:val="center"/>
          </w:tcPr>
          <w:p w14:paraId="2BD632E5" w14:textId="77777777" w:rsidR="00383D0B" w:rsidRPr="000574DA" w:rsidRDefault="00000000">
            <w:pPr>
              <w:jc w:val="center"/>
              <w:rPr>
                <w:sz w:val="20"/>
                <w:szCs w:val="20"/>
              </w:rPr>
            </w:pPr>
            <w:r w:rsidRPr="000574DA">
              <w:rPr>
                <w:sz w:val="20"/>
                <w:szCs w:val="20"/>
              </w:rPr>
              <w:t>0.6168</w:t>
            </w:r>
          </w:p>
        </w:tc>
        <w:tc>
          <w:tcPr>
            <w:tcW w:w="912" w:type="dxa"/>
            <w:vAlign w:val="center"/>
          </w:tcPr>
          <w:p w14:paraId="536B3988" w14:textId="77777777" w:rsidR="00383D0B" w:rsidRPr="000574DA" w:rsidRDefault="00000000">
            <w:pPr>
              <w:jc w:val="center"/>
              <w:rPr>
                <w:sz w:val="20"/>
                <w:szCs w:val="20"/>
              </w:rPr>
            </w:pPr>
            <w:r w:rsidRPr="000574DA">
              <w:rPr>
                <w:sz w:val="20"/>
                <w:szCs w:val="20"/>
              </w:rPr>
              <w:t>0.8480</w:t>
            </w:r>
          </w:p>
        </w:tc>
        <w:tc>
          <w:tcPr>
            <w:tcW w:w="912" w:type="dxa"/>
            <w:vAlign w:val="center"/>
          </w:tcPr>
          <w:p w14:paraId="538AF50A" w14:textId="77777777" w:rsidR="00383D0B" w:rsidRPr="000574DA" w:rsidRDefault="00000000">
            <w:pPr>
              <w:jc w:val="center"/>
              <w:rPr>
                <w:sz w:val="20"/>
                <w:szCs w:val="20"/>
              </w:rPr>
            </w:pPr>
            <w:r w:rsidRPr="000574DA">
              <w:rPr>
                <w:sz w:val="20"/>
                <w:szCs w:val="20"/>
              </w:rPr>
              <w:t>678</w:t>
            </w:r>
          </w:p>
        </w:tc>
        <w:tc>
          <w:tcPr>
            <w:tcW w:w="912" w:type="dxa"/>
            <w:vAlign w:val="center"/>
          </w:tcPr>
          <w:p w14:paraId="14E76A49" w14:textId="77777777" w:rsidR="00383D0B" w:rsidRPr="000574DA" w:rsidRDefault="00000000">
            <w:pPr>
              <w:jc w:val="center"/>
              <w:rPr>
                <w:sz w:val="20"/>
                <w:szCs w:val="20"/>
              </w:rPr>
            </w:pPr>
            <w:r w:rsidRPr="000574DA">
              <w:rPr>
                <w:sz w:val="20"/>
                <w:szCs w:val="20"/>
              </w:rPr>
              <w:t>357</w:t>
            </w:r>
          </w:p>
        </w:tc>
        <w:tc>
          <w:tcPr>
            <w:tcW w:w="912" w:type="dxa"/>
            <w:vAlign w:val="center"/>
          </w:tcPr>
          <w:p w14:paraId="0CE52A58" w14:textId="77777777" w:rsidR="00383D0B" w:rsidRPr="000574DA" w:rsidRDefault="00000000">
            <w:pPr>
              <w:jc w:val="center"/>
              <w:rPr>
                <w:sz w:val="20"/>
                <w:szCs w:val="20"/>
              </w:rPr>
            </w:pPr>
            <w:r w:rsidRPr="000574DA">
              <w:rPr>
                <w:sz w:val="20"/>
                <w:szCs w:val="20"/>
              </w:rPr>
              <w:t>48</w:t>
            </w:r>
          </w:p>
        </w:tc>
        <w:tc>
          <w:tcPr>
            <w:tcW w:w="912" w:type="dxa"/>
            <w:vAlign w:val="center"/>
          </w:tcPr>
          <w:p w14:paraId="4E9631CF" w14:textId="77777777" w:rsidR="00383D0B" w:rsidRPr="000574DA" w:rsidRDefault="00000000">
            <w:pPr>
              <w:jc w:val="center"/>
              <w:rPr>
                <w:sz w:val="20"/>
                <w:szCs w:val="20"/>
              </w:rPr>
            </w:pPr>
            <w:r w:rsidRPr="000574DA">
              <w:rPr>
                <w:sz w:val="20"/>
                <w:szCs w:val="20"/>
              </w:rPr>
              <w:t>326</w:t>
            </w:r>
          </w:p>
        </w:tc>
      </w:tr>
      <w:tr w:rsidR="00383D0B" w:rsidRPr="00392FC2" w14:paraId="7BDC3201" w14:textId="77777777">
        <w:trPr>
          <w:jc w:val="center"/>
        </w:trPr>
        <w:tc>
          <w:tcPr>
            <w:tcW w:w="912" w:type="dxa"/>
            <w:vAlign w:val="center"/>
          </w:tcPr>
          <w:p w14:paraId="20CD5D58" w14:textId="77777777" w:rsidR="00383D0B" w:rsidRPr="000574DA" w:rsidRDefault="00000000">
            <w:pPr>
              <w:jc w:val="center"/>
              <w:rPr>
                <w:sz w:val="20"/>
                <w:szCs w:val="20"/>
              </w:rPr>
            </w:pPr>
            <w:r w:rsidRPr="000574DA">
              <w:rPr>
                <w:sz w:val="20"/>
                <w:szCs w:val="20"/>
              </w:rPr>
              <w:t>Geo Engineered</w:t>
            </w:r>
          </w:p>
        </w:tc>
        <w:tc>
          <w:tcPr>
            <w:tcW w:w="912" w:type="dxa"/>
            <w:vAlign w:val="center"/>
          </w:tcPr>
          <w:p w14:paraId="0182B870" w14:textId="77777777" w:rsidR="00383D0B" w:rsidRPr="000574DA" w:rsidRDefault="00000000">
            <w:pPr>
              <w:jc w:val="center"/>
              <w:rPr>
                <w:sz w:val="20"/>
                <w:szCs w:val="20"/>
              </w:rPr>
            </w:pPr>
            <w:r w:rsidRPr="000574DA">
              <w:rPr>
                <w:sz w:val="20"/>
                <w:szCs w:val="20"/>
              </w:rPr>
              <w:t>0.4000</w:t>
            </w:r>
          </w:p>
        </w:tc>
        <w:tc>
          <w:tcPr>
            <w:tcW w:w="912" w:type="dxa"/>
            <w:vAlign w:val="center"/>
          </w:tcPr>
          <w:p w14:paraId="0EEA4E66" w14:textId="77777777" w:rsidR="00383D0B" w:rsidRPr="000574DA" w:rsidRDefault="00000000">
            <w:pPr>
              <w:jc w:val="center"/>
              <w:rPr>
                <w:sz w:val="20"/>
                <w:szCs w:val="20"/>
              </w:rPr>
            </w:pPr>
            <w:r w:rsidRPr="000574DA">
              <w:rPr>
                <w:sz w:val="20"/>
                <w:szCs w:val="20"/>
              </w:rPr>
              <w:t>0.7140</w:t>
            </w:r>
          </w:p>
        </w:tc>
        <w:tc>
          <w:tcPr>
            <w:tcW w:w="912" w:type="dxa"/>
            <w:vAlign w:val="center"/>
          </w:tcPr>
          <w:p w14:paraId="4DCE4AE3" w14:textId="77777777" w:rsidR="00383D0B" w:rsidRPr="000574DA" w:rsidRDefault="00000000">
            <w:pPr>
              <w:jc w:val="center"/>
              <w:rPr>
                <w:sz w:val="20"/>
                <w:szCs w:val="20"/>
              </w:rPr>
            </w:pPr>
            <w:r w:rsidRPr="000574DA">
              <w:rPr>
                <w:sz w:val="20"/>
                <w:szCs w:val="20"/>
              </w:rPr>
              <w:t>0.4783</w:t>
            </w:r>
          </w:p>
        </w:tc>
        <w:tc>
          <w:tcPr>
            <w:tcW w:w="912" w:type="dxa"/>
            <w:vAlign w:val="center"/>
          </w:tcPr>
          <w:p w14:paraId="7E1BD5C4" w14:textId="77777777" w:rsidR="00383D0B" w:rsidRPr="000574DA" w:rsidRDefault="00000000">
            <w:pPr>
              <w:jc w:val="center"/>
              <w:rPr>
                <w:sz w:val="20"/>
                <w:szCs w:val="20"/>
              </w:rPr>
            </w:pPr>
            <w:r w:rsidRPr="000574DA">
              <w:rPr>
                <w:sz w:val="20"/>
                <w:szCs w:val="20"/>
              </w:rPr>
              <w:t>0.8556</w:t>
            </w:r>
          </w:p>
        </w:tc>
        <w:tc>
          <w:tcPr>
            <w:tcW w:w="912" w:type="dxa"/>
            <w:vAlign w:val="center"/>
          </w:tcPr>
          <w:p w14:paraId="0CE4CCEC" w14:textId="77777777" w:rsidR="00383D0B" w:rsidRPr="000574DA" w:rsidRDefault="00000000">
            <w:pPr>
              <w:jc w:val="center"/>
              <w:rPr>
                <w:sz w:val="20"/>
                <w:szCs w:val="20"/>
              </w:rPr>
            </w:pPr>
            <w:r w:rsidRPr="000574DA">
              <w:rPr>
                <w:sz w:val="20"/>
                <w:szCs w:val="20"/>
              </w:rPr>
              <w:t>0.6136</w:t>
            </w:r>
          </w:p>
        </w:tc>
        <w:tc>
          <w:tcPr>
            <w:tcW w:w="912" w:type="dxa"/>
            <w:vAlign w:val="center"/>
          </w:tcPr>
          <w:p w14:paraId="40963201" w14:textId="77777777" w:rsidR="00383D0B" w:rsidRPr="000574DA" w:rsidRDefault="00000000">
            <w:pPr>
              <w:jc w:val="center"/>
              <w:rPr>
                <w:sz w:val="20"/>
                <w:szCs w:val="20"/>
              </w:rPr>
            </w:pPr>
            <w:r w:rsidRPr="000574DA">
              <w:rPr>
                <w:sz w:val="20"/>
                <w:szCs w:val="20"/>
              </w:rPr>
              <w:t>0.8418</w:t>
            </w:r>
          </w:p>
        </w:tc>
        <w:tc>
          <w:tcPr>
            <w:tcW w:w="912" w:type="dxa"/>
            <w:vAlign w:val="center"/>
          </w:tcPr>
          <w:p w14:paraId="5D093A03" w14:textId="77777777" w:rsidR="00383D0B" w:rsidRPr="000574DA" w:rsidRDefault="00000000">
            <w:pPr>
              <w:jc w:val="center"/>
              <w:rPr>
                <w:sz w:val="20"/>
                <w:szCs w:val="20"/>
              </w:rPr>
            </w:pPr>
            <w:r w:rsidRPr="000574DA">
              <w:rPr>
                <w:sz w:val="20"/>
                <w:szCs w:val="20"/>
              </w:rPr>
              <w:t>686</w:t>
            </w:r>
          </w:p>
        </w:tc>
        <w:tc>
          <w:tcPr>
            <w:tcW w:w="912" w:type="dxa"/>
            <w:vAlign w:val="center"/>
          </w:tcPr>
          <w:p w14:paraId="46036346" w14:textId="77777777" w:rsidR="00383D0B" w:rsidRPr="000574DA" w:rsidRDefault="00000000">
            <w:pPr>
              <w:jc w:val="center"/>
              <w:rPr>
                <w:sz w:val="20"/>
                <w:szCs w:val="20"/>
              </w:rPr>
            </w:pPr>
            <w:r w:rsidRPr="000574DA">
              <w:rPr>
                <w:sz w:val="20"/>
                <w:szCs w:val="20"/>
              </w:rPr>
              <w:t>349</w:t>
            </w:r>
          </w:p>
        </w:tc>
        <w:tc>
          <w:tcPr>
            <w:tcW w:w="912" w:type="dxa"/>
            <w:vAlign w:val="center"/>
          </w:tcPr>
          <w:p w14:paraId="0B045AA3" w14:textId="77777777" w:rsidR="00383D0B" w:rsidRPr="000574DA" w:rsidRDefault="00000000">
            <w:pPr>
              <w:jc w:val="center"/>
              <w:rPr>
                <w:sz w:val="20"/>
                <w:szCs w:val="20"/>
              </w:rPr>
            </w:pPr>
            <w:r w:rsidRPr="000574DA">
              <w:rPr>
                <w:sz w:val="20"/>
                <w:szCs w:val="20"/>
              </w:rPr>
              <w:t>54</w:t>
            </w:r>
          </w:p>
        </w:tc>
        <w:tc>
          <w:tcPr>
            <w:tcW w:w="912" w:type="dxa"/>
            <w:vAlign w:val="center"/>
          </w:tcPr>
          <w:p w14:paraId="4115C966" w14:textId="77777777" w:rsidR="00383D0B" w:rsidRPr="000574DA" w:rsidRDefault="00000000">
            <w:pPr>
              <w:jc w:val="center"/>
              <w:rPr>
                <w:sz w:val="20"/>
                <w:szCs w:val="20"/>
              </w:rPr>
            </w:pPr>
            <w:r w:rsidRPr="000574DA">
              <w:rPr>
                <w:sz w:val="20"/>
                <w:szCs w:val="20"/>
              </w:rPr>
              <w:t>320</w:t>
            </w:r>
          </w:p>
        </w:tc>
      </w:tr>
      <w:tr w:rsidR="00383D0B" w:rsidRPr="00392FC2" w14:paraId="3882FDBA" w14:textId="77777777">
        <w:trPr>
          <w:jc w:val="center"/>
        </w:trPr>
        <w:tc>
          <w:tcPr>
            <w:tcW w:w="912" w:type="dxa"/>
            <w:vAlign w:val="center"/>
          </w:tcPr>
          <w:p w14:paraId="49775C67" w14:textId="77777777" w:rsidR="00383D0B" w:rsidRPr="000574DA" w:rsidRDefault="00000000">
            <w:pPr>
              <w:jc w:val="center"/>
              <w:rPr>
                <w:sz w:val="20"/>
                <w:szCs w:val="20"/>
              </w:rPr>
            </w:pPr>
            <w:r w:rsidRPr="000574DA">
              <w:rPr>
                <w:sz w:val="20"/>
                <w:szCs w:val="20"/>
              </w:rPr>
              <w:t>Geo Engineered + Raw LatLon</w:t>
            </w:r>
          </w:p>
        </w:tc>
        <w:tc>
          <w:tcPr>
            <w:tcW w:w="912" w:type="dxa"/>
            <w:vAlign w:val="center"/>
          </w:tcPr>
          <w:p w14:paraId="0320C7FE" w14:textId="77777777" w:rsidR="00383D0B" w:rsidRPr="000574DA" w:rsidRDefault="00000000">
            <w:pPr>
              <w:jc w:val="center"/>
              <w:rPr>
                <w:sz w:val="20"/>
                <w:szCs w:val="20"/>
              </w:rPr>
            </w:pPr>
            <w:r w:rsidRPr="000574DA">
              <w:rPr>
                <w:sz w:val="20"/>
                <w:szCs w:val="20"/>
              </w:rPr>
              <w:t>0.4000</w:t>
            </w:r>
          </w:p>
        </w:tc>
        <w:tc>
          <w:tcPr>
            <w:tcW w:w="912" w:type="dxa"/>
            <w:vAlign w:val="center"/>
          </w:tcPr>
          <w:p w14:paraId="1BA51652" w14:textId="77777777" w:rsidR="00383D0B" w:rsidRPr="000574DA" w:rsidRDefault="00000000">
            <w:pPr>
              <w:jc w:val="center"/>
              <w:rPr>
                <w:sz w:val="20"/>
                <w:szCs w:val="20"/>
              </w:rPr>
            </w:pPr>
            <w:r w:rsidRPr="000574DA">
              <w:rPr>
                <w:sz w:val="20"/>
                <w:szCs w:val="20"/>
              </w:rPr>
              <w:t>0.7133</w:t>
            </w:r>
          </w:p>
        </w:tc>
        <w:tc>
          <w:tcPr>
            <w:tcW w:w="912" w:type="dxa"/>
            <w:vAlign w:val="center"/>
          </w:tcPr>
          <w:p w14:paraId="2756005D" w14:textId="77777777" w:rsidR="00383D0B" w:rsidRPr="000574DA" w:rsidRDefault="00000000">
            <w:pPr>
              <w:jc w:val="center"/>
              <w:rPr>
                <w:sz w:val="20"/>
                <w:szCs w:val="20"/>
              </w:rPr>
            </w:pPr>
            <w:r w:rsidRPr="000574DA">
              <w:rPr>
                <w:sz w:val="20"/>
                <w:szCs w:val="20"/>
              </w:rPr>
              <w:t>0.4776</w:t>
            </w:r>
          </w:p>
        </w:tc>
        <w:tc>
          <w:tcPr>
            <w:tcW w:w="912" w:type="dxa"/>
            <w:vAlign w:val="center"/>
          </w:tcPr>
          <w:p w14:paraId="2958BF96" w14:textId="77777777" w:rsidR="00383D0B" w:rsidRPr="000574DA" w:rsidRDefault="00000000">
            <w:pPr>
              <w:jc w:val="center"/>
              <w:rPr>
                <w:sz w:val="20"/>
                <w:szCs w:val="20"/>
              </w:rPr>
            </w:pPr>
            <w:r w:rsidRPr="000574DA">
              <w:rPr>
                <w:sz w:val="20"/>
                <w:szCs w:val="20"/>
              </w:rPr>
              <w:t>0.8556</w:t>
            </w:r>
          </w:p>
        </w:tc>
        <w:tc>
          <w:tcPr>
            <w:tcW w:w="912" w:type="dxa"/>
            <w:vAlign w:val="center"/>
          </w:tcPr>
          <w:p w14:paraId="4CBAA220" w14:textId="77777777" w:rsidR="00383D0B" w:rsidRPr="000574DA" w:rsidRDefault="00000000">
            <w:pPr>
              <w:jc w:val="center"/>
              <w:rPr>
                <w:sz w:val="20"/>
                <w:szCs w:val="20"/>
              </w:rPr>
            </w:pPr>
            <w:r w:rsidRPr="000574DA">
              <w:rPr>
                <w:sz w:val="20"/>
                <w:szCs w:val="20"/>
              </w:rPr>
              <w:t>0.6130</w:t>
            </w:r>
          </w:p>
        </w:tc>
        <w:tc>
          <w:tcPr>
            <w:tcW w:w="912" w:type="dxa"/>
            <w:vAlign w:val="center"/>
          </w:tcPr>
          <w:p w14:paraId="2EEA8E27" w14:textId="77777777" w:rsidR="00383D0B" w:rsidRPr="000574DA" w:rsidRDefault="00000000">
            <w:pPr>
              <w:jc w:val="center"/>
              <w:rPr>
                <w:sz w:val="20"/>
                <w:szCs w:val="20"/>
              </w:rPr>
            </w:pPr>
            <w:r w:rsidRPr="000574DA">
              <w:rPr>
                <w:sz w:val="20"/>
                <w:szCs w:val="20"/>
              </w:rPr>
              <w:t>0.8414</w:t>
            </w:r>
          </w:p>
        </w:tc>
        <w:tc>
          <w:tcPr>
            <w:tcW w:w="912" w:type="dxa"/>
            <w:vAlign w:val="center"/>
          </w:tcPr>
          <w:p w14:paraId="775C308D" w14:textId="77777777" w:rsidR="00383D0B" w:rsidRPr="000574DA" w:rsidRDefault="00000000">
            <w:pPr>
              <w:jc w:val="center"/>
              <w:rPr>
                <w:sz w:val="20"/>
                <w:szCs w:val="20"/>
              </w:rPr>
            </w:pPr>
            <w:r w:rsidRPr="000574DA">
              <w:rPr>
                <w:sz w:val="20"/>
                <w:szCs w:val="20"/>
              </w:rPr>
              <w:t>685</w:t>
            </w:r>
          </w:p>
        </w:tc>
        <w:tc>
          <w:tcPr>
            <w:tcW w:w="912" w:type="dxa"/>
            <w:vAlign w:val="center"/>
          </w:tcPr>
          <w:p w14:paraId="26BF8EE1" w14:textId="77777777" w:rsidR="00383D0B" w:rsidRPr="000574DA" w:rsidRDefault="00000000">
            <w:pPr>
              <w:jc w:val="center"/>
              <w:rPr>
                <w:sz w:val="20"/>
                <w:szCs w:val="20"/>
              </w:rPr>
            </w:pPr>
            <w:r w:rsidRPr="000574DA">
              <w:rPr>
                <w:sz w:val="20"/>
                <w:szCs w:val="20"/>
              </w:rPr>
              <w:t>350</w:t>
            </w:r>
          </w:p>
        </w:tc>
        <w:tc>
          <w:tcPr>
            <w:tcW w:w="912" w:type="dxa"/>
            <w:vAlign w:val="center"/>
          </w:tcPr>
          <w:p w14:paraId="1DD918BE" w14:textId="77777777" w:rsidR="00383D0B" w:rsidRPr="000574DA" w:rsidRDefault="00000000">
            <w:pPr>
              <w:jc w:val="center"/>
              <w:rPr>
                <w:sz w:val="20"/>
                <w:szCs w:val="20"/>
              </w:rPr>
            </w:pPr>
            <w:r w:rsidRPr="000574DA">
              <w:rPr>
                <w:sz w:val="20"/>
                <w:szCs w:val="20"/>
              </w:rPr>
              <w:t>54</w:t>
            </w:r>
          </w:p>
        </w:tc>
        <w:tc>
          <w:tcPr>
            <w:tcW w:w="912" w:type="dxa"/>
            <w:vAlign w:val="center"/>
          </w:tcPr>
          <w:p w14:paraId="2C97040C" w14:textId="77777777" w:rsidR="00383D0B" w:rsidRPr="000574DA" w:rsidRDefault="00000000">
            <w:pPr>
              <w:jc w:val="center"/>
              <w:rPr>
                <w:sz w:val="20"/>
                <w:szCs w:val="20"/>
              </w:rPr>
            </w:pPr>
            <w:r w:rsidRPr="000574DA">
              <w:rPr>
                <w:sz w:val="20"/>
                <w:szCs w:val="20"/>
              </w:rPr>
              <w:t>320</w:t>
            </w:r>
          </w:p>
        </w:tc>
      </w:tr>
    </w:tbl>
    <w:p w14:paraId="144C9959" w14:textId="77777777" w:rsidR="00383D0B" w:rsidRPr="00392FC2" w:rsidRDefault="00000000">
      <w:pPr>
        <w:spacing w:after="120"/>
        <w:jc w:val="center"/>
        <w:rPr>
          <w:sz w:val="20"/>
          <w:szCs w:val="20"/>
          <w:lang w:eastAsia="ko-KR"/>
        </w:rPr>
      </w:pPr>
      <w:r w:rsidRPr="00392FC2">
        <w:rPr>
          <w:color w:val="595959"/>
          <w:sz w:val="20"/>
          <w:szCs w:val="20"/>
          <w:lang w:eastAsia="ko-KR"/>
        </w:rPr>
        <w:t>표 10. 지역 변수 추가 모델 비교, threshold 0.40</w:t>
      </w:r>
    </w:p>
    <w:p w14:paraId="59A39777" w14:textId="77777777" w:rsidR="00383D0B" w:rsidRDefault="00000000">
      <w:pPr>
        <w:jc w:val="center"/>
      </w:pPr>
      <w:r>
        <w:rPr>
          <w:noProof/>
        </w:rPr>
        <w:drawing>
          <wp:inline distT="0" distB="0" distL="0" distR="0" wp14:anchorId="107C9641" wp14:editId="169D087E">
            <wp:extent cx="5943600" cy="28057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geo_model_compare.png"/>
                    <pic:cNvPicPr/>
                  </pic:nvPicPr>
                  <pic:blipFill>
                    <a:blip r:embed="rId16"/>
                    <a:stretch>
                      <a:fillRect/>
                    </a:stretch>
                  </pic:blipFill>
                  <pic:spPr>
                    <a:xfrm>
                      <a:off x="0" y="0"/>
                      <a:ext cx="5943600" cy="2805718"/>
                    </a:xfrm>
                    <a:prstGeom prst="rect">
                      <a:avLst/>
                    </a:prstGeom>
                  </pic:spPr>
                </pic:pic>
              </a:graphicData>
            </a:graphic>
          </wp:inline>
        </w:drawing>
      </w:r>
    </w:p>
    <w:p w14:paraId="73F6898B" w14:textId="77777777" w:rsidR="00383D0B" w:rsidRDefault="00000000">
      <w:pPr>
        <w:spacing w:after="120"/>
        <w:jc w:val="center"/>
        <w:rPr>
          <w:lang w:eastAsia="ko-KR"/>
        </w:rPr>
      </w:pPr>
      <w:r>
        <w:rPr>
          <w:color w:val="595959"/>
          <w:sz w:val="18"/>
          <w:lang w:eastAsia="ko-KR"/>
        </w:rPr>
        <w:t>그림 9. 지역 변수 추가 모델 성능 비교</w:t>
      </w:r>
    </w:p>
    <w:p w14:paraId="5407871E" w14:textId="77777777" w:rsidR="00383D0B" w:rsidRDefault="00000000">
      <w:pPr>
        <w:jc w:val="center"/>
      </w:pPr>
      <w:r>
        <w:rPr>
          <w:noProof/>
        </w:rPr>
        <w:lastRenderedPageBreak/>
        <w:drawing>
          <wp:inline distT="0" distB="0" distL="0" distR="0" wp14:anchorId="215B8B30" wp14:editId="4FF779DE">
            <wp:extent cx="5577840" cy="35439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geo_tuning_scatter.png"/>
                    <pic:cNvPicPr/>
                  </pic:nvPicPr>
                  <pic:blipFill>
                    <a:blip r:embed="rId17"/>
                    <a:stretch>
                      <a:fillRect/>
                    </a:stretch>
                  </pic:blipFill>
                  <pic:spPr>
                    <a:xfrm>
                      <a:off x="0" y="0"/>
                      <a:ext cx="5577840" cy="3543980"/>
                    </a:xfrm>
                    <a:prstGeom prst="rect">
                      <a:avLst/>
                    </a:prstGeom>
                  </pic:spPr>
                </pic:pic>
              </a:graphicData>
            </a:graphic>
          </wp:inline>
        </w:drawing>
      </w:r>
    </w:p>
    <w:p w14:paraId="3FD759D9" w14:textId="77777777" w:rsidR="00383D0B" w:rsidRDefault="00000000">
      <w:pPr>
        <w:spacing w:after="120"/>
        <w:jc w:val="center"/>
        <w:rPr>
          <w:lang w:eastAsia="ko-KR"/>
        </w:rPr>
      </w:pPr>
      <w:r>
        <w:rPr>
          <w:color w:val="595959"/>
          <w:sz w:val="18"/>
          <w:lang w:eastAsia="ko-KR"/>
        </w:rPr>
        <w:t>그림 10. 지역 변수 가공 기준 튜닝 결과</w:t>
      </w:r>
    </w:p>
    <w:p w14:paraId="439EAC67" w14:textId="77777777" w:rsidR="00383D0B" w:rsidRDefault="00000000">
      <w:pPr>
        <w:spacing w:after="120"/>
        <w:rPr>
          <w:rFonts w:eastAsia="맑은 고딕"/>
          <w:sz w:val="22"/>
          <w:lang w:eastAsia="ko-KR"/>
        </w:rPr>
      </w:pPr>
      <w:proofErr w:type="spellStart"/>
      <w:r w:rsidRPr="00392FC2">
        <w:rPr>
          <w:sz w:val="22"/>
        </w:rPr>
        <w:t>지역</w:t>
      </w:r>
      <w:proofErr w:type="spellEnd"/>
      <w:r w:rsidRPr="00392FC2">
        <w:rPr>
          <w:sz w:val="22"/>
        </w:rPr>
        <w:t xml:space="preserve"> </w:t>
      </w:r>
      <w:proofErr w:type="spellStart"/>
      <w:r w:rsidRPr="00392FC2">
        <w:rPr>
          <w:sz w:val="22"/>
        </w:rPr>
        <w:t>변수</w:t>
      </w:r>
      <w:proofErr w:type="spellEnd"/>
      <w:r w:rsidRPr="00392FC2">
        <w:rPr>
          <w:sz w:val="22"/>
        </w:rPr>
        <w:t xml:space="preserve"> </w:t>
      </w:r>
      <w:proofErr w:type="spellStart"/>
      <w:r w:rsidRPr="00392FC2">
        <w:rPr>
          <w:sz w:val="22"/>
        </w:rPr>
        <w:t>추가</w:t>
      </w:r>
      <w:proofErr w:type="spellEnd"/>
      <w:r w:rsidRPr="00392FC2">
        <w:rPr>
          <w:sz w:val="22"/>
        </w:rPr>
        <w:t xml:space="preserve"> </w:t>
      </w:r>
      <w:proofErr w:type="spellStart"/>
      <w:r w:rsidRPr="00392FC2">
        <w:rPr>
          <w:sz w:val="22"/>
        </w:rPr>
        <w:t>실험</w:t>
      </w:r>
      <w:proofErr w:type="spellEnd"/>
      <w:r w:rsidRPr="00392FC2">
        <w:rPr>
          <w:sz w:val="22"/>
        </w:rPr>
        <w:t xml:space="preserve"> 결과, Raw Latitude/Longitude 또는 Geo Engineered 변수를 추가한 모델은 기존 No Geo Baseline 대비 Recall과 ROC-AUC를 동시에 개선하지 못하였다. 따라서 최종 Logistic Regression baseline에는 지역 변수를 포함하지 </w:t>
      </w:r>
      <w:proofErr w:type="spellStart"/>
      <w:r w:rsidRPr="00392FC2">
        <w:rPr>
          <w:sz w:val="22"/>
        </w:rPr>
        <w:t>않는</w:t>
      </w:r>
      <w:proofErr w:type="spellEnd"/>
      <w:r w:rsidRPr="00392FC2">
        <w:rPr>
          <w:sz w:val="22"/>
        </w:rPr>
        <w:t xml:space="preserve"> </w:t>
      </w:r>
      <w:proofErr w:type="spellStart"/>
      <w:r w:rsidRPr="00392FC2">
        <w:rPr>
          <w:sz w:val="22"/>
        </w:rPr>
        <w:t>것으로</w:t>
      </w:r>
      <w:proofErr w:type="spellEnd"/>
      <w:r w:rsidRPr="00392FC2">
        <w:rPr>
          <w:sz w:val="22"/>
        </w:rPr>
        <w:t xml:space="preserve"> </w:t>
      </w:r>
      <w:proofErr w:type="spellStart"/>
      <w:r w:rsidRPr="00392FC2">
        <w:rPr>
          <w:sz w:val="22"/>
        </w:rPr>
        <w:t>결정하였다</w:t>
      </w:r>
      <w:proofErr w:type="spellEnd"/>
      <w:r w:rsidRPr="00392FC2">
        <w:rPr>
          <w:sz w:val="22"/>
        </w:rPr>
        <w:t>.</w:t>
      </w:r>
    </w:p>
    <w:p w14:paraId="35B2312C" w14:textId="77777777" w:rsidR="000574DA" w:rsidRPr="000574DA" w:rsidRDefault="000574DA">
      <w:pPr>
        <w:spacing w:after="120"/>
        <w:rPr>
          <w:rFonts w:eastAsia="맑은 고딕" w:hint="eastAsia"/>
          <w:sz w:val="22"/>
          <w:lang w:eastAsia="ko-KR"/>
        </w:rPr>
      </w:pPr>
    </w:p>
    <w:p w14:paraId="3948CBB4"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7. Churn Reason 사후 분석</w:t>
      </w:r>
    </w:p>
    <w:p w14:paraId="38BB7B87" w14:textId="77777777" w:rsidR="00383D0B" w:rsidRPr="00392FC2" w:rsidRDefault="00000000">
      <w:pPr>
        <w:spacing w:after="120"/>
        <w:rPr>
          <w:sz w:val="22"/>
          <w:lang w:eastAsia="ko-KR"/>
        </w:rPr>
      </w:pPr>
      <w:r w:rsidRPr="00392FC2">
        <w:rPr>
          <w:sz w:val="22"/>
          <w:lang w:eastAsia="ko-KR"/>
        </w:rPr>
        <w:t>`Churn Reason`은 이탈 이후에 확인되는 사후 정보이므로 예측 모델의 입력 변수로 사용하지 않았다. 대신 이탈 고객을 대상으로 이탈 사유를 의미 기반으로 그룹화하여, 고위험 세그먼트가 어떤 이유로 이탈했는지 해석하는 데 활용하였다.</w:t>
      </w:r>
    </w:p>
    <w:tbl>
      <w:tblPr>
        <w:tblStyle w:val="af9"/>
        <w:tblW w:w="0" w:type="auto"/>
        <w:jc w:val="center"/>
        <w:tblLook w:val="04A0" w:firstRow="1" w:lastRow="0" w:firstColumn="1" w:lastColumn="0" w:noHBand="0" w:noVBand="1"/>
      </w:tblPr>
      <w:tblGrid>
        <w:gridCol w:w="3346"/>
        <w:gridCol w:w="3346"/>
        <w:gridCol w:w="3346"/>
      </w:tblGrid>
      <w:tr w:rsidR="00383D0B" w14:paraId="7DCD850F" w14:textId="77777777">
        <w:trPr>
          <w:jc w:val="center"/>
        </w:trPr>
        <w:tc>
          <w:tcPr>
            <w:tcW w:w="3346" w:type="dxa"/>
            <w:shd w:val="clear" w:color="auto" w:fill="D9EAF7"/>
            <w:vAlign w:val="center"/>
          </w:tcPr>
          <w:p w14:paraId="0B7EBA4B" w14:textId="77777777" w:rsidR="00383D0B" w:rsidRPr="00392FC2" w:rsidRDefault="00000000">
            <w:pPr>
              <w:jc w:val="center"/>
              <w:rPr>
                <w:sz w:val="20"/>
                <w:szCs w:val="20"/>
              </w:rPr>
            </w:pPr>
            <w:proofErr w:type="spellStart"/>
            <w:r w:rsidRPr="00392FC2">
              <w:rPr>
                <w:b/>
                <w:sz w:val="20"/>
                <w:szCs w:val="20"/>
              </w:rPr>
              <w:t>Reason_Group</w:t>
            </w:r>
            <w:proofErr w:type="spellEnd"/>
          </w:p>
        </w:tc>
        <w:tc>
          <w:tcPr>
            <w:tcW w:w="3346" w:type="dxa"/>
            <w:shd w:val="clear" w:color="auto" w:fill="D9EAF7"/>
            <w:vAlign w:val="center"/>
          </w:tcPr>
          <w:p w14:paraId="17BD9754" w14:textId="77777777" w:rsidR="00383D0B" w:rsidRPr="00392FC2" w:rsidRDefault="00000000">
            <w:pPr>
              <w:jc w:val="center"/>
              <w:rPr>
                <w:sz w:val="20"/>
                <w:szCs w:val="20"/>
              </w:rPr>
            </w:pPr>
            <w:r w:rsidRPr="00392FC2">
              <w:rPr>
                <w:b/>
                <w:sz w:val="20"/>
                <w:szCs w:val="20"/>
              </w:rPr>
              <w:t>churn_customer_count</w:t>
            </w:r>
          </w:p>
        </w:tc>
        <w:tc>
          <w:tcPr>
            <w:tcW w:w="3346" w:type="dxa"/>
            <w:shd w:val="clear" w:color="auto" w:fill="D9EAF7"/>
            <w:vAlign w:val="center"/>
          </w:tcPr>
          <w:p w14:paraId="5F634150" w14:textId="77777777" w:rsidR="00383D0B" w:rsidRPr="00392FC2" w:rsidRDefault="00000000">
            <w:pPr>
              <w:jc w:val="center"/>
              <w:rPr>
                <w:sz w:val="20"/>
                <w:szCs w:val="20"/>
              </w:rPr>
            </w:pPr>
            <w:r w:rsidRPr="00392FC2">
              <w:rPr>
                <w:b/>
                <w:sz w:val="20"/>
                <w:szCs w:val="20"/>
              </w:rPr>
              <w:t>group_ratio</w:t>
            </w:r>
          </w:p>
        </w:tc>
      </w:tr>
      <w:tr w:rsidR="00383D0B" w14:paraId="7338F0D3" w14:textId="77777777">
        <w:trPr>
          <w:jc w:val="center"/>
        </w:trPr>
        <w:tc>
          <w:tcPr>
            <w:tcW w:w="3346" w:type="dxa"/>
            <w:vAlign w:val="center"/>
          </w:tcPr>
          <w:p w14:paraId="507678F9" w14:textId="77777777" w:rsidR="00383D0B" w:rsidRPr="00392FC2" w:rsidRDefault="00000000">
            <w:pPr>
              <w:jc w:val="center"/>
              <w:rPr>
                <w:sz w:val="20"/>
                <w:szCs w:val="20"/>
              </w:rPr>
            </w:pPr>
            <w:r w:rsidRPr="00392FC2">
              <w:rPr>
                <w:sz w:val="20"/>
                <w:szCs w:val="20"/>
              </w:rPr>
              <w:t>Support_Service_Issue</w:t>
            </w:r>
          </w:p>
        </w:tc>
        <w:tc>
          <w:tcPr>
            <w:tcW w:w="3346" w:type="dxa"/>
            <w:vAlign w:val="center"/>
          </w:tcPr>
          <w:p w14:paraId="6C0BD148" w14:textId="77777777" w:rsidR="00383D0B" w:rsidRPr="00392FC2" w:rsidRDefault="00000000">
            <w:pPr>
              <w:jc w:val="center"/>
              <w:rPr>
                <w:sz w:val="20"/>
                <w:szCs w:val="20"/>
              </w:rPr>
            </w:pPr>
            <w:r w:rsidRPr="00392FC2">
              <w:rPr>
                <w:sz w:val="20"/>
                <w:szCs w:val="20"/>
              </w:rPr>
              <w:t>543</w:t>
            </w:r>
          </w:p>
        </w:tc>
        <w:tc>
          <w:tcPr>
            <w:tcW w:w="3346" w:type="dxa"/>
            <w:vAlign w:val="center"/>
          </w:tcPr>
          <w:p w14:paraId="1C68956B" w14:textId="77777777" w:rsidR="00383D0B" w:rsidRPr="00392FC2" w:rsidRDefault="00000000">
            <w:pPr>
              <w:jc w:val="center"/>
              <w:rPr>
                <w:sz w:val="20"/>
                <w:szCs w:val="20"/>
              </w:rPr>
            </w:pPr>
            <w:r w:rsidRPr="00392FC2">
              <w:rPr>
                <w:sz w:val="20"/>
                <w:szCs w:val="20"/>
              </w:rPr>
              <w:t>29.1%</w:t>
            </w:r>
          </w:p>
        </w:tc>
      </w:tr>
      <w:tr w:rsidR="00383D0B" w14:paraId="5A576314" w14:textId="77777777">
        <w:trPr>
          <w:jc w:val="center"/>
        </w:trPr>
        <w:tc>
          <w:tcPr>
            <w:tcW w:w="3346" w:type="dxa"/>
            <w:vAlign w:val="center"/>
          </w:tcPr>
          <w:p w14:paraId="6A7BCF60" w14:textId="77777777" w:rsidR="00383D0B" w:rsidRPr="00392FC2" w:rsidRDefault="00000000">
            <w:pPr>
              <w:jc w:val="center"/>
              <w:rPr>
                <w:sz w:val="20"/>
                <w:szCs w:val="20"/>
              </w:rPr>
            </w:pPr>
            <w:r w:rsidRPr="00392FC2">
              <w:rPr>
                <w:sz w:val="20"/>
                <w:szCs w:val="20"/>
              </w:rPr>
              <w:t>Competitor_Performance</w:t>
            </w:r>
          </w:p>
        </w:tc>
        <w:tc>
          <w:tcPr>
            <w:tcW w:w="3346" w:type="dxa"/>
            <w:vAlign w:val="center"/>
          </w:tcPr>
          <w:p w14:paraId="2ACF987A" w14:textId="77777777" w:rsidR="00383D0B" w:rsidRPr="00392FC2" w:rsidRDefault="00000000">
            <w:pPr>
              <w:jc w:val="center"/>
              <w:rPr>
                <w:sz w:val="20"/>
                <w:szCs w:val="20"/>
              </w:rPr>
            </w:pPr>
            <w:r w:rsidRPr="00392FC2">
              <w:rPr>
                <w:sz w:val="20"/>
                <w:szCs w:val="20"/>
              </w:rPr>
              <w:t>351</w:t>
            </w:r>
          </w:p>
        </w:tc>
        <w:tc>
          <w:tcPr>
            <w:tcW w:w="3346" w:type="dxa"/>
            <w:vAlign w:val="center"/>
          </w:tcPr>
          <w:p w14:paraId="79194ACC" w14:textId="77777777" w:rsidR="00383D0B" w:rsidRPr="00392FC2" w:rsidRDefault="00000000">
            <w:pPr>
              <w:jc w:val="center"/>
              <w:rPr>
                <w:sz w:val="20"/>
                <w:szCs w:val="20"/>
              </w:rPr>
            </w:pPr>
            <w:r w:rsidRPr="00392FC2">
              <w:rPr>
                <w:sz w:val="20"/>
                <w:szCs w:val="20"/>
              </w:rPr>
              <w:t>18.8%</w:t>
            </w:r>
          </w:p>
        </w:tc>
      </w:tr>
      <w:tr w:rsidR="00383D0B" w14:paraId="52514558" w14:textId="77777777">
        <w:trPr>
          <w:jc w:val="center"/>
        </w:trPr>
        <w:tc>
          <w:tcPr>
            <w:tcW w:w="3346" w:type="dxa"/>
            <w:vAlign w:val="center"/>
          </w:tcPr>
          <w:p w14:paraId="6580D08D" w14:textId="77777777" w:rsidR="00383D0B" w:rsidRPr="00392FC2" w:rsidRDefault="00000000">
            <w:pPr>
              <w:jc w:val="center"/>
              <w:rPr>
                <w:sz w:val="20"/>
                <w:szCs w:val="20"/>
              </w:rPr>
            </w:pPr>
            <w:r w:rsidRPr="00392FC2">
              <w:rPr>
                <w:sz w:val="20"/>
                <w:szCs w:val="20"/>
              </w:rPr>
              <w:t>Product_Network_Issue</w:t>
            </w:r>
          </w:p>
        </w:tc>
        <w:tc>
          <w:tcPr>
            <w:tcW w:w="3346" w:type="dxa"/>
            <w:vAlign w:val="center"/>
          </w:tcPr>
          <w:p w14:paraId="19CDACB5" w14:textId="77777777" w:rsidR="00383D0B" w:rsidRPr="00392FC2" w:rsidRDefault="00000000">
            <w:pPr>
              <w:jc w:val="center"/>
              <w:rPr>
                <w:sz w:val="20"/>
                <w:szCs w:val="20"/>
              </w:rPr>
            </w:pPr>
            <w:r w:rsidRPr="00392FC2">
              <w:rPr>
                <w:sz w:val="20"/>
                <w:szCs w:val="20"/>
              </w:rPr>
              <w:t>293</w:t>
            </w:r>
          </w:p>
        </w:tc>
        <w:tc>
          <w:tcPr>
            <w:tcW w:w="3346" w:type="dxa"/>
            <w:vAlign w:val="center"/>
          </w:tcPr>
          <w:p w14:paraId="02675C6C" w14:textId="77777777" w:rsidR="00383D0B" w:rsidRPr="00392FC2" w:rsidRDefault="00000000">
            <w:pPr>
              <w:jc w:val="center"/>
              <w:rPr>
                <w:sz w:val="20"/>
                <w:szCs w:val="20"/>
              </w:rPr>
            </w:pPr>
            <w:r w:rsidRPr="00392FC2">
              <w:rPr>
                <w:sz w:val="20"/>
                <w:szCs w:val="20"/>
              </w:rPr>
              <w:t>15.7%</w:t>
            </w:r>
          </w:p>
        </w:tc>
      </w:tr>
      <w:tr w:rsidR="00383D0B" w14:paraId="4F089EBE" w14:textId="77777777">
        <w:trPr>
          <w:jc w:val="center"/>
        </w:trPr>
        <w:tc>
          <w:tcPr>
            <w:tcW w:w="3346" w:type="dxa"/>
            <w:vAlign w:val="center"/>
          </w:tcPr>
          <w:p w14:paraId="12DE1DF6" w14:textId="77777777" w:rsidR="00383D0B" w:rsidRPr="00392FC2" w:rsidRDefault="00000000">
            <w:pPr>
              <w:jc w:val="center"/>
              <w:rPr>
                <w:sz w:val="20"/>
                <w:szCs w:val="20"/>
              </w:rPr>
            </w:pPr>
            <w:r w:rsidRPr="00392FC2">
              <w:rPr>
                <w:sz w:val="20"/>
                <w:szCs w:val="20"/>
              </w:rPr>
              <w:t>Competitor_Offer_Device</w:t>
            </w:r>
          </w:p>
        </w:tc>
        <w:tc>
          <w:tcPr>
            <w:tcW w:w="3346" w:type="dxa"/>
            <w:vAlign w:val="center"/>
          </w:tcPr>
          <w:p w14:paraId="6E301A71" w14:textId="77777777" w:rsidR="00383D0B" w:rsidRPr="00392FC2" w:rsidRDefault="00000000">
            <w:pPr>
              <w:jc w:val="center"/>
              <w:rPr>
                <w:sz w:val="20"/>
                <w:szCs w:val="20"/>
              </w:rPr>
            </w:pPr>
            <w:r w:rsidRPr="00392FC2">
              <w:rPr>
                <w:sz w:val="20"/>
                <w:szCs w:val="20"/>
              </w:rPr>
              <w:t>270</w:t>
            </w:r>
          </w:p>
        </w:tc>
        <w:tc>
          <w:tcPr>
            <w:tcW w:w="3346" w:type="dxa"/>
            <w:vAlign w:val="center"/>
          </w:tcPr>
          <w:p w14:paraId="4673441B" w14:textId="77777777" w:rsidR="00383D0B" w:rsidRPr="00392FC2" w:rsidRDefault="00000000">
            <w:pPr>
              <w:jc w:val="center"/>
              <w:rPr>
                <w:sz w:val="20"/>
                <w:szCs w:val="20"/>
              </w:rPr>
            </w:pPr>
            <w:r w:rsidRPr="00392FC2">
              <w:rPr>
                <w:sz w:val="20"/>
                <w:szCs w:val="20"/>
              </w:rPr>
              <w:t>14.4%</w:t>
            </w:r>
          </w:p>
        </w:tc>
      </w:tr>
      <w:tr w:rsidR="00383D0B" w14:paraId="76A4BE4F" w14:textId="77777777">
        <w:trPr>
          <w:jc w:val="center"/>
        </w:trPr>
        <w:tc>
          <w:tcPr>
            <w:tcW w:w="3346" w:type="dxa"/>
            <w:vAlign w:val="center"/>
          </w:tcPr>
          <w:p w14:paraId="18BEBE2F" w14:textId="77777777" w:rsidR="00383D0B" w:rsidRPr="00392FC2" w:rsidRDefault="00000000">
            <w:pPr>
              <w:jc w:val="center"/>
              <w:rPr>
                <w:sz w:val="20"/>
                <w:szCs w:val="20"/>
              </w:rPr>
            </w:pPr>
            <w:r w:rsidRPr="00392FC2">
              <w:rPr>
                <w:sz w:val="20"/>
                <w:szCs w:val="20"/>
              </w:rPr>
              <w:t>Other_Unknown</w:t>
            </w:r>
          </w:p>
        </w:tc>
        <w:tc>
          <w:tcPr>
            <w:tcW w:w="3346" w:type="dxa"/>
            <w:vAlign w:val="center"/>
          </w:tcPr>
          <w:p w14:paraId="6892DEC6" w14:textId="77777777" w:rsidR="00383D0B" w:rsidRPr="00392FC2" w:rsidRDefault="00000000">
            <w:pPr>
              <w:jc w:val="center"/>
              <w:rPr>
                <w:sz w:val="20"/>
                <w:szCs w:val="20"/>
              </w:rPr>
            </w:pPr>
            <w:r w:rsidRPr="00392FC2">
              <w:rPr>
                <w:sz w:val="20"/>
                <w:szCs w:val="20"/>
              </w:rPr>
              <w:t>213</w:t>
            </w:r>
          </w:p>
        </w:tc>
        <w:tc>
          <w:tcPr>
            <w:tcW w:w="3346" w:type="dxa"/>
            <w:vAlign w:val="center"/>
          </w:tcPr>
          <w:p w14:paraId="657939A1" w14:textId="77777777" w:rsidR="00383D0B" w:rsidRPr="00392FC2" w:rsidRDefault="00000000">
            <w:pPr>
              <w:jc w:val="center"/>
              <w:rPr>
                <w:sz w:val="20"/>
                <w:szCs w:val="20"/>
              </w:rPr>
            </w:pPr>
            <w:r w:rsidRPr="00392FC2">
              <w:rPr>
                <w:sz w:val="20"/>
                <w:szCs w:val="20"/>
              </w:rPr>
              <w:t>11.4%</w:t>
            </w:r>
          </w:p>
        </w:tc>
      </w:tr>
      <w:tr w:rsidR="00383D0B" w14:paraId="3E0753DB" w14:textId="77777777">
        <w:trPr>
          <w:jc w:val="center"/>
        </w:trPr>
        <w:tc>
          <w:tcPr>
            <w:tcW w:w="3346" w:type="dxa"/>
            <w:vAlign w:val="center"/>
          </w:tcPr>
          <w:p w14:paraId="2925E153" w14:textId="77777777" w:rsidR="00383D0B" w:rsidRPr="00392FC2" w:rsidRDefault="00000000">
            <w:pPr>
              <w:jc w:val="center"/>
              <w:rPr>
                <w:sz w:val="20"/>
                <w:szCs w:val="20"/>
              </w:rPr>
            </w:pPr>
            <w:r w:rsidRPr="00392FC2">
              <w:rPr>
                <w:sz w:val="20"/>
                <w:szCs w:val="20"/>
              </w:rPr>
              <w:t>Price_Charge_Issue</w:t>
            </w:r>
          </w:p>
        </w:tc>
        <w:tc>
          <w:tcPr>
            <w:tcW w:w="3346" w:type="dxa"/>
            <w:vAlign w:val="center"/>
          </w:tcPr>
          <w:p w14:paraId="2D41F41C" w14:textId="77777777" w:rsidR="00383D0B" w:rsidRPr="00392FC2" w:rsidRDefault="00000000">
            <w:pPr>
              <w:jc w:val="center"/>
              <w:rPr>
                <w:sz w:val="20"/>
                <w:szCs w:val="20"/>
              </w:rPr>
            </w:pPr>
            <w:r w:rsidRPr="00392FC2">
              <w:rPr>
                <w:sz w:val="20"/>
                <w:szCs w:val="20"/>
              </w:rPr>
              <w:t>199</w:t>
            </w:r>
          </w:p>
        </w:tc>
        <w:tc>
          <w:tcPr>
            <w:tcW w:w="3346" w:type="dxa"/>
            <w:vAlign w:val="center"/>
          </w:tcPr>
          <w:p w14:paraId="563EB089" w14:textId="77777777" w:rsidR="00383D0B" w:rsidRPr="00392FC2" w:rsidRDefault="00000000">
            <w:pPr>
              <w:jc w:val="center"/>
              <w:rPr>
                <w:sz w:val="20"/>
                <w:szCs w:val="20"/>
              </w:rPr>
            </w:pPr>
            <w:r w:rsidRPr="00392FC2">
              <w:rPr>
                <w:sz w:val="20"/>
                <w:szCs w:val="20"/>
              </w:rPr>
              <w:t>10.6%</w:t>
            </w:r>
          </w:p>
        </w:tc>
      </w:tr>
    </w:tbl>
    <w:p w14:paraId="3A28DB77" w14:textId="77777777" w:rsidR="00383D0B" w:rsidRDefault="00000000">
      <w:pPr>
        <w:spacing w:after="120"/>
        <w:jc w:val="center"/>
      </w:pPr>
      <w:r>
        <w:rPr>
          <w:color w:val="595959"/>
          <w:sz w:val="18"/>
        </w:rPr>
        <w:t>표 11. 의미 기반 Churn Reason Group 요약</w:t>
      </w:r>
    </w:p>
    <w:p w14:paraId="4C783514" w14:textId="77777777" w:rsidR="00383D0B" w:rsidRDefault="00000000">
      <w:pPr>
        <w:jc w:val="center"/>
      </w:pPr>
      <w:r>
        <w:rPr>
          <w:noProof/>
        </w:rPr>
        <w:lastRenderedPageBreak/>
        <w:drawing>
          <wp:inline distT="0" distB="0" distL="0" distR="0" wp14:anchorId="640B13C9" wp14:editId="1802F391">
            <wp:extent cx="5577840" cy="34573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hurn_reason_group_count.png"/>
                    <pic:cNvPicPr/>
                  </pic:nvPicPr>
                  <pic:blipFill>
                    <a:blip r:embed="rId18"/>
                    <a:stretch>
                      <a:fillRect/>
                    </a:stretch>
                  </pic:blipFill>
                  <pic:spPr>
                    <a:xfrm>
                      <a:off x="0" y="0"/>
                      <a:ext cx="5577840" cy="3457303"/>
                    </a:xfrm>
                    <a:prstGeom prst="rect">
                      <a:avLst/>
                    </a:prstGeom>
                  </pic:spPr>
                </pic:pic>
              </a:graphicData>
            </a:graphic>
          </wp:inline>
        </w:drawing>
      </w:r>
    </w:p>
    <w:p w14:paraId="3A9919BB" w14:textId="77777777" w:rsidR="00383D0B" w:rsidRDefault="00000000">
      <w:pPr>
        <w:spacing w:after="120"/>
        <w:jc w:val="center"/>
        <w:rPr>
          <w:lang w:eastAsia="ko-KR"/>
        </w:rPr>
      </w:pPr>
      <w:r>
        <w:rPr>
          <w:color w:val="595959"/>
          <w:sz w:val="18"/>
          <w:lang w:eastAsia="ko-KR"/>
        </w:rPr>
        <w:t>그림 11. Churn Reason Group별 이탈 고객 수</w:t>
      </w:r>
    </w:p>
    <w:p w14:paraId="1E7CF021" w14:textId="77777777" w:rsidR="00383D0B" w:rsidRPr="00392FC2" w:rsidRDefault="00000000">
      <w:pPr>
        <w:spacing w:after="120"/>
        <w:rPr>
          <w:sz w:val="22"/>
          <w:lang w:eastAsia="ko-KR"/>
        </w:rPr>
      </w:pPr>
      <w:r w:rsidRPr="00392FC2">
        <w:rPr>
          <w:sz w:val="22"/>
          <w:lang w:eastAsia="ko-KR"/>
        </w:rPr>
        <w:t>가장 큰 이탈 사유군은 `</w:t>
      </w:r>
      <w:proofErr w:type="spellStart"/>
      <w:r w:rsidRPr="00392FC2">
        <w:rPr>
          <w:sz w:val="22"/>
          <w:lang w:eastAsia="ko-KR"/>
        </w:rPr>
        <w:t>Support_Service_Issue</w:t>
      </w:r>
      <w:proofErr w:type="spellEnd"/>
      <w:r w:rsidRPr="00392FC2">
        <w:rPr>
          <w:sz w:val="22"/>
          <w:lang w:eastAsia="ko-KR"/>
        </w:rPr>
        <w:t>`로 전체 이탈 고객의 29.1%를 차지하였다. 이는 고객 이탈이 단순 가격 문제뿐 아니라 고객 지원, 서비스 응대, 지원 품질과 밀접하게 연결될 수 있음을 보여준다.</w:t>
      </w:r>
    </w:p>
    <w:p w14:paraId="3A14E99F" w14:textId="77777777" w:rsidR="00383D0B" w:rsidRPr="00392FC2" w:rsidRDefault="00000000">
      <w:pPr>
        <w:pStyle w:val="21"/>
        <w:spacing w:before="160" w:after="80"/>
        <w:rPr>
          <w:color w:val="auto"/>
          <w:lang w:eastAsia="ko-KR"/>
        </w:rPr>
      </w:pPr>
      <w:r w:rsidRPr="00392FC2">
        <w:rPr>
          <w:rFonts w:ascii="Noto Sans CJK KR" w:eastAsia="Noto Sans CJK KR" w:hAnsi="Noto Sans CJK KR"/>
          <w:color w:val="auto"/>
          <w:lang w:eastAsia="ko-KR"/>
        </w:rPr>
        <w:t>7.1 세그먼트별 이탈 사유 분포</w:t>
      </w:r>
    </w:p>
    <w:tbl>
      <w:tblPr>
        <w:tblStyle w:val="af9"/>
        <w:tblW w:w="0" w:type="auto"/>
        <w:jc w:val="center"/>
        <w:tblLook w:val="04A0" w:firstRow="1" w:lastRow="0" w:firstColumn="1" w:lastColumn="0" w:noHBand="0" w:noVBand="1"/>
      </w:tblPr>
      <w:tblGrid>
        <w:gridCol w:w="1556"/>
        <w:gridCol w:w="1617"/>
        <w:gridCol w:w="1642"/>
        <w:gridCol w:w="1134"/>
        <w:gridCol w:w="1291"/>
        <w:gridCol w:w="1545"/>
        <w:gridCol w:w="1468"/>
      </w:tblGrid>
      <w:tr w:rsidR="00383D0B" w14:paraId="30844DC6" w14:textId="77777777">
        <w:trPr>
          <w:jc w:val="center"/>
        </w:trPr>
        <w:tc>
          <w:tcPr>
            <w:tcW w:w="1434" w:type="dxa"/>
            <w:shd w:val="clear" w:color="auto" w:fill="D9EAF7"/>
            <w:vAlign w:val="center"/>
          </w:tcPr>
          <w:p w14:paraId="4F53451D" w14:textId="77777777" w:rsidR="00383D0B" w:rsidRPr="00392FC2" w:rsidRDefault="00000000">
            <w:pPr>
              <w:jc w:val="center"/>
              <w:rPr>
                <w:sz w:val="20"/>
                <w:szCs w:val="20"/>
              </w:rPr>
            </w:pPr>
            <w:r w:rsidRPr="00392FC2">
              <w:rPr>
                <w:b/>
                <w:sz w:val="20"/>
                <w:szCs w:val="20"/>
              </w:rPr>
              <w:t>Segment</w:t>
            </w:r>
          </w:p>
        </w:tc>
        <w:tc>
          <w:tcPr>
            <w:tcW w:w="1434" w:type="dxa"/>
            <w:shd w:val="clear" w:color="auto" w:fill="D9EAF7"/>
            <w:vAlign w:val="center"/>
          </w:tcPr>
          <w:p w14:paraId="488F46E5" w14:textId="77777777" w:rsidR="00383D0B" w:rsidRPr="00392FC2" w:rsidRDefault="00000000">
            <w:pPr>
              <w:jc w:val="center"/>
              <w:rPr>
                <w:sz w:val="20"/>
                <w:szCs w:val="20"/>
              </w:rPr>
            </w:pPr>
            <w:r w:rsidRPr="00392FC2">
              <w:rPr>
                <w:b/>
                <w:sz w:val="20"/>
                <w:szCs w:val="20"/>
              </w:rPr>
              <w:t>Competitor_Offer_Device</w:t>
            </w:r>
          </w:p>
        </w:tc>
        <w:tc>
          <w:tcPr>
            <w:tcW w:w="1434" w:type="dxa"/>
            <w:shd w:val="clear" w:color="auto" w:fill="D9EAF7"/>
            <w:vAlign w:val="center"/>
          </w:tcPr>
          <w:p w14:paraId="3B9FA578" w14:textId="77777777" w:rsidR="00383D0B" w:rsidRPr="00392FC2" w:rsidRDefault="00000000">
            <w:pPr>
              <w:jc w:val="center"/>
              <w:rPr>
                <w:sz w:val="20"/>
                <w:szCs w:val="20"/>
              </w:rPr>
            </w:pPr>
            <w:r w:rsidRPr="00392FC2">
              <w:rPr>
                <w:b/>
                <w:sz w:val="20"/>
                <w:szCs w:val="20"/>
              </w:rPr>
              <w:t>Competitor_Performance</w:t>
            </w:r>
          </w:p>
        </w:tc>
        <w:tc>
          <w:tcPr>
            <w:tcW w:w="1434" w:type="dxa"/>
            <w:shd w:val="clear" w:color="auto" w:fill="D9EAF7"/>
            <w:vAlign w:val="center"/>
          </w:tcPr>
          <w:p w14:paraId="769BC41B" w14:textId="77777777" w:rsidR="00383D0B" w:rsidRPr="00392FC2" w:rsidRDefault="00000000">
            <w:pPr>
              <w:jc w:val="center"/>
              <w:rPr>
                <w:sz w:val="20"/>
                <w:szCs w:val="20"/>
              </w:rPr>
            </w:pPr>
            <w:r w:rsidRPr="00392FC2">
              <w:rPr>
                <w:b/>
                <w:sz w:val="20"/>
                <w:szCs w:val="20"/>
              </w:rPr>
              <w:t>Other_Unknown</w:t>
            </w:r>
          </w:p>
        </w:tc>
        <w:tc>
          <w:tcPr>
            <w:tcW w:w="1434" w:type="dxa"/>
            <w:shd w:val="clear" w:color="auto" w:fill="D9EAF7"/>
            <w:vAlign w:val="center"/>
          </w:tcPr>
          <w:p w14:paraId="50BF4601" w14:textId="77777777" w:rsidR="00383D0B" w:rsidRPr="00392FC2" w:rsidRDefault="00000000">
            <w:pPr>
              <w:jc w:val="center"/>
              <w:rPr>
                <w:sz w:val="20"/>
                <w:szCs w:val="20"/>
              </w:rPr>
            </w:pPr>
            <w:r w:rsidRPr="00392FC2">
              <w:rPr>
                <w:b/>
                <w:sz w:val="20"/>
                <w:szCs w:val="20"/>
              </w:rPr>
              <w:t>Price_Charge_Issue</w:t>
            </w:r>
          </w:p>
        </w:tc>
        <w:tc>
          <w:tcPr>
            <w:tcW w:w="1434" w:type="dxa"/>
            <w:shd w:val="clear" w:color="auto" w:fill="D9EAF7"/>
            <w:vAlign w:val="center"/>
          </w:tcPr>
          <w:p w14:paraId="54ED7A7D" w14:textId="77777777" w:rsidR="00383D0B" w:rsidRPr="00392FC2" w:rsidRDefault="00000000">
            <w:pPr>
              <w:jc w:val="center"/>
              <w:rPr>
                <w:sz w:val="20"/>
                <w:szCs w:val="20"/>
              </w:rPr>
            </w:pPr>
            <w:r w:rsidRPr="00392FC2">
              <w:rPr>
                <w:b/>
                <w:sz w:val="20"/>
                <w:szCs w:val="20"/>
              </w:rPr>
              <w:t>Product_Network_Issue</w:t>
            </w:r>
          </w:p>
        </w:tc>
        <w:tc>
          <w:tcPr>
            <w:tcW w:w="1434" w:type="dxa"/>
            <w:shd w:val="clear" w:color="auto" w:fill="D9EAF7"/>
            <w:vAlign w:val="center"/>
          </w:tcPr>
          <w:p w14:paraId="3580FD5B" w14:textId="77777777" w:rsidR="00383D0B" w:rsidRPr="00392FC2" w:rsidRDefault="00000000">
            <w:pPr>
              <w:jc w:val="center"/>
              <w:rPr>
                <w:sz w:val="20"/>
                <w:szCs w:val="20"/>
              </w:rPr>
            </w:pPr>
            <w:r w:rsidRPr="00392FC2">
              <w:rPr>
                <w:b/>
                <w:sz w:val="20"/>
                <w:szCs w:val="20"/>
              </w:rPr>
              <w:t>Support_Service_Issue</w:t>
            </w:r>
          </w:p>
        </w:tc>
      </w:tr>
      <w:tr w:rsidR="00383D0B" w14:paraId="333461B1" w14:textId="77777777">
        <w:trPr>
          <w:jc w:val="center"/>
        </w:trPr>
        <w:tc>
          <w:tcPr>
            <w:tcW w:w="1434" w:type="dxa"/>
            <w:vAlign w:val="center"/>
          </w:tcPr>
          <w:p w14:paraId="5EA863DE" w14:textId="77777777" w:rsidR="00383D0B" w:rsidRPr="00392FC2" w:rsidRDefault="00000000">
            <w:pPr>
              <w:jc w:val="center"/>
              <w:rPr>
                <w:sz w:val="20"/>
                <w:szCs w:val="20"/>
              </w:rPr>
            </w:pPr>
            <w:r w:rsidRPr="00392FC2">
              <w:rPr>
                <w:sz w:val="20"/>
                <w:szCs w:val="20"/>
              </w:rPr>
              <w:t>All_Churners</w:t>
            </w:r>
          </w:p>
        </w:tc>
        <w:tc>
          <w:tcPr>
            <w:tcW w:w="1434" w:type="dxa"/>
            <w:vAlign w:val="center"/>
          </w:tcPr>
          <w:p w14:paraId="7D0C2BAA" w14:textId="77777777" w:rsidR="00383D0B" w:rsidRPr="00392FC2" w:rsidRDefault="00000000">
            <w:pPr>
              <w:jc w:val="center"/>
              <w:rPr>
                <w:sz w:val="20"/>
                <w:szCs w:val="20"/>
              </w:rPr>
            </w:pPr>
            <w:r w:rsidRPr="00392FC2">
              <w:rPr>
                <w:sz w:val="20"/>
                <w:szCs w:val="20"/>
              </w:rPr>
              <w:t>14.4%</w:t>
            </w:r>
          </w:p>
        </w:tc>
        <w:tc>
          <w:tcPr>
            <w:tcW w:w="1434" w:type="dxa"/>
            <w:vAlign w:val="center"/>
          </w:tcPr>
          <w:p w14:paraId="56F407CD" w14:textId="77777777" w:rsidR="00383D0B" w:rsidRPr="00392FC2" w:rsidRDefault="00000000">
            <w:pPr>
              <w:jc w:val="center"/>
              <w:rPr>
                <w:sz w:val="20"/>
                <w:szCs w:val="20"/>
              </w:rPr>
            </w:pPr>
            <w:r w:rsidRPr="00392FC2">
              <w:rPr>
                <w:sz w:val="20"/>
                <w:szCs w:val="20"/>
              </w:rPr>
              <w:t>18.8%</w:t>
            </w:r>
          </w:p>
        </w:tc>
        <w:tc>
          <w:tcPr>
            <w:tcW w:w="1434" w:type="dxa"/>
            <w:vAlign w:val="center"/>
          </w:tcPr>
          <w:p w14:paraId="6ADC24CD" w14:textId="77777777" w:rsidR="00383D0B" w:rsidRPr="00392FC2" w:rsidRDefault="00000000">
            <w:pPr>
              <w:jc w:val="center"/>
              <w:rPr>
                <w:sz w:val="20"/>
                <w:szCs w:val="20"/>
              </w:rPr>
            </w:pPr>
            <w:r w:rsidRPr="00392FC2">
              <w:rPr>
                <w:sz w:val="20"/>
                <w:szCs w:val="20"/>
              </w:rPr>
              <w:t>11.4%</w:t>
            </w:r>
          </w:p>
        </w:tc>
        <w:tc>
          <w:tcPr>
            <w:tcW w:w="1434" w:type="dxa"/>
            <w:vAlign w:val="center"/>
          </w:tcPr>
          <w:p w14:paraId="1A7CCACE" w14:textId="77777777" w:rsidR="00383D0B" w:rsidRPr="00392FC2" w:rsidRDefault="00000000">
            <w:pPr>
              <w:jc w:val="center"/>
              <w:rPr>
                <w:sz w:val="20"/>
                <w:szCs w:val="20"/>
              </w:rPr>
            </w:pPr>
            <w:r w:rsidRPr="00392FC2">
              <w:rPr>
                <w:sz w:val="20"/>
                <w:szCs w:val="20"/>
              </w:rPr>
              <w:t>10.6%</w:t>
            </w:r>
          </w:p>
        </w:tc>
        <w:tc>
          <w:tcPr>
            <w:tcW w:w="1434" w:type="dxa"/>
            <w:vAlign w:val="center"/>
          </w:tcPr>
          <w:p w14:paraId="407CFDE7" w14:textId="77777777" w:rsidR="00383D0B" w:rsidRPr="00392FC2" w:rsidRDefault="00000000">
            <w:pPr>
              <w:jc w:val="center"/>
              <w:rPr>
                <w:sz w:val="20"/>
                <w:szCs w:val="20"/>
              </w:rPr>
            </w:pPr>
            <w:r w:rsidRPr="00392FC2">
              <w:rPr>
                <w:sz w:val="20"/>
                <w:szCs w:val="20"/>
              </w:rPr>
              <w:t>15.7%</w:t>
            </w:r>
          </w:p>
        </w:tc>
        <w:tc>
          <w:tcPr>
            <w:tcW w:w="1434" w:type="dxa"/>
            <w:vAlign w:val="center"/>
          </w:tcPr>
          <w:p w14:paraId="1625622F" w14:textId="77777777" w:rsidR="00383D0B" w:rsidRPr="00392FC2" w:rsidRDefault="00000000">
            <w:pPr>
              <w:jc w:val="center"/>
              <w:rPr>
                <w:sz w:val="20"/>
                <w:szCs w:val="20"/>
              </w:rPr>
            </w:pPr>
            <w:r w:rsidRPr="00392FC2">
              <w:rPr>
                <w:sz w:val="20"/>
                <w:szCs w:val="20"/>
              </w:rPr>
              <w:t>29.1%</w:t>
            </w:r>
          </w:p>
        </w:tc>
      </w:tr>
      <w:tr w:rsidR="00383D0B" w14:paraId="0D5E3358" w14:textId="77777777">
        <w:trPr>
          <w:jc w:val="center"/>
        </w:trPr>
        <w:tc>
          <w:tcPr>
            <w:tcW w:w="1434" w:type="dxa"/>
            <w:vAlign w:val="center"/>
          </w:tcPr>
          <w:p w14:paraId="7B949B1D" w14:textId="77777777" w:rsidR="00383D0B" w:rsidRPr="00392FC2" w:rsidRDefault="00000000">
            <w:pPr>
              <w:jc w:val="center"/>
              <w:rPr>
                <w:sz w:val="20"/>
                <w:szCs w:val="20"/>
              </w:rPr>
            </w:pPr>
            <w:r w:rsidRPr="00392FC2">
              <w:rPr>
                <w:sz w:val="20"/>
                <w:szCs w:val="20"/>
              </w:rPr>
              <w:t>Month_to_month</w:t>
            </w:r>
          </w:p>
        </w:tc>
        <w:tc>
          <w:tcPr>
            <w:tcW w:w="1434" w:type="dxa"/>
            <w:vAlign w:val="center"/>
          </w:tcPr>
          <w:p w14:paraId="0F0FA33F" w14:textId="77777777" w:rsidR="00383D0B" w:rsidRPr="00392FC2" w:rsidRDefault="00000000">
            <w:pPr>
              <w:jc w:val="center"/>
              <w:rPr>
                <w:sz w:val="20"/>
                <w:szCs w:val="20"/>
              </w:rPr>
            </w:pPr>
            <w:r w:rsidRPr="00392FC2">
              <w:rPr>
                <w:sz w:val="20"/>
                <w:szCs w:val="20"/>
              </w:rPr>
              <w:t>14.6%</w:t>
            </w:r>
          </w:p>
        </w:tc>
        <w:tc>
          <w:tcPr>
            <w:tcW w:w="1434" w:type="dxa"/>
            <w:vAlign w:val="center"/>
          </w:tcPr>
          <w:p w14:paraId="65F6572A" w14:textId="77777777" w:rsidR="00383D0B" w:rsidRPr="00392FC2" w:rsidRDefault="00000000">
            <w:pPr>
              <w:jc w:val="center"/>
              <w:rPr>
                <w:sz w:val="20"/>
                <w:szCs w:val="20"/>
              </w:rPr>
            </w:pPr>
            <w:r w:rsidRPr="00392FC2">
              <w:rPr>
                <w:sz w:val="20"/>
                <w:szCs w:val="20"/>
              </w:rPr>
              <w:t>18.2%</w:t>
            </w:r>
          </w:p>
        </w:tc>
        <w:tc>
          <w:tcPr>
            <w:tcW w:w="1434" w:type="dxa"/>
            <w:vAlign w:val="center"/>
          </w:tcPr>
          <w:p w14:paraId="367AD7B3" w14:textId="77777777" w:rsidR="00383D0B" w:rsidRPr="00392FC2" w:rsidRDefault="00000000">
            <w:pPr>
              <w:jc w:val="center"/>
              <w:rPr>
                <w:sz w:val="20"/>
                <w:szCs w:val="20"/>
              </w:rPr>
            </w:pPr>
            <w:r w:rsidRPr="00392FC2">
              <w:rPr>
                <w:sz w:val="20"/>
                <w:szCs w:val="20"/>
              </w:rPr>
              <w:t>11.5%</w:t>
            </w:r>
          </w:p>
        </w:tc>
        <w:tc>
          <w:tcPr>
            <w:tcW w:w="1434" w:type="dxa"/>
            <w:vAlign w:val="center"/>
          </w:tcPr>
          <w:p w14:paraId="21B1C805" w14:textId="77777777" w:rsidR="00383D0B" w:rsidRPr="00392FC2" w:rsidRDefault="00000000">
            <w:pPr>
              <w:jc w:val="center"/>
              <w:rPr>
                <w:sz w:val="20"/>
                <w:szCs w:val="20"/>
              </w:rPr>
            </w:pPr>
            <w:r w:rsidRPr="00392FC2">
              <w:rPr>
                <w:sz w:val="20"/>
                <w:szCs w:val="20"/>
              </w:rPr>
              <w:t>10.8%</w:t>
            </w:r>
          </w:p>
        </w:tc>
        <w:tc>
          <w:tcPr>
            <w:tcW w:w="1434" w:type="dxa"/>
            <w:vAlign w:val="center"/>
          </w:tcPr>
          <w:p w14:paraId="3C532110" w14:textId="77777777" w:rsidR="00383D0B" w:rsidRPr="00392FC2" w:rsidRDefault="00000000">
            <w:pPr>
              <w:jc w:val="center"/>
              <w:rPr>
                <w:sz w:val="20"/>
                <w:szCs w:val="20"/>
              </w:rPr>
            </w:pPr>
            <w:r w:rsidRPr="00392FC2">
              <w:rPr>
                <w:sz w:val="20"/>
                <w:szCs w:val="20"/>
              </w:rPr>
              <w:t>15.3%</w:t>
            </w:r>
          </w:p>
        </w:tc>
        <w:tc>
          <w:tcPr>
            <w:tcW w:w="1434" w:type="dxa"/>
            <w:vAlign w:val="center"/>
          </w:tcPr>
          <w:p w14:paraId="5C2833F5" w14:textId="77777777" w:rsidR="00383D0B" w:rsidRPr="00392FC2" w:rsidRDefault="00000000">
            <w:pPr>
              <w:jc w:val="center"/>
              <w:rPr>
                <w:sz w:val="20"/>
                <w:szCs w:val="20"/>
              </w:rPr>
            </w:pPr>
            <w:r w:rsidRPr="00392FC2">
              <w:rPr>
                <w:sz w:val="20"/>
                <w:szCs w:val="20"/>
              </w:rPr>
              <w:t>29.6%</w:t>
            </w:r>
          </w:p>
        </w:tc>
      </w:tr>
      <w:tr w:rsidR="00383D0B" w14:paraId="199B7313" w14:textId="77777777">
        <w:trPr>
          <w:jc w:val="center"/>
        </w:trPr>
        <w:tc>
          <w:tcPr>
            <w:tcW w:w="1434" w:type="dxa"/>
            <w:vAlign w:val="center"/>
          </w:tcPr>
          <w:p w14:paraId="71E47BAD" w14:textId="77777777" w:rsidR="00383D0B" w:rsidRPr="00392FC2" w:rsidRDefault="00000000">
            <w:pPr>
              <w:jc w:val="center"/>
              <w:rPr>
                <w:sz w:val="20"/>
                <w:szCs w:val="20"/>
              </w:rPr>
            </w:pPr>
            <w:r w:rsidRPr="00392FC2">
              <w:rPr>
                <w:sz w:val="20"/>
                <w:szCs w:val="20"/>
              </w:rPr>
              <w:t>Month_to_month + Fiber_optic</w:t>
            </w:r>
          </w:p>
        </w:tc>
        <w:tc>
          <w:tcPr>
            <w:tcW w:w="1434" w:type="dxa"/>
            <w:vAlign w:val="center"/>
          </w:tcPr>
          <w:p w14:paraId="65698B57" w14:textId="77777777" w:rsidR="00383D0B" w:rsidRPr="00392FC2" w:rsidRDefault="00000000">
            <w:pPr>
              <w:jc w:val="center"/>
              <w:rPr>
                <w:sz w:val="20"/>
                <w:szCs w:val="20"/>
              </w:rPr>
            </w:pPr>
            <w:r w:rsidRPr="00392FC2">
              <w:rPr>
                <w:sz w:val="20"/>
                <w:szCs w:val="20"/>
              </w:rPr>
              <w:t>14.3%</w:t>
            </w:r>
          </w:p>
        </w:tc>
        <w:tc>
          <w:tcPr>
            <w:tcW w:w="1434" w:type="dxa"/>
            <w:vAlign w:val="center"/>
          </w:tcPr>
          <w:p w14:paraId="1D136D3D" w14:textId="77777777" w:rsidR="00383D0B" w:rsidRPr="00392FC2" w:rsidRDefault="00000000">
            <w:pPr>
              <w:jc w:val="center"/>
              <w:rPr>
                <w:sz w:val="20"/>
                <w:szCs w:val="20"/>
              </w:rPr>
            </w:pPr>
            <w:r w:rsidRPr="00392FC2">
              <w:rPr>
                <w:sz w:val="20"/>
                <w:szCs w:val="20"/>
              </w:rPr>
              <w:t>18.8%</w:t>
            </w:r>
          </w:p>
        </w:tc>
        <w:tc>
          <w:tcPr>
            <w:tcW w:w="1434" w:type="dxa"/>
            <w:vAlign w:val="center"/>
          </w:tcPr>
          <w:p w14:paraId="0D526E77" w14:textId="77777777" w:rsidR="00383D0B" w:rsidRPr="00392FC2" w:rsidRDefault="00000000">
            <w:pPr>
              <w:jc w:val="center"/>
              <w:rPr>
                <w:sz w:val="20"/>
                <w:szCs w:val="20"/>
              </w:rPr>
            </w:pPr>
            <w:r w:rsidRPr="00392FC2">
              <w:rPr>
                <w:sz w:val="20"/>
                <w:szCs w:val="20"/>
              </w:rPr>
              <w:t>11.0%</w:t>
            </w:r>
          </w:p>
        </w:tc>
        <w:tc>
          <w:tcPr>
            <w:tcW w:w="1434" w:type="dxa"/>
            <w:vAlign w:val="center"/>
          </w:tcPr>
          <w:p w14:paraId="2E6492A3" w14:textId="77777777" w:rsidR="00383D0B" w:rsidRPr="00392FC2" w:rsidRDefault="00000000">
            <w:pPr>
              <w:jc w:val="center"/>
              <w:rPr>
                <w:sz w:val="20"/>
                <w:szCs w:val="20"/>
              </w:rPr>
            </w:pPr>
            <w:r w:rsidRPr="00392FC2">
              <w:rPr>
                <w:sz w:val="20"/>
                <w:szCs w:val="20"/>
              </w:rPr>
              <w:t>11.6%</w:t>
            </w:r>
          </w:p>
        </w:tc>
        <w:tc>
          <w:tcPr>
            <w:tcW w:w="1434" w:type="dxa"/>
            <w:vAlign w:val="center"/>
          </w:tcPr>
          <w:p w14:paraId="635A5506" w14:textId="77777777" w:rsidR="00383D0B" w:rsidRPr="00392FC2" w:rsidRDefault="00000000">
            <w:pPr>
              <w:jc w:val="center"/>
              <w:rPr>
                <w:sz w:val="20"/>
                <w:szCs w:val="20"/>
              </w:rPr>
            </w:pPr>
            <w:r w:rsidRPr="00392FC2">
              <w:rPr>
                <w:sz w:val="20"/>
                <w:szCs w:val="20"/>
              </w:rPr>
              <w:t>14.3%</w:t>
            </w:r>
          </w:p>
        </w:tc>
        <w:tc>
          <w:tcPr>
            <w:tcW w:w="1434" w:type="dxa"/>
            <w:vAlign w:val="center"/>
          </w:tcPr>
          <w:p w14:paraId="1B7CB0E8" w14:textId="77777777" w:rsidR="00383D0B" w:rsidRPr="00392FC2" w:rsidRDefault="00000000">
            <w:pPr>
              <w:jc w:val="center"/>
              <w:rPr>
                <w:sz w:val="20"/>
                <w:szCs w:val="20"/>
              </w:rPr>
            </w:pPr>
            <w:r w:rsidRPr="00392FC2">
              <w:rPr>
                <w:sz w:val="20"/>
                <w:szCs w:val="20"/>
              </w:rPr>
              <w:t>29.9%</w:t>
            </w:r>
          </w:p>
        </w:tc>
      </w:tr>
      <w:tr w:rsidR="00383D0B" w14:paraId="1FEA5476" w14:textId="77777777">
        <w:trPr>
          <w:jc w:val="center"/>
        </w:trPr>
        <w:tc>
          <w:tcPr>
            <w:tcW w:w="1434" w:type="dxa"/>
            <w:vAlign w:val="center"/>
          </w:tcPr>
          <w:p w14:paraId="7B9A5B9E" w14:textId="77777777" w:rsidR="00383D0B" w:rsidRPr="00392FC2" w:rsidRDefault="00000000">
            <w:pPr>
              <w:jc w:val="center"/>
              <w:rPr>
                <w:sz w:val="20"/>
                <w:szCs w:val="20"/>
              </w:rPr>
            </w:pPr>
            <w:r w:rsidRPr="00392FC2">
              <w:rPr>
                <w:sz w:val="20"/>
                <w:szCs w:val="20"/>
              </w:rPr>
              <w:t>Month_to_month + Fiber_optic + No_Tech + No_Security</w:t>
            </w:r>
          </w:p>
        </w:tc>
        <w:tc>
          <w:tcPr>
            <w:tcW w:w="1434" w:type="dxa"/>
            <w:vAlign w:val="center"/>
          </w:tcPr>
          <w:p w14:paraId="6BB9B3AF" w14:textId="77777777" w:rsidR="00383D0B" w:rsidRPr="00392FC2" w:rsidRDefault="00000000">
            <w:pPr>
              <w:jc w:val="center"/>
              <w:rPr>
                <w:sz w:val="20"/>
                <w:szCs w:val="20"/>
              </w:rPr>
            </w:pPr>
            <w:r w:rsidRPr="00392FC2">
              <w:rPr>
                <w:sz w:val="20"/>
                <w:szCs w:val="20"/>
              </w:rPr>
              <w:t>14.8%</w:t>
            </w:r>
          </w:p>
        </w:tc>
        <w:tc>
          <w:tcPr>
            <w:tcW w:w="1434" w:type="dxa"/>
            <w:vAlign w:val="center"/>
          </w:tcPr>
          <w:p w14:paraId="4E2F2102" w14:textId="77777777" w:rsidR="00383D0B" w:rsidRPr="00392FC2" w:rsidRDefault="00000000">
            <w:pPr>
              <w:jc w:val="center"/>
              <w:rPr>
                <w:sz w:val="20"/>
                <w:szCs w:val="20"/>
              </w:rPr>
            </w:pPr>
            <w:r w:rsidRPr="00392FC2">
              <w:rPr>
                <w:sz w:val="20"/>
                <w:szCs w:val="20"/>
              </w:rPr>
              <w:t>18.7%</w:t>
            </w:r>
          </w:p>
        </w:tc>
        <w:tc>
          <w:tcPr>
            <w:tcW w:w="1434" w:type="dxa"/>
            <w:vAlign w:val="center"/>
          </w:tcPr>
          <w:p w14:paraId="01121AE1" w14:textId="77777777" w:rsidR="00383D0B" w:rsidRPr="00392FC2" w:rsidRDefault="00000000">
            <w:pPr>
              <w:jc w:val="center"/>
              <w:rPr>
                <w:sz w:val="20"/>
                <w:szCs w:val="20"/>
              </w:rPr>
            </w:pPr>
            <w:r w:rsidRPr="00392FC2">
              <w:rPr>
                <w:sz w:val="20"/>
                <w:szCs w:val="20"/>
              </w:rPr>
              <w:t>11.4%</w:t>
            </w:r>
          </w:p>
        </w:tc>
        <w:tc>
          <w:tcPr>
            <w:tcW w:w="1434" w:type="dxa"/>
            <w:vAlign w:val="center"/>
          </w:tcPr>
          <w:p w14:paraId="2E9DD25A" w14:textId="77777777" w:rsidR="00383D0B" w:rsidRPr="00392FC2" w:rsidRDefault="00000000">
            <w:pPr>
              <w:jc w:val="center"/>
              <w:rPr>
                <w:sz w:val="20"/>
                <w:szCs w:val="20"/>
              </w:rPr>
            </w:pPr>
            <w:r w:rsidRPr="00392FC2">
              <w:rPr>
                <w:sz w:val="20"/>
                <w:szCs w:val="20"/>
              </w:rPr>
              <w:t>11.5%</w:t>
            </w:r>
          </w:p>
        </w:tc>
        <w:tc>
          <w:tcPr>
            <w:tcW w:w="1434" w:type="dxa"/>
            <w:vAlign w:val="center"/>
          </w:tcPr>
          <w:p w14:paraId="779B8B67" w14:textId="77777777" w:rsidR="00383D0B" w:rsidRPr="00392FC2" w:rsidRDefault="00000000">
            <w:pPr>
              <w:jc w:val="center"/>
              <w:rPr>
                <w:sz w:val="20"/>
                <w:szCs w:val="20"/>
              </w:rPr>
            </w:pPr>
            <w:r w:rsidRPr="00392FC2">
              <w:rPr>
                <w:sz w:val="20"/>
                <w:szCs w:val="20"/>
              </w:rPr>
              <w:t>13.9%</w:t>
            </w:r>
          </w:p>
        </w:tc>
        <w:tc>
          <w:tcPr>
            <w:tcW w:w="1434" w:type="dxa"/>
            <w:vAlign w:val="center"/>
          </w:tcPr>
          <w:p w14:paraId="253FE96A" w14:textId="77777777" w:rsidR="00383D0B" w:rsidRPr="00392FC2" w:rsidRDefault="00000000">
            <w:pPr>
              <w:jc w:val="center"/>
              <w:rPr>
                <w:sz w:val="20"/>
                <w:szCs w:val="20"/>
              </w:rPr>
            </w:pPr>
            <w:r w:rsidRPr="00392FC2">
              <w:rPr>
                <w:sz w:val="20"/>
                <w:szCs w:val="20"/>
              </w:rPr>
              <w:t>29.7%</w:t>
            </w:r>
          </w:p>
        </w:tc>
      </w:tr>
      <w:tr w:rsidR="00383D0B" w14:paraId="4B81F314" w14:textId="77777777">
        <w:trPr>
          <w:jc w:val="center"/>
        </w:trPr>
        <w:tc>
          <w:tcPr>
            <w:tcW w:w="1434" w:type="dxa"/>
            <w:vAlign w:val="center"/>
          </w:tcPr>
          <w:p w14:paraId="7BB6FB3F" w14:textId="77777777" w:rsidR="00383D0B" w:rsidRPr="00392FC2" w:rsidRDefault="00000000">
            <w:pPr>
              <w:jc w:val="center"/>
              <w:rPr>
                <w:sz w:val="20"/>
                <w:szCs w:val="20"/>
              </w:rPr>
            </w:pPr>
            <w:r w:rsidRPr="00392FC2">
              <w:rPr>
                <w:sz w:val="20"/>
                <w:szCs w:val="20"/>
              </w:rPr>
              <w:t>Price_sensitive_candidate</w:t>
            </w:r>
          </w:p>
        </w:tc>
        <w:tc>
          <w:tcPr>
            <w:tcW w:w="1434" w:type="dxa"/>
            <w:vAlign w:val="center"/>
          </w:tcPr>
          <w:p w14:paraId="35D18B8F" w14:textId="77777777" w:rsidR="00383D0B" w:rsidRPr="00392FC2" w:rsidRDefault="00000000">
            <w:pPr>
              <w:jc w:val="center"/>
              <w:rPr>
                <w:sz w:val="20"/>
                <w:szCs w:val="20"/>
              </w:rPr>
            </w:pPr>
            <w:r w:rsidRPr="00392FC2">
              <w:rPr>
                <w:sz w:val="20"/>
                <w:szCs w:val="20"/>
              </w:rPr>
              <w:t>14.6%</w:t>
            </w:r>
          </w:p>
        </w:tc>
        <w:tc>
          <w:tcPr>
            <w:tcW w:w="1434" w:type="dxa"/>
            <w:vAlign w:val="center"/>
          </w:tcPr>
          <w:p w14:paraId="42E3C78A" w14:textId="77777777" w:rsidR="00383D0B" w:rsidRPr="00392FC2" w:rsidRDefault="00000000">
            <w:pPr>
              <w:jc w:val="center"/>
              <w:rPr>
                <w:sz w:val="20"/>
                <w:szCs w:val="20"/>
              </w:rPr>
            </w:pPr>
            <w:r w:rsidRPr="00392FC2">
              <w:rPr>
                <w:sz w:val="20"/>
                <w:szCs w:val="20"/>
              </w:rPr>
              <w:t>20.3%</w:t>
            </w:r>
          </w:p>
        </w:tc>
        <w:tc>
          <w:tcPr>
            <w:tcW w:w="1434" w:type="dxa"/>
            <w:vAlign w:val="center"/>
          </w:tcPr>
          <w:p w14:paraId="376AC3C3" w14:textId="77777777" w:rsidR="00383D0B" w:rsidRPr="00392FC2" w:rsidRDefault="00000000">
            <w:pPr>
              <w:jc w:val="center"/>
              <w:rPr>
                <w:sz w:val="20"/>
                <w:szCs w:val="20"/>
              </w:rPr>
            </w:pPr>
            <w:r w:rsidRPr="00392FC2">
              <w:rPr>
                <w:sz w:val="20"/>
                <w:szCs w:val="20"/>
              </w:rPr>
              <w:t>10.0%</w:t>
            </w:r>
          </w:p>
        </w:tc>
        <w:tc>
          <w:tcPr>
            <w:tcW w:w="1434" w:type="dxa"/>
            <w:vAlign w:val="center"/>
          </w:tcPr>
          <w:p w14:paraId="15E4E663" w14:textId="77777777" w:rsidR="00383D0B" w:rsidRPr="00392FC2" w:rsidRDefault="00000000">
            <w:pPr>
              <w:jc w:val="center"/>
              <w:rPr>
                <w:sz w:val="20"/>
                <w:szCs w:val="20"/>
              </w:rPr>
            </w:pPr>
            <w:r w:rsidRPr="00392FC2">
              <w:rPr>
                <w:sz w:val="20"/>
                <w:szCs w:val="20"/>
              </w:rPr>
              <w:t>12.1%</w:t>
            </w:r>
          </w:p>
        </w:tc>
        <w:tc>
          <w:tcPr>
            <w:tcW w:w="1434" w:type="dxa"/>
            <w:vAlign w:val="center"/>
          </w:tcPr>
          <w:p w14:paraId="09670F94" w14:textId="77777777" w:rsidR="00383D0B" w:rsidRPr="00392FC2" w:rsidRDefault="00000000">
            <w:pPr>
              <w:jc w:val="center"/>
              <w:rPr>
                <w:sz w:val="20"/>
                <w:szCs w:val="20"/>
              </w:rPr>
            </w:pPr>
            <w:r w:rsidRPr="00392FC2">
              <w:rPr>
                <w:sz w:val="20"/>
                <w:szCs w:val="20"/>
              </w:rPr>
              <w:t>14.0%</w:t>
            </w:r>
          </w:p>
        </w:tc>
        <w:tc>
          <w:tcPr>
            <w:tcW w:w="1434" w:type="dxa"/>
            <w:vAlign w:val="center"/>
          </w:tcPr>
          <w:p w14:paraId="51CD494D" w14:textId="77777777" w:rsidR="00383D0B" w:rsidRPr="00392FC2" w:rsidRDefault="00000000">
            <w:pPr>
              <w:jc w:val="center"/>
              <w:rPr>
                <w:sz w:val="20"/>
                <w:szCs w:val="20"/>
              </w:rPr>
            </w:pPr>
            <w:r w:rsidRPr="00392FC2">
              <w:rPr>
                <w:sz w:val="20"/>
                <w:szCs w:val="20"/>
              </w:rPr>
              <w:t>29.0%</w:t>
            </w:r>
          </w:p>
        </w:tc>
      </w:tr>
      <w:tr w:rsidR="00383D0B" w14:paraId="313A6948" w14:textId="77777777">
        <w:trPr>
          <w:jc w:val="center"/>
        </w:trPr>
        <w:tc>
          <w:tcPr>
            <w:tcW w:w="1434" w:type="dxa"/>
            <w:vAlign w:val="center"/>
          </w:tcPr>
          <w:p w14:paraId="53571384" w14:textId="77777777" w:rsidR="00383D0B" w:rsidRPr="00392FC2" w:rsidRDefault="00000000">
            <w:pPr>
              <w:jc w:val="center"/>
              <w:rPr>
                <w:sz w:val="20"/>
                <w:szCs w:val="20"/>
              </w:rPr>
            </w:pPr>
            <w:r w:rsidRPr="00392FC2">
              <w:rPr>
                <w:sz w:val="20"/>
                <w:szCs w:val="20"/>
              </w:rPr>
              <w:t>Short_tenure_candidate</w:t>
            </w:r>
          </w:p>
        </w:tc>
        <w:tc>
          <w:tcPr>
            <w:tcW w:w="1434" w:type="dxa"/>
            <w:vAlign w:val="center"/>
          </w:tcPr>
          <w:p w14:paraId="4E949335" w14:textId="77777777" w:rsidR="00383D0B" w:rsidRPr="00392FC2" w:rsidRDefault="00000000">
            <w:pPr>
              <w:jc w:val="center"/>
              <w:rPr>
                <w:sz w:val="20"/>
                <w:szCs w:val="20"/>
              </w:rPr>
            </w:pPr>
            <w:r w:rsidRPr="00392FC2">
              <w:rPr>
                <w:sz w:val="20"/>
                <w:szCs w:val="20"/>
              </w:rPr>
              <w:t>16.9%</w:t>
            </w:r>
          </w:p>
        </w:tc>
        <w:tc>
          <w:tcPr>
            <w:tcW w:w="1434" w:type="dxa"/>
            <w:vAlign w:val="center"/>
          </w:tcPr>
          <w:p w14:paraId="34E03371" w14:textId="77777777" w:rsidR="00383D0B" w:rsidRPr="00392FC2" w:rsidRDefault="00000000">
            <w:pPr>
              <w:jc w:val="center"/>
              <w:rPr>
                <w:sz w:val="20"/>
                <w:szCs w:val="20"/>
              </w:rPr>
            </w:pPr>
            <w:r w:rsidRPr="00392FC2">
              <w:rPr>
                <w:sz w:val="20"/>
                <w:szCs w:val="20"/>
              </w:rPr>
              <w:t>14.5%</w:t>
            </w:r>
          </w:p>
        </w:tc>
        <w:tc>
          <w:tcPr>
            <w:tcW w:w="1434" w:type="dxa"/>
            <w:vAlign w:val="center"/>
          </w:tcPr>
          <w:p w14:paraId="18225211" w14:textId="77777777" w:rsidR="00383D0B" w:rsidRPr="00392FC2" w:rsidRDefault="00000000">
            <w:pPr>
              <w:jc w:val="center"/>
              <w:rPr>
                <w:sz w:val="20"/>
                <w:szCs w:val="20"/>
              </w:rPr>
            </w:pPr>
            <w:r w:rsidRPr="00392FC2">
              <w:rPr>
                <w:sz w:val="20"/>
                <w:szCs w:val="20"/>
              </w:rPr>
              <w:t>12.7%</w:t>
            </w:r>
          </w:p>
        </w:tc>
        <w:tc>
          <w:tcPr>
            <w:tcW w:w="1434" w:type="dxa"/>
            <w:vAlign w:val="center"/>
          </w:tcPr>
          <w:p w14:paraId="77B30BBF" w14:textId="77777777" w:rsidR="00383D0B" w:rsidRPr="00392FC2" w:rsidRDefault="00000000">
            <w:pPr>
              <w:jc w:val="center"/>
              <w:rPr>
                <w:sz w:val="20"/>
                <w:szCs w:val="20"/>
              </w:rPr>
            </w:pPr>
            <w:r w:rsidRPr="00392FC2">
              <w:rPr>
                <w:sz w:val="20"/>
                <w:szCs w:val="20"/>
              </w:rPr>
              <w:t>9.9%</w:t>
            </w:r>
          </w:p>
        </w:tc>
        <w:tc>
          <w:tcPr>
            <w:tcW w:w="1434" w:type="dxa"/>
            <w:vAlign w:val="center"/>
          </w:tcPr>
          <w:p w14:paraId="2AD699B8" w14:textId="77777777" w:rsidR="00383D0B" w:rsidRPr="00392FC2" w:rsidRDefault="00000000">
            <w:pPr>
              <w:jc w:val="center"/>
              <w:rPr>
                <w:sz w:val="20"/>
                <w:szCs w:val="20"/>
              </w:rPr>
            </w:pPr>
            <w:r w:rsidRPr="00392FC2">
              <w:rPr>
                <w:sz w:val="20"/>
                <w:szCs w:val="20"/>
              </w:rPr>
              <w:t>14.9%</w:t>
            </w:r>
          </w:p>
        </w:tc>
        <w:tc>
          <w:tcPr>
            <w:tcW w:w="1434" w:type="dxa"/>
            <w:vAlign w:val="center"/>
          </w:tcPr>
          <w:p w14:paraId="05D40116" w14:textId="77777777" w:rsidR="00383D0B" w:rsidRPr="00392FC2" w:rsidRDefault="00000000">
            <w:pPr>
              <w:jc w:val="center"/>
              <w:rPr>
                <w:sz w:val="20"/>
                <w:szCs w:val="20"/>
              </w:rPr>
            </w:pPr>
            <w:r w:rsidRPr="00392FC2">
              <w:rPr>
                <w:sz w:val="20"/>
                <w:szCs w:val="20"/>
              </w:rPr>
              <w:t>31.0%</w:t>
            </w:r>
          </w:p>
        </w:tc>
      </w:tr>
    </w:tbl>
    <w:p w14:paraId="28E5C327" w14:textId="77777777" w:rsidR="00383D0B" w:rsidRDefault="00000000">
      <w:pPr>
        <w:spacing w:after="120"/>
        <w:jc w:val="center"/>
      </w:pPr>
      <w:r>
        <w:rPr>
          <w:color w:val="595959"/>
          <w:sz w:val="18"/>
        </w:rPr>
        <w:t>표 12. 주요 세그먼트별 Reason Group 비율</w:t>
      </w:r>
    </w:p>
    <w:p w14:paraId="117C7A66" w14:textId="77777777" w:rsidR="00383D0B" w:rsidRDefault="00000000">
      <w:pPr>
        <w:jc w:val="center"/>
      </w:pPr>
      <w:r>
        <w:rPr>
          <w:noProof/>
        </w:rPr>
        <w:lastRenderedPageBreak/>
        <w:drawing>
          <wp:inline distT="0" distB="0" distL="0" distR="0" wp14:anchorId="4446CA95" wp14:editId="6AD685DA">
            <wp:extent cx="5943600" cy="2946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egment_reason_distribution.png"/>
                    <pic:cNvPicPr/>
                  </pic:nvPicPr>
                  <pic:blipFill>
                    <a:blip r:embed="rId19"/>
                    <a:stretch>
                      <a:fillRect/>
                    </a:stretch>
                  </pic:blipFill>
                  <pic:spPr>
                    <a:xfrm>
                      <a:off x="0" y="0"/>
                      <a:ext cx="5943600" cy="2946743"/>
                    </a:xfrm>
                    <a:prstGeom prst="rect">
                      <a:avLst/>
                    </a:prstGeom>
                  </pic:spPr>
                </pic:pic>
              </a:graphicData>
            </a:graphic>
          </wp:inline>
        </w:drawing>
      </w:r>
    </w:p>
    <w:p w14:paraId="6F705C9D" w14:textId="77777777" w:rsidR="00383D0B" w:rsidRDefault="00000000">
      <w:pPr>
        <w:spacing w:after="120"/>
        <w:jc w:val="center"/>
        <w:rPr>
          <w:lang w:eastAsia="ko-KR"/>
        </w:rPr>
      </w:pPr>
      <w:r>
        <w:rPr>
          <w:color w:val="595959"/>
          <w:sz w:val="18"/>
          <w:lang w:eastAsia="ko-KR"/>
        </w:rPr>
        <w:t>그림 12. 세그먼트별 Reason Group 분포</w:t>
      </w:r>
    </w:p>
    <w:p w14:paraId="449DF0C4" w14:textId="77777777" w:rsidR="00383D0B" w:rsidRPr="00392FC2" w:rsidRDefault="00000000">
      <w:pPr>
        <w:spacing w:after="120"/>
        <w:rPr>
          <w:sz w:val="22"/>
          <w:lang w:eastAsia="ko-KR"/>
        </w:rPr>
      </w:pPr>
      <w:r w:rsidRPr="00392FC2">
        <w:rPr>
          <w:sz w:val="22"/>
          <w:lang w:eastAsia="ko-KR"/>
        </w:rPr>
        <w:t>대부분의 세그먼트에서 가장 큰 이탈 사유는 `</w:t>
      </w:r>
      <w:proofErr w:type="spellStart"/>
      <w:r w:rsidRPr="00392FC2">
        <w:rPr>
          <w:sz w:val="22"/>
          <w:lang w:eastAsia="ko-KR"/>
        </w:rPr>
        <w:t>Support_Service_Issue</w:t>
      </w:r>
      <w:proofErr w:type="spellEnd"/>
      <w:r w:rsidRPr="00392FC2">
        <w:rPr>
          <w:sz w:val="22"/>
          <w:lang w:eastAsia="ko-KR"/>
        </w:rPr>
        <w:t xml:space="preserve">`로 나타났다. 주요 고위험 세그먼트의 이탈 사유 분포는 전체 이탈 고객 분포와 크게 다르지 않아, 해당 세그먼트는 특정 단일 사유에 특화된 </w:t>
      </w:r>
      <w:proofErr w:type="spellStart"/>
      <w:r w:rsidRPr="00392FC2">
        <w:rPr>
          <w:sz w:val="22"/>
          <w:lang w:eastAsia="ko-KR"/>
        </w:rPr>
        <w:t>집단이라기보다</w:t>
      </w:r>
      <w:proofErr w:type="spellEnd"/>
      <w:r w:rsidRPr="00392FC2">
        <w:rPr>
          <w:sz w:val="22"/>
          <w:lang w:eastAsia="ko-KR"/>
        </w:rPr>
        <w:t xml:space="preserve"> 전반적인 이탈 위험이 높은 고객군으로 해석된다.</w:t>
      </w:r>
    </w:p>
    <w:p w14:paraId="7A2A613F"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8. 결론 및 다음 단계</w:t>
      </w:r>
    </w:p>
    <w:p w14:paraId="46E1AA1E" w14:textId="77777777" w:rsidR="00383D0B" w:rsidRPr="000574DA" w:rsidRDefault="00000000">
      <w:pPr>
        <w:spacing w:after="120"/>
        <w:rPr>
          <w:sz w:val="22"/>
          <w:lang w:eastAsia="ko-KR"/>
        </w:rPr>
      </w:pPr>
      <w:r w:rsidRPr="000574DA">
        <w:rPr>
          <w:sz w:val="22"/>
          <w:lang w:eastAsia="ko-KR"/>
        </w:rPr>
        <w:t>본 분석에서는 Logistic Regression baseline을 통해 이탈 위험 고객을 예측하고, threshold 조정을 통해 Recall 중심 운영 기준을 검토하였다. 최종 baseline은 지역 변수를 제외한 20개 입력 변수를 사용하며, threshold 0.40에서 실제 이탈 고객을 더 많이 탐지하는 방향으로 성능을 조정할 수 있었다.</w:t>
      </w:r>
    </w:p>
    <w:p w14:paraId="5A482108" w14:textId="77777777" w:rsidR="00383D0B" w:rsidRPr="000574DA" w:rsidRDefault="00000000">
      <w:pPr>
        <w:pStyle w:val="a0"/>
        <w:spacing w:after="40"/>
        <w:rPr>
          <w:sz w:val="22"/>
        </w:rPr>
      </w:pPr>
      <w:proofErr w:type="spellStart"/>
      <w:r w:rsidRPr="000574DA">
        <w:rPr>
          <w:sz w:val="22"/>
        </w:rPr>
        <w:t>최종</w:t>
      </w:r>
      <w:proofErr w:type="spellEnd"/>
      <w:r w:rsidRPr="000574DA">
        <w:rPr>
          <w:sz w:val="22"/>
        </w:rPr>
        <w:t xml:space="preserve"> baseline </w:t>
      </w:r>
      <w:proofErr w:type="spellStart"/>
      <w:r w:rsidRPr="000574DA">
        <w:rPr>
          <w:sz w:val="22"/>
        </w:rPr>
        <w:t>성능</w:t>
      </w:r>
      <w:proofErr w:type="spellEnd"/>
      <w:r w:rsidRPr="000574DA">
        <w:rPr>
          <w:sz w:val="22"/>
        </w:rPr>
        <w:t>: ROC-AUC 0.8489, threshold 0.40 기준 Recall 0.8717, FN 48명.</w:t>
      </w:r>
    </w:p>
    <w:p w14:paraId="1C280B79" w14:textId="77777777" w:rsidR="00383D0B" w:rsidRPr="000574DA" w:rsidRDefault="00000000">
      <w:pPr>
        <w:pStyle w:val="a0"/>
        <w:spacing w:after="40"/>
        <w:rPr>
          <w:sz w:val="22"/>
        </w:rPr>
      </w:pPr>
      <w:r w:rsidRPr="000574DA">
        <w:rPr>
          <w:sz w:val="22"/>
        </w:rPr>
        <w:t>핵심 이탈 위험 요인: Month-to-month 계약, Fiber optic 사용, Tech Support 없음, Online Security 없음, Dependents 없음, Electronic check 결제.</w:t>
      </w:r>
    </w:p>
    <w:p w14:paraId="474CD315" w14:textId="77777777" w:rsidR="00383D0B" w:rsidRPr="000574DA" w:rsidRDefault="00000000">
      <w:pPr>
        <w:pStyle w:val="a0"/>
        <w:spacing w:after="40"/>
        <w:rPr>
          <w:sz w:val="22"/>
        </w:rPr>
      </w:pPr>
      <w:r w:rsidRPr="000574DA">
        <w:rPr>
          <w:sz w:val="22"/>
        </w:rPr>
        <w:t>최종 고위험 세그먼트 후보: Month-to-month + Fiber optic + No Tech Support + No Online Security.</w:t>
      </w:r>
    </w:p>
    <w:p w14:paraId="694ABA52" w14:textId="77777777" w:rsidR="00383D0B" w:rsidRPr="000574DA" w:rsidRDefault="00000000">
      <w:pPr>
        <w:pStyle w:val="a0"/>
        <w:spacing w:after="40"/>
        <w:rPr>
          <w:sz w:val="22"/>
          <w:lang w:eastAsia="ko-KR"/>
        </w:rPr>
      </w:pPr>
      <w:r w:rsidRPr="000574DA">
        <w:rPr>
          <w:sz w:val="22"/>
          <w:lang w:eastAsia="ko-KR"/>
        </w:rPr>
        <w:t>지역 변수는 추가 실험 후 최종 baseline에서 제외.</w:t>
      </w:r>
    </w:p>
    <w:p w14:paraId="72DAD8FE" w14:textId="77777777" w:rsidR="00383D0B" w:rsidRPr="000574DA" w:rsidRDefault="00000000">
      <w:pPr>
        <w:pStyle w:val="a0"/>
        <w:spacing w:after="40"/>
        <w:rPr>
          <w:sz w:val="22"/>
          <w:lang w:eastAsia="ko-KR"/>
        </w:rPr>
      </w:pPr>
      <w:r w:rsidRPr="000574DA">
        <w:rPr>
          <w:sz w:val="22"/>
          <w:lang w:eastAsia="ko-KR"/>
        </w:rPr>
        <w:t xml:space="preserve">Churn Reason은 예측 입력이 아닌 사후 해석 및 </w:t>
      </w:r>
      <w:proofErr w:type="spellStart"/>
      <w:r w:rsidRPr="000574DA">
        <w:rPr>
          <w:sz w:val="22"/>
          <w:lang w:eastAsia="ko-KR"/>
        </w:rPr>
        <w:t>리텐션</w:t>
      </w:r>
      <w:proofErr w:type="spellEnd"/>
      <w:r w:rsidRPr="000574DA">
        <w:rPr>
          <w:sz w:val="22"/>
          <w:lang w:eastAsia="ko-KR"/>
        </w:rPr>
        <w:t xml:space="preserve"> 전략 수립에 활용.</w:t>
      </w:r>
    </w:p>
    <w:p w14:paraId="50C3761E" w14:textId="77777777" w:rsidR="00383D0B" w:rsidRPr="000574DA" w:rsidRDefault="00000000">
      <w:pPr>
        <w:spacing w:after="120"/>
        <w:rPr>
          <w:sz w:val="22"/>
          <w:lang w:eastAsia="ko-KR"/>
        </w:rPr>
      </w:pPr>
      <w:r w:rsidRPr="000574DA">
        <w:rPr>
          <w:sz w:val="22"/>
          <w:lang w:eastAsia="ko-KR"/>
        </w:rPr>
        <w:t>다음 단계에서는 이 고위험군 후보를 기반으로 Decision Tree 또는 Random Forest 등 Tree 기반 모델을 적용하여 분기 규칙을 확인하고, Logistic Regression에서 도출한 세그먼트와 Tree 모델의 규칙을 비교하는 방식으로 세그먼테이션 모델링을 확장할 수 있다.</w:t>
      </w:r>
    </w:p>
    <w:p w14:paraId="759741D3" w14:textId="77777777" w:rsidR="00383D0B" w:rsidRPr="00392FC2" w:rsidRDefault="00000000">
      <w:pPr>
        <w:pStyle w:val="1"/>
        <w:spacing w:before="160" w:after="80"/>
        <w:rPr>
          <w:color w:val="auto"/>
          <w:lang w:eastAsia="ko-KR"/>
        </w:rPr>
      </w:pPr>
      <w:r w:rsidRPr="00392FC2">
        <w:rPr>
          <w:rFonts w:ascii="Noto Sans CJK KR" w:eastAsia="Noto Sans CJK KR" w:hAnsi="Noto Sans CJK KR"/>
          <w:color w:val="auto"/>
          <w:sz w:val="32"/>
          <w:lang w:eastAsia="ko-KR"/>
        </w:rPr>
        <w:t>부록. 저장된 주요 결과 파일</w:t>
      </w:r>
    </w:p>
    <w:p w14:paraId="46C52F31" w14:textId="77777777" w:rsidR="00383D0B" w:rsidRDefault="00000000">
      <w:pPr>
        <w:spacing w:after="120"/>
        <w:rPr>
          <w:rFonts w:eastAsia="맑은 고딕"/>
          <w:lang w:eastAsia="ko-KR"/>
        </w:rPr>
      </w:pPr>
      <w:proofErr w:type="spellStart"/>
      <w:r>
        <w:t>주요</w:t>
      </w:r>
      <w:proofErr w:type="spellEnd"/>
      <w:r>
        <w:t xml:space="preserve"> </w:t>
      </w:r>
      <w:proofErr w:type="spellStart"/>
      <w:r>
        <w:t>산출물은</w:t>
      </w:r>
      <w:proofErr w:type="spellEnd"/>
      <w:r>
        <w:t xml:space="preserve"> </w:t>
      </w:r>
      <w:proofErr w:type="spellStart"/>
      <w:r>
        <w:t>다음</w:t>
      </w:r>
      <w:proofErr w:type="spellEnd"/>
      <w:r>
        <w:t xml:space="preserve"> CSV 파일로 함께 저장하였다: final_baseline_logistic_regression_summary.csv, final_baseline_threshold_result.csv, final_baseline_feature_effect_summary.csv, final_baseline_risk_group_summary.csv, final_baseline_segment_candidate_summary.csv, geo_model_compare_summary.csv, geo_feature_tuning_result.csv, churn_reason_group_summary.csv, segment_reason_group_pivot.csv.</w:t>
      </w:r>
    </w:p>
    <w:p w14:paraId="5AD94CC8" w14:textId="77777777" w:rsidR="0064188C" w:rsidRDefault="0064188C">
      <w:pPr>
        <w:spacing w:after="120"/>
        <w:rPr>
          <w:rFonts w:eastAsia="맑은 고딕"/>
          <w:lang w:eastAsia="ko-KR"/>
        </w:rPr>
      </w:pPr>
    </w:p>
    <w:p w14:paraId="4CDD356D" w14:textId="77777777" w:rsidR="0064188C" w:rsidRDefault="0064188C">
      <w:pPr>
        <w:spacing w:after="120"/>
        <w:rPr>
          <w:rFonts w:eastAsia="맑은 고딕"/>
          <w:lang w:eastAsia="ko-KR"/>
        </w:rPr>
      </w:pPr>
    </w:p>
    <w:p w14:paraId="7EEE8571" w14:textId="77777777" w:rsidR="0064188C" w:rsidRDefault="0064188C">
      <w:pPr>
        <w:spacing w:after="120"/>
        <w:rPr>
          <w:rFonts w:eastAsia="맑은 고딕"/>
          <w:lang w:eastAsia="ko-KR"/>
        </w:rPr>
      </w:pPr>
    </w:p>
    <w:p w14:paraId="430AF150" w14:textId="77777777" w:rsidR="0064188C" w:rsidRDefault="0064188C">
      <w:pPr>
        <w:spacing w:after="120"/>
        <w:rPr>
          <w:rFonts w:eastAsia="맑은 고딕" w:hint="eastAsia"/>
          <w:lang w:eastAsia="ko-KR"/>
        </w:rPr>
      </w:pPr>
    </w:p>
    <w:p w14:paraId="446B6C3B" w14:textId="4EFE2862" w:rsidR="0064188C" w:rsidRPr="0064188C" w:rsidRDefault="00BA4439" w:rsidP="0064188C">
      <w:pPr>
        <w:spacing w:after="120"/>
        <w:rPr>
          <w:rFonts w:eastAsia="맑은 고딕"/>
          <w:b/>
          <w:bCs/>
          <w:lang w:eastAsia="ko-KR"/>
        </w:rPr>
      </w:pPr>
      <w:r>
        <w:rPr>
          <w:rFonts w:eastAsia="맑은 고딕" w:hint="eastAsia"/>
          <w:b/>
          <w:bCs/>
          <w:lang w:eastAsia="ko-KR"/>
        </w:rPr>
        <w:lastRenderedPageBreak/>
        <w:t>9</w:t>
      </w:r>
      <w:r w:rsidR="0064188C" w:rsidRPr="0064188C">
        <w:rPr>
          <w:rFonts w:eastAsia="맑은 고딕"/>
          <w:b/>
          <w:bCs/>
          <w:lang w:eastAsia="ko-KR"/>
        </w:rPr>
        <w:t xml:space="preserve">.1 </w:t>
      </w:r>
      <w:r w:rsidR="0064188C" w:rsidRPr="0064188C">
        <w:rPr>
          <w:rFonts w:eastAsia="맑은 고딕"/>
          <w:b/>
          <w:bCs/>
          <w:lang w:eastAsia="ko-KR"/>
        </w:rPr>
        <w:t>위험</w:t>
      </w:r>
      <w:r w:rsidR="0064188C" w:rsidRPr="0064188C">
        <w:rPr>
          <w:rFonts w:eastAsia="맑은 고딕"/>
          <w:b/>
          <w:bCs/>
          <w:lang w:eastAsia="ko-KR"/>
        </w:rPr>
        <w:t xml:space="preserve"> </w:t>
      </w:r>
      <w:r w:rsidR="0064188C" w:rsidRPr="0064188C">
        <w:rPr>
          <w:rFonts w:eastAsia="맑은 고딕"/>
          <w:b/>
          <w:bCs/>
          <w:lang w:eastAsia="ko-KR"/>
        </w:rPr>
        <w:t>요인</w:t>
      </w:r>
      <w:r w:rsidR="0064188C" w:rsidRPr="0064188C">
        <w:rPr>
          <w:rFonts w:eastAsia="맑은 고딕"/>
          <w:b/>
          <w:bCs/>
          <w:lang w:eastAsia="ko-KR"/>
        </w:rPr>
        <w:t xml:space="preserve"> </w:t>
      </w:r>
      <w:r w:rsidR="0064188C" w:rsidRPr="0064188C">
        <w:rPr>
          <w:rFonts w:eastAsia="맑은 고딕"/>
          <w:b/>
          <w:bCs/>
          <w:lang w:eastAsia="ko-KR"/>
        </w:rPr>
        <w:t>개수</w:t>
      </w:r>
      <w:r w:rsidR="0064188C" w:rsidRPr="0064188C">
        <w:rPr>
          <w:rFonts w:eastAsia="맑은 고딕"/>
          <w:b/>
          <w:bCs/>
          <w:lang w:eastAsia="ko-KR"/>
        </w:rPr>
        <w:t xml:space="preserve"> </w:t>
      </w:r>
      <w:r w:rsidR="0064188C" w:rsidRPr="0064188C">
        <w:rPr>
          <w:rFonts w:eastAsia="맑은 고딕"/>
          <w:b/>
          <w:bCs/>
          <w:lang w:eastAsia="ko-KR"/>
        </w:rPr>
        <w:t>기반</w:t>
      </w:r>
      <w:r w:rsidR="0064188C" w:rsidRPr="0064188C">
        <w:rPr>
          <w:rFonts w:eastAsia="맑은 고딕"/>
          <w:b/>
          <w:bCs/>
          <w:lang w:eastAsia="ko-KR"/>
        </w:rPr>
        <w:t xml:space="preserve"> </w:t>
      </w:r>
      <w:r w:rsidR="0064188C" w:rsidRPr="0064188C">
        <w:rPr>
          <w:rFonts w:eastAsia="맑은 고딕"/>
          <w:b/>
          <w:bCs/>
          <w:lang w:eastAsia="ko-KR"/>
        </w:rPr>
        <w:t>세그먼트</w:t>
      </w:r>
    </w:p>
    <w:p w14:paraId="6823F19E" w14:textId="77777777" w:rsidR="0064188C" w:rsidRPr="0064188C" w:rsidRDefault="0064188C" w:rsidP="0064188C">
      <w:pPr>
        <w:spacing w:after="120"/>
        <w:rPr>
          <w:rFonts w:eastAsia="맑은 고딕"/>
          <w:lang w:eastAsia="ko-KR"/>
        </w:rPr>
      </w:pPr>
      <w:r w:rsidRPr="0064188C">
        <w:rPr>
          <w:rFonts w:eastAsia="맑은 고딕"/>
          <w:lang w:eastAsia="ko-KR"/>
        </w:rPr>
        <w:t>Logistic Regression</w:t>
      </w:r>
      <w:r w:rsidRPr="0064188C">
        <w:rPr>
          <w:rFonts w:eastAsia="맑은 고딕"/>
          <w:lang w:eastAsia="ko-KR"/>
        </w:rPr>
        <w:t>에서</w:t>
      </w:r>
      <w:r w:rsidRPr="0064188C">
        <w:rPr>
          <w:rFonts w:eastAsia="맑은 고딕"/>
          <w:lang w:eastAsia="ko-KR"/>
        </w:rPr>
        <w:t xml:space="preserve"> </w:t>
      </w:r>
      <w:r w:rsidRPr="0064188C">
        <w:rPr>
          <w:rFonts w:eastAsia="맑은 고딕"/>
          <w:lang w:eastAsia="ko-KR"/>
        </w:rPr>
        <w:t>반복적으로</w:t>
      </w:r>
      <w:r w:rsidRPr="0064188C">
        <w:rPr>
          <w:rFonts w:eastAsia="맑은 고딕"/>
          <w:lang w:eastAsia="ko-KR"/>
        </w:rPr>
        <w:t xml:space="preserve"> </w:t>
      </w:r>
      <w:r w:rsidRPr="0064188C">
        <w:rPr>
          <w:rFonts w:eastAsia="맑은 고딕"/>
          <w:lang w:eastAsia="ko-KR"/>
        </w:rPr>
        <w:t>확인된</w:t>
      </w:r>
      <w:r w:rsidRPr="0064188C">
        <w:rPr>
          <w:rFonts w:eastAsia="맑은 고딕"/>
          <w:lang w:eastAsia="ko-KR"/>
        </w:rPr>
        <w:t xml:space="preserve"> </w:t>
      </w: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요인을</w:t>
      </w:r>
      <w:r w:rsidRPr="0064188C">
        <w:rPr>
          <w:rFonts w:eastAsia="맑은 고딕"/>
          <w:lang w:eastAsia="ko-KR"/>
        </w:rPr>
        <w:t xml:space="preserve"> </w:t>
      </w:r>
      <w:r w:rsidRPr="0064188C">
        <w:rPr>
          <w:rFonts w:eastAsia="맑은 고딕"/>
          <w:lang w:eastAsia="ko-KR"/>
        </w:rPr>
        <w:t>기준으로</w:t>
      </w:r>
      <w:r w:rsidRPr="0064188C">
        <w:rPr>
          <w:rFonts w:eastAsia="맑은 고딕"/>
          <w:lang w:eastAsia="ko-KR"/>
        </w:rPr>
        <w:t xml:space="preserve"> </w:t>
      </w:r>
      <w:r w:rsidRPr="0064188C">
        <w:rPr>
          <w:rFonts w:eastAsia="맑은 고딕"/>
          <w:lang w:eastAsia="ko-KR"/>
        </w:rPr>
        <w:t>고객별</w:t>
      </w:r>
      <w:r w:rsidRPr="0064188C">
        <w:rPr>
          <w:rFonts w:eastAsia="맑은 고딕"/>
          <w:lang w:eastAsia="ko-KR"/>
        </w:rPr>
        <w:t xml:space="preserve"> </w:t>
      </w:r>
      <w:proofErr w:type="spellStart"/>
      <w:r w:rsidRPr="0064188C">
        <w:rPr>
          <w:rFonts w:eastAsia="맑은 고딕"/>
          <w:lang w:eastAsia="ko-KR"/>
        </w:rPr>
        <w:t>Risk_Factor_Count</w:t>
      </w:r>
      <w:proofErr w:type="spellEnd"/>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계산하였다</w:t>
      </w:r>
      <w:r w:rsidRPr="0064188C">
        <w:rPr>
          <w:rFonts w:eastAsia="맑은 고딕"/>
          <w:lang w:eastAsia="ko-KR"/>
        </w:rPr>
        <w:t xml:space="preserve">. </w:t>
      </w:r>
      <w:r w:rsidRPr="0064188C">
        <w:rPr>
          <w:rFonts w:eastAsia="맑은 고딕"/>
          <w:lang w:eastAsia="ko-KR"/>
        </w:rPr>
        <w:t>사용한</w:t>
      </w:r>
      <w:r w:rsidRPr="0064188C">
        <w:rPr>
          <w:rFonts w:eastAsia="맑은 고딕"/>
          <w:lang w:eastAsia="ko-KR"/>
        </w:rPr>
        <w:t xml:space="preserve"> </w:t>
      </w: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요인은</w:t>
      </w:r>
      <w:r w:rsidRPr="0064188C">
        <w:rPr>
          <w:rFonts w:eastAsia="맑은 고딕"/>
          <w:lang w:eastAsia="ko-KR"/>
        </w:rPr>
        <w:t xml:space="preserve"> </w:t>
      </w:r>
      <w:r w:rsidRPr="0064188C">
        <w:rPr>
          <w:rFonts w:eastAsia="맑은 고딕"/>
          <w:lang w:eastAsia="ko-KR"/>
        </w:rPr>
        <w:t>월</w:t>
      </w:r>
      <w:r w:rsidRPr="0064188C">
        <w:rPr>
          <w:rFonts w:eastAsia="맑은 고딕"/>
          <w:lang w:eastAsia="ko-KR"/>
        </w:rPr>
        <w:t xml:space="preserve"> </w:t>
      </w:r>
      <w:r w:rsidRPr="0064188C">
        <w:rPr>
          <w:rFonts w:eastAsia="맑은 고딕"/>
          <w:lang w:eastAsia="ko-KR"/>
        </w:rPr>
        <w:t>단위</w:t>
      </w:r>
      <w:r w:rsidRPr="0064188C">
        <w:rPr>
          <w:rFonts w:eastAsia="맑은 고딕"/>
          <w:lang w:eastAsia="ko-KR"/>
        </w:rPr>
        <w:t xml:space="preserve"> </w:t>
      </w:r>
      <w:r w:rsidRPr="0064188C">
        <w:rPr>
          <w:rFonts w:eastAsia="맑은 고딕"/>
          <w:lang w:eastAsia="ko-KR"/>
        </w:rPr>
        <w:t>계약</w:t>
      </w:r>
      <w:r w:rsidRPr="0064188C">
        <w:rPr>
          <w:rFonts w:eastAsia="맑은 고딕"/>
          <w:lang w:eastAsia="ko-KR"/>
        </w:rPr>
        <w:t xml:space="preserve">, Fiber optic </w:t>
      </w:r>
      <w:r w:rsidRPr="0064188C">
        <w:rPr>
          <w:rFonts w:eastAsia="맑은 고딕"/>
          <w:lang w:eastAsia="ko-KR"/>
        </w:rPr>
        <w:t>이용</w:t>
      </w:r>
      <w:r w:rsidRPr="0064188C">
        <w:rPr>
          <w:rFonts w:eastAsia="맑은 고딕"/>
          <w:lang w:eastAsia="ko-KR"/>
        </w:rPr>
        <w:t xml:space="preserve">, Tech Support </w:t>
      </w:r>
      <w:r w:rsidRPr="0064188C">
        <w:rPr>
          <w:rFonts w:eastAsia="맑은 고딕"/>
          <w:lang w:eastAsia="ko-KR"/>
        </w:rPr>
        <w:t>없음</w:t>
      </w:r>
      <w:r w:rsidRPr="0064188C">
        <w:rPr>
          <w:rFonts w:eastAsia="맑은 고딕"/>
          <w:lang w:eastAsia="ko-KR"/>
        </w:rPr>
        <w:t xml:space="preserve">, Online Security </w:t>
      </w:r>
      <w:r w:rsidRPr="0064188C">
        <w:rPr>
          <w:rFonts w:eastAsia="맑은 고딕"/>
          <w:lang w:eastAsia="ko-KR"/>
        </w:rPr>
        <w:t>없음</w:t>
      </w:r>
      <w:r w:rsidRPr="0064188C">
        <w:rPr>
          <w:rFonts w:eastAsia="맑은 고딕"/>
          <w:lang w:eastAsia="ko-KR"/>
        </w:rPr>
        <w:t xml:space="preserve">, Electronic check, Dependents </w:t>
      </w:r>
      <w:r w:rsidRPr="0064188C">
        <w:rPr>
          <w:rFonts w:eastAsia="맑은 고딕"/>
          <w:lang w:eastAsia="ko-KR"/>
        </w:rPr>
        <w:t>없음</w:t>
      </w:r>
      <w:r w:rsidRPr="0064188C">
        <w:rPr>
          <w:rFonts w:eastAsia="맑은 고딕"/>
          <w:lang w:eastAsia="ko-KR"/>
        </w:rPr>
        <w:t xml:space="preserve">, </w:t>
      </w:r>
      <w:r w:rsidRPr="0064188C">
        <w:rPr>
          <w:rFonts w:eastAsia="맑은 고딕"/>
          <w:lang w:eastAsia="ko-KR"/>
        </w:rPr>
        <w:t>짧은</w:t>
      </w:r>
      <w:r w:rsidRPr="0064188C">
        <w:rPr>
          <w:rFonts w:eastAsia="맑은 고딕"/>
          <w:lang w:eastAsia="ko-KR"/>
        </w:rPr>
        <w:t xml:space="preserve"> </w:t>
      </w:r>
      <w:r w:rsidRPr="0064188C">
        <w:rPr>
          <w:rFonts w:eastAsia="맑은 고딕"/>
          <w:lang w:eastAsia="ko-KR"/>
        </w:rPr>
        <w:t>가입</w:t>
      </w:r>
      <w:r w:rsidRPr="0064188C">
        <w:rPr>
          <w:rFonts w:eastAsia="맑은 고딕"/>
          <w:lang w:eastAsia="ko-KR"/>
        </w:rPr>
        <w:t xml:space="preserve"> </w:t>
      </w:r>
      <w:r w:rsidRPr="0064188C">
        <w:rPr>
          <w:rFonts w:eastAsia="맑은 고딕"/>
          <w:lang w:eastAsia="ko-KR"/>
        </w:rPr>
        <w:t>기간이다</w:t>
      </w:r>
      <w:r w:rsidRPr="0064188C">
        <w:rPr>
          <w:rFonts w:eastAsia="맑은 고딕"/>
          <w:lang w:eastAsia="ko-KR"/>
        </w:rPr>
        <w:t>.</w:t>
      </w:r>
    </w:p>
    <w:tbl>
      <w:tblPr>
        <w:tblStyle w:val="af9"/>
        <w:tblW w:w="0" w:type="auto"/>
        <w:jc w:val="center"/>
        <w:tblLook w:val="04A0" w:firstRow="1" w:lastRow="0" w:firstColumn="1" w:lastColumn="0" w:noHBand="0" w:noVBand="1"/>
      </w:tblPr>
      <w:tblGrid>
        <w:gridCol w:w="1705"/>
        <w:gridCol w:w="1714"/>
        <w:gridCol w:w="1711"/>
        <w:gridCol w:w="1706"/>
        <w:gridCol w:w="1711"/>
        <w:gridCol w:w="1706"/>
      </w:tblGrid>
      <w:tr w:rsidR="0064188C" w:rsidRPr="0064188C" w14:paraId="74E259D6"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5F9209A"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위험</w:t>
            </w:r>
            <w:r w:rsidRPr="0064188C">
              <w:rPr>
                <w:rFonts w:eastAsia="맑은 고딕"/>
                <w:b/>
                <w:lang w:eastAsia="ko-KR"/>
              </w:rPr>
              <w:t xml:space="preserve"> </w:t>
            </w:r>
            <w:r w:rsidRPr="0064188C">
              <w:rPr>
                <w:rFonts w:eastAsia="맑은 고딕"/>
                <w:b/>
                <w:lang w:eastAsia="ko-KR"/>
              </w:rPr>
              <w:t>요인</w:t>
            </w:r>
            <w:r w:rsidRPr="0064188C">
              <w:rPr>
                <w:rFonts w:eastAsia="맑은 고딕"/>
                <w:b/>
                <w:lang w:eastAsia="ko-KR"/>
              </w:rPr>
              <w:t xml:space="preserve"> </w:t>
            </w:r>
            <w:r w:rsidRPr="0064188C">
              <w:rPr>
                <w:rFonts w:eastAsia="맑은 고딕"/>
                <w:b/>
                <w:lang w:eastAsia="ko-KR"/>
              </w:rPr>
              <w:t>수</w:t>
            </w:r>
          </w:p>
        </w:tc>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64847F"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고객</w:t>
            </w:r>
            <w:r w:rsidRPr="0064188C">
              <w:rPr>
                <w:rFonts w:eastAsia="맑은 고딕"/>
                <w:b/>
                <w:lang w:eastAsia="ko-KR"/>
              </w:rPr>
              <w:t xml:space="preserve"> </w:t>
            </w:r>
            <w:r w:rsidRPr="0064188C">
              <w:rPr>
                <w:rFonts w:eastAsia="맑은 고딕"/>
                <w:b/>
                <w:lang w:eastAsia="ko-KR"/>
              </w:rPr>
              <w:t>수</w:t>
            </w:r>
          </w:p>
        </w:tc>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3BB9BB"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이탈</w:t>
            </w:r>
            <w:r w:rsidRPr="0064188C">
              <w:rPr>
                <w:rFonts w:eastAsia="맑은 고딕"/>
                <w:b/>
                <w:lang w:eastAsia="ko-KR"/>
              </w:rPr>
              <w:t xml:space="preserve"> </w:t>
            </w:r>
            <w:r w:rsidRPr="0064188C">
              <w:rPr>
                <w:rFonts w:eastAsia="맑은 고딕"/>
                <w:b/>
                <w:lang w:eastAsia="ko-KR"/>
              </w:rPr>
              <w:t>수</w:t>
            </w:r>
          </w:p>
        </w:tc>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50FA3F" w14:textId="77777777" w:rsidR="0064188C" w:rsidRPr="0064188C" w:rsidRDefault="0064188C" w:rsidP="0064188C">
            <w:pPr>
              <w:spacing w:after="120" w:line="276" w:lineRule="auto"/>
              <w:rPr>
                <w:rFonts w:eastAsia="맑은 고딕"/>
                <w:lang w:eastAsia="ko-KR"/>
              </w:rPr>
            </w:pPr>
            <w:proofErr w:type="spellStart"/>
            <w:r w:rsidRPr="0064188C">
              <w:rPr>
                <w:rFonts w:eastAsia="맑은 고딕"/>
                <w:b/>
                <w:lang w:eastAsia="ko-KR"/>
              </w:rPr>
              <w:t>이탈률</w:t>
            </w:r>
            <w:proofErr w:type="spellEnd"/>
          </w:p>
        </w:tc>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B9D3AE3"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r w:rsidRPr="0064188C">
              <w:rPr>
                <w:rFonts w:eastAsia="맑은 고딕"/>
                <w:b/>
                <w:lang w:eastAsia="ko-KR"/>
              </w:rPr>
              <w:t>가입기간</w:t>
            </w:r>
          </w:p>
        </w:tc>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E8D939"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proofErr w:type="spellStart"/>
            <w:r w:rsidRPr="0064188C">
              <w:rPr>
                <w:rFonts w:eastAsia="맑은 고딕"/>
                <w:b/>
                <w:lang w:eastAsia="ko-KR"/>
              </w:rPr>
              <w:t>월요금</w:t>
            </w:r>
            <w:proofErr w:type="spellEnd"/>
          </w:p>
        </w:tc>
      </w:tr>
      <w:tr w:rsidR="0064188C" w:rsidRPr="0064188C" w14:paraId="16CD9F5F"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A9D69F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3F61E7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517.0000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3FC766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756407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2F46EF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49.1</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6521A7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35.6</w:t>
            </w:r>
          </w:p>
        </w:tc>
      </w:tr>
      <w:tr w:rsidR="0064188C" w:rsidRPr="0064188C" w14:paraId="350F2FFE"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6967C11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C66CD4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1193.0000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EDDA1F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32.0000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79B48A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2.7%</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B3F639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47.3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9DD97A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47.0</w:t>
            </w:r>
          </w:p>
        </w:tc>
      </w:tr>
      <w:tr w:rsidR="0064188C" w:rsidRPr="0064188C" w14:paraId="34B24E66"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2B0ECB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8758F8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989.0000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1101B9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82.0000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1FF38E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737204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41.1</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8DF2C4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63.6</w:t>
            </w:r>
          </w:p>
        </w:tc>
      </w:tr>
      <w:tr w:rsidR="0064188C" w:rsidRPr="0064188C" w14:paraId="54C86510"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3776782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6EBFC2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1099.0000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63566C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184.0000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9B45E0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16.7%</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788BAF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31.9</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3796FF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63.2</w:t>
            </w:r>
          </w:p>
        </w:tc>
      </w:tr>
      <w:tr w:rsidR="0064188C" w:rsidRPr="0064188C" w14:paraId="351F9C3C"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6DA01F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48A0A7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898.0000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EC057B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231.0000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3F2C5B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25.7%</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3974E4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32.6</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EA2C30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74.8</w:t>
            </w:r>
          </w:p>
        </w:tc>
      </w:tr>
      <w:tr w:rsidR="0064188C" w:rsidRPr="0064188C" w14:paraId="35C54631"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8B97D5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F0A60C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1023.0000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C2E800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448.0000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EF2D4C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43.8%</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4D8B0C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24.4</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80292C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75.1</w:t>
            </w:r>
          </w:p>
        </w:tc>
      </w:tr>
      <w:tr w:rsidR="0064188C" w:rsidRPr="0064188C" w14:paraId="42824873"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6C22893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3F7AEE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866.0000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FFE4B6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540.0000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99FAD0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62.4%</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DBE7E2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17.0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FFA5B0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78.9</w:t>
            </w:r>
          </w:p>
        </w:tc>
      </w:tr>
      <w:tr w:rsidR="0064188C" w:rsidRPr="0064188C" w14:paraId="5D2C29F2"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B222CD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91EC50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458.0000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C79EC6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352.0000</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C6FB24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76.9%</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416BC0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7387D4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80.8</w:t>
            </w:r>
          </w:p>
        </w:tc>
      </w:tr>
    </w:tbl>
    <w:p w14:paraId="0252187D" w14:textId="77777777" w:rsidR="0064188C" w:rsidRPr="0064188C" w:rsidRDefault="0064188C" w:rsidP="0064188C">
      <w:pPr>
        <w:spacing w:after="120"/>
        <w:rPr>
          <w:rFonts w:eastAsia="맑은 고딕"/>
          <w:lang w:eastAsia="ko-KR"/>
        </w:rPr>
      </w:pPr>
    </w:p>
    <w:p w14:paraId="22821248" w14:textId="044ED73A" w:rsidR="0064188C" w:rsidRPr="0064188C" w:rsidRDefault="0064188C" w:rsidP="0064188C">
      <w:pPr>
        <w:spacing w:after="120"/>
        <w:rPr>
          <w:rFonts w:eastAsia="맑은 고딕"/>
          <w:lang w:eastAsia="ko-KR"/>
        </w:rPr>
      </w:pPr>
      <w:r w:rsidRPr="0064188C">
        <w:rPr>
          <w:rFonts w:eastAsia="맑은 고딕"/>
          <w:lang w:eastAsia="ko-KR"/>
        </w:rPr>
        <w:drawing>
          <wp:inline distT="0" distB="0" distL="0" distR="0" wp14:anchorId="634EA8AC" wp14:editId="71A28ED8">
            <wp:extent cx="5577205" cy="3543300"/>
            <wp:effectExtent l="0" t="0" r="4445" b="0"/>
            <wp:docPr id="1609395598"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7205" cy="3543300"/>
                    </a:xfrm>
                    <a:prstGeom prst="rect">
                      <a:avLst/>
                    </a:prstGeom>
                    <a:noFill/>
                    <a:ln>
                      <a:noFill/>
                    </a:ln>
                  </pic:spPr>
                </pic:pic>
              </a:graphicData>
            </a:graphic>
          </wp:inline>
        </w:drawing>
      </w:r>
    </w:p>
    <w:p w14:paraId="730427B3" w14:textId="77777777" w:rsidR="0064188C" w:rsidRPr="0064188C" w:rsidRDefault="0064188C" w:rsidP="0064188C">
      <w:pPr>
        <w:spacing w:after="120"/>
        <w:rPr>
          <w:rFonts w:eastAsia="맑은 고딕"/>
          <w:lang w:eastAsia="ko-KR"/>
        </w:rPr>
      </w:pPr>
      <w:r w:rsidRPr="0064188C">
        <w:rPr>
          <w:rFonts w:eastAsia="맑은 고딕"/>
          <w:i/>
          <w:lang w:eastAsia="ko-KR"/>
        </w:rPr>
        <w:t>그림</w:t>
      </w:r>
      <w:r w:rsidRPr="0064188C">
        <w:rPr>
          <w:rFonts w:eastAsia="맑은 고딕"/>
          <w:i/>
          <w:lang w:eastAsia="ko-KR"/>
        </w:rPr>
        <w:t xml:space="preserve"> 7. </w:t>
      </w:r>
      <w:r w:rsidRPr="0064188C">
        <w:rPr>
          <w:rFonts w:eastAsia="맑은 고딕"/>
          <w:i/>
          <w:lang w:eastAsia="ko-KR"/>
        </w:rPr>
        <w:t>위험</w:t>
      </w:r>
      <w:r w:rsidRPr="0064188C">
        <w:rPr>
          <w:rFonts w:eastAsia="맑은 고딕"/>
          <w:i/>
          <w:lang w:eastAsia="ko-KR"/>
        </w:rPr>
        <w:t xml:space="preserve"> </w:t>
      </w:r>
      <w:r w:rsidRPr="0064188C">
        <w:rPr>
          <w:rFonts w:eastAsia="맑은 고딕"/>
          <w:i/>
          <w:lang w:eastAsia="ko-KR"/>
        </w:rPr>
        <w:t>요인</w:t>
      </w:r>
      <w:r w:rsidRPr="0064188C">
        <w:rPr>
          <w:rFonts w:eastAsia="맑은 고딕"/>
          <w:i/>
          <w:lang w:eastAsia="ko-KR"/>
        </w:rPr>
        <w:t xml:space="preserve"> </w:t>
      </w:r>
      <w:r w:rsidRPr="0064188C">
        <w:rPr>
          <w:rFonts w:eastAsia="맑은 고딕"/>
          <w:i/>
          <w:lang w:eastAsia="ko-KR"/>
        </w:rPr>
        <w:t>개수별</w:t>
      </w:r>
      <w:r w:rsidRPr="0064188C">
        <w:rPr>
          <w:rFonts w:eastAsia="맑은 고딕"/>
          <w:i/>
          <w:lang w:eastAsia="ko-KR"/>
        </w:rPr>
        <w:t xml:space="preserve"> </w:t>
      </w:r>
      <w:r w:rsidRPr="0064188C">
        <w:rPr>
          <w:rFonts w:eastAsia="맑은 고딕"/>
          <w:i/>
          <w:lang w:eastAsia="ko-KR"/>
        </w:rPr>
        <w:t>실제</w:t>
      </w:r>
      <w:r w:rsidRPr="0064188C">
        <w:rPr>
          <w:rFonts w:eastAsia="맑은 고딕"/>
          <w:i/>
          <w:lang w:eastAsia="ko-KR"/>
        </w:rPr>
        <w:t xml:space="preserve"> </w:t>
      </w:r>
      <w:proofErr w:type="spellStart"/>
      <w:r w:rsidRPr="0064188C">
        <w:rPr>
          <w:rFonts w:eastAsia="맑은 고딕"/>
          <w:i/>
          <w:lang w:eastAsia="ko-KR"/>
        </w:rPr>
        <w:t>이탈률</w:t>
      </w:r>
      <w:proofErr w:type="spellEnd"/>
    </w:p>
    <w:p w14:paraId="0174032E" w14:textId="77777777" w:rsidR="0064188C" w:rsidRDefault="0064188C" w:rsidP="0064188C">
      <w:pPr>
        <w:spacing w:after="120"/>
        <w:rPr>
          <w:rFonts w:eastAsia="맑은 고딕"/>
          <w:lang w:eastAsia="ko-KR"/>
        </w:rPr>
      </w:pP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w:t>
      </w:r>
      <w:r w:rsidRPr="0064188C">
        <w:rPr>
          <w:rFonts w:eastAsia="맑은 고딕"/>
          <w:lang w:eastAsia="ko-KR"/>
        </w:rPr>
        <w:t xml:space="preserve"> </w:t>
      </w:r>
      <w:r w:rsidRPr="0064188C">
        <w:rPr>
          <w:rFonts w:eastAsia="맑은 고딕"/>
          <w:lang w:eastAsia="ko-KR"/>
        </w:rPr>
        <w:t>개수가</w:t>
      </w:r>
      <w:r w:rsidRPr="0064188C">
        <w:rPr>
          <w:rFonts w:eastAsia="맑은 고딕"/>
          <w:lang w:eastAsia="ko-KR"/>
        </w:rPr>
        <w:t xml:space="preserve"> </w:t>
      </w:r>
      <w:r w:rsidRPr="0064188C">
        <w:rPr>
          <w:rFonts w:eastAsia="맑은 고딕"/>
          <w:lang w:eastAsia="ko-KR"/>
        </w:rPr>
        <w:t>많아질수록</w:t>
      </w:r>
      <w:r w:rsidRPr="0064188C">
        <w:rPr>
          <w:rFonts w:eastAsia="맑은 고딕"/>
          <w:lang w:eastAsia="ko-KR"/>
        </w:rPr>
        <w:t xml:space="preserve"> </w:t>
      </w:r>
      <w:r w:rsidRPr="0064188C">
        <w:rPr>
          <w:rFonts w:eastAsia="맑은 고딕"/>
          <w:lang w:eastAsia="ko-KR"/>
        </w:rPr>
        <w:t>실제</w:t>
      </w:r>
      <w:r w:rsidRPr="0064188C">
        <w:rPr>
          <w:rFonts w:eastAsia="맑은 고딕"/>
          <w:lang w:eastAsia="ko-KR"/>
        </w:rPr>
        <w:t xml:space="preserve"> </w:t>
      </w:r>
      <w:proofErr w:type="spellStart"/>
      <w:r w:rsidRPr="0064188C">
        <w:rPr>
          <w:rFonts w:eastAsia="맑은 고딕"/>
          <w:lang w:eastAsia="ko-KR"/>
        </w:rPr>
        <w:t>이탈률이</w:t>
      </w:r>
      <w:proofErr w:type="spellEnd"/>
      <w:r w:rsidRPr="0064188C">
        <w:rPr>
          <w:rFonts w:eastAsia="맑은 고딕"/>
          <w:lang w:eastAsia="ko-KR"/>
        </w:rPr>
        <w:t xml:space="preserve"> </w:t>
      </w:r>
      <w:r w:rsidRPr="0064188C">
        <w:rPr>
          <w:rFonts w:eastAsia="맑은 고딕"/>
          <w:lang w:eastAsia="ko-KR"/>
        </w:rPr>
        <w:t>단계적으로</w:t>
      </w:r>
      <w:r w:rsidRPr="0064188C">
        <w:rPr>
          <w:rFonts w:eastAsia="맑은 고딕"/>
          <w:lang w:eastAsia="ko-KR"/>
        </w:rPr>
        <w:t xml:space="preserve"> </w:t>
      </w:r>
      <w:r w:rsidRPr="0064188C">
        <w:rPr>
          <w:rFonts w:eastAsia="맑은 고딕"/>
          <w:lang w:eastAsia="ko-KR"/>
        </w:rPr>
        <w:t>증가하였다</w:t>
      </w:r>
      <w:r w:rsidRPr="0064188C">
        <w:rPr>
          <w:rFonts w:eastAsia="맑은 고딕"/>
          <w:lang w:eastAsia="ko-KR"/>
        </w:rPr>
        <w:t xml:space="preserve">. </w:t>
      </w: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w:t>
      </w:r>
      <w:r w:rsidRPr="0064188C">
        <w:rPr>
          <w:rFonts w:eastAsia="맑은 고딕"/>
          <w:lang w:eastAsia="ko-KR"/>
        </w:rPr>
        <w:t xml:space="preserve"> 6</w:t>
      </w:r>
      <w:r w:rsidRPr="0064188C">
        <w:rPr>
          <w:rFonts w:eastAsia="맑은 고딕"/>
          <w:lang w:eastAsia="ko-KR"/>
        </w:rPr>
        <w:t>개</w:t>
      </w:r>
      <w:r w:rsidRPr="0064188C">
        <w:rPr>
          <w:rFonts w:eastAsia="맑은 고딕"/>
          <w:lang w:eastAsia="ko-KR"/>
        </w:rPr>
        <w:t xml:space="preserve"> </w:t>
      </w:r>
      <w:r w:rsidRPr="0064188C">
        <w:rPr>
          <w:rFonts w:eastAsia="맑은 고딕"/>
          <w:lang w:eastAsia="ko-KR"/>
        </w:rPr>
        <w:t>이상</w:t>
      </w:r>
      <w:r w:rsidRPr="0064188C">
        <w:rPr>
          <w:rFonts w:eastAsia="맑은 고딕"/>
          <w:lang w:eastAsia="ko-KR"/>
        </w:rPr>
        <w:t xml:space="preserve"> </w:t>
      </w:r>
      <w:r w:rsidRPr="0064188C">
        <w:rPr>
          <w:rFonts w:eastAsia="맑은 고딕"/>
          <w:lang w:eastAsia="ko-KR"/>
        </w:rPr>
        <w:t>고객군은</w:t>
      </w:r>
      <w:r w:rsidRPr="0064188C">
        <w:rPr>
          <w:rFonts w:eastAsia="맑은 고딕"/>
          <w:lang w:eastAsia="ko-KR"/>
        </w:rPr>
        <w:t xml:space="preserve"> </w:t>
      </w:r>
      <w:proofErr w:type="spellStart"/>
      <w:r w:rsidRPr="0064188C">
        <w:rPr>
          <w:rFonts w:eastAsia="맑은 고딕"/>
          <w:lang w:eastAsia="ko-KR"/>
        </w:rPr>
        <w:t>이탈률</w:t>
      </w:r>
      <w:proofErr w:type="spellEnd"/>
      <w:r w:rsidRPr="0064188C">
        <w:rPr>
          <w:rFonts w:eastAsia="맑은 고딕"/>
          <w:lang w:eastAsia="ko-KR"/>
        </w:rPr>
        <w:t xml:space="preserve"> 62.4~67.4% </w:t>
      </w:r>
      <w:r w:rsidRPr="0064188C">
        <w:rPr>
          <w:rFonts w:eastAsia="맑은 고딕"/>
          <w:lang w:eastAsia="ko-KR"/>
        </w:rPr>
        <w:t>수준의</w:t>
      </w:r>
      <w:r w:rsidRPr="0064188C">
        <w:rPr>
          <w:rFonts w:eastAsia="맑은 고딕"/>
          <w:lang w:eastAsia="ko-KR"/>
        </w:rPr>
        <w:t xml:space="preserve"> </w:t>
      </w:r>
      <w:r w:rsidRPr="0064188C">
        <w:rPr>
          <w:rFonts w:eastAsia="맑은 고딕"/>
          <w:lang w:eastAsia="ko-KR"/>
        </w:rPr>
        <w:t>핵심</w:t>
      </w:r>
      <w:r w:rsidRPr="0064188C">
        <w:rPr>
          <w:rFonts w:eastAsia="맑은 고딕"/>
          <w:lang w:eastAsia="ko-KR"/>
        </w:rPr>
        <w:t xml:space="preserve"> </w:t>
      </w:r>
      <w:r w:rsidRPr="0064188C">
        <w:rPr>
          <w:rFonts w:eastAsia="맑은 고딕"/>
          <w:lang w:eastAsia="ko-KR"/>
        </w:rPr>
        <w:t>고위험군으로</w:t>
      </w:r>
      <w:r w:rsidRPr="0064188C">
        <w:rPr>
          <w:rFonts w:eastAsia="맑은 고딕"/>
          <w:lang w:eastAsia="ko-KR"/>
        </w:rPr>
        <w:t xml:space="preserve"> </w:t>
      </w:r>
      <w:r w:rsidRPr="0064188C">
        <w:rPr>
          <w:rFonts w:eastAsia="맑은 고딕"/>
          <w:lang w:eastAsia="ko-KR"/>
        </w:rPr>
        <w:t>확인되었고</w:t>
      </w:r>
      <w:r w:rsidRPr="0064188C">
        <w:rPr>
          <w:rFonts w:eastAsia="맑은 고딕"/>
          <w:lang w:eastAsia="ko-KR"/>
        </w:rPr>
        <w:t xml:space="preserve">, </w:t>
      </w: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w:t>
      </w:r>
      <w:r w:rsidRPr="0064188C">
        <w:rPr>
          <w:rFonts w:eastAsia="맑은 고딕"/>
          <w:lang w:eastAsia="ko-KR"/>
        </w:rPr>
        <w:t xml:space="preserve"> 5</w:t>
      </w:r>
      <w:r w:rsidRPr="0064188C">
        <w:rPr>
          <w:rFonts w:eastAsia="맑은 고딕"/>
          <w:lang w:eastAsia="ko-KR"/>
        </w:rPr>
        <w:t>개</w:t>
      </w:r>
      <w:r w:rsidRPr="0064188C">
        <w:rPr>
          <w:rFonts w:eastAsia="맑은 고딕"/>
          <w:lang w:eastAsia="ko-KR"/>
        </w:rPr>
        <w:t xml:space="preserve"> </w:t>
      </w:r>
      <w:r w:rsidRPr="0064188C">
        <w:rPr>
          <w:rFonts w:eastAsia="맑은 고딕"/>
          <w:lang w:eastAsia="ko-KR"/>
        </w:rPr>
        <w:t>이상은</w:t>
      </w:r>
      <w:r w:rsidRPr="0064188C">
        <w:rPr>
          <w:rFonts w:eastAsia="맑은 고딕"/>
          <w:lang w:eastAsia="ko-KR"/>
        </w:rPr>
        <w:t xml:space="preserve"> </w:t>
      </w:r>
      <w:r w:rsidRPr="0064188C">
        <w:rPr>
          <w:rFonts w:eastAsia="맑은 고딕"/>
          <w:lang w:eastAsia="ko-KR"/>
        </w:rPr>
        <w:t>더</w:t>
      </w:r>
      <w:r w:rsidRPr="0064188C">
        <w:rPr>
          <w:rFonts w:eastAsia="맑은 고딕"/>
          <w:lang w:eastAsia="ko-KR"/>
        </w:rPr>
        <w:t xml:space="preserve"> </w:t>
      </w:r>
      <w:r w:rsidRPr="0064188C">
        <w:rPr>
          <w:rFonts w:eastAsia="맑은 고딕"/>
          <w:lang w:eastAsia="ko-KR"/>
        </w:rPr>
        <w:t>넓은</w:t>
      </w:r>
      <w:r w:rsidRPr="0064188C">
        <w:rPr>
          <w:rFonts w:eastAsia="맑은 고딕"/>
          <w:lang w:eastAsia="ko-KR"/>
        </w:rPr>
        <w:t xml:space="preserve"> </w:t>
      </w:r>
      <w:proofErr w:type="spellStart"/>
      <w:r w:rsidRPr="0064188C">
        <w:rPr>
          <w:rFonts w:eastAsia="맑은 고딕"/>
          <w:lang w:eastAsia="ko-KR"/>
        </w:rPr>
        <w:t>리텐션</w:t>
      </w:r>
      <w:proofErr w:type="spellEnd"/>
      <w:r w:rsidRPr="0064188C">
        <w:rPr>
          <w:rFonts w:eastAsia="맑은 고딕"/>
          <w:lang w:eastAsia="ko-KR"/>
        </w:rPr>
        <w:t xml:space="preserve"> </w:t>
      </w:r>
      <w:r w:rsidRPr="0064188C">
        <w:rPr>
          <w:rFonts w:eastAsia="맑은 고딕"/>
          <w:lang w:eastAsia="ko-KR"/>
        </w:rPr>
        <w:t>관리</w:t>
      </w:r>
      <w:r w:rsidRPr="0064188C">
        <w:rPr>
          <w:rFonts w:eastAsia="맑은 고딕"/>
          <w:lang w:eastAsia="ko-KR"/>
        </w:rPr>
        <w:t xml:space="preserve"> </w:t>
      </w:r>
      <w:r w:rsidRPr="0064188C">
        <w:rPr>
          <w:rFonts w:eastAsia="맑은 고딕"/>
          <w:lang w:eastAsia="ko-KR"/>
        </w:rPr>
        <w:t>대상군으로</w:t>
      </w:r>
      <w:r w:rsidRPr="0064188C">
        <w:rPr>
          <w:rFonts w:eastAsia="맑은 고딕"/>
          <w:lang w:eastAsia="ko-KR"/>
        </w:rPr>
        <w:t xml:space="preserve"> </w:t>
      </w:r>
      <w:r w:rsidRPr="0064188C">
        <w:rPr>
          <w:rFonts w:eastAsia="맑은 고딕"/>
          <w:lang w:eastAsia="ko-KR"/>
        </w:rPr>
        <w:t>해석할</w:t>
      </w:r>
      <w:r w:rsidRPr="0064188C">
        <w:rPr>
          <w:rFonts w:eastAsia="맑은 고딕"/>
          <w:lang w:eastAsia="ko-KR"/>
        </w:rPr>
        <w:t xml:space="preserve"> </w:t>
      </w:r>
      <w:r w:rsidRPr="0064188C">
        <w:rPr>
          <w:rFonts w:eastAsia="맑은 고딕"/>
          <w:lang w:eastAsia="ko-KR"/>
        </w:rPr>
        <w:t>수</w:t>
      </w:r>
      <w:r w:rsidRPr="0064188C">
        <w:rPr>
          <w:rFonts w:eastAsia="맑은 고딕"/>
          <w:lang w:eastAsia="ko-KR"/>
        </w:rPr>
        <w:t xml:space="preserve"> </w:t>
      </w:r>
      <w:r w:rsidRPr="0064188C">
        <w:rPr>
          <w:rFonts w:eastAsia="맑은 고딕"/>
          <w:lang w:eastAsia="ko-KR"/>
        </w:rPr>
        <w:t>있다</w:t>
      </w:r>
      <w:r w:rsidRPr="0064188C">
        <w:rPr>
          <w:rFonts w:eastAsia="맑은 고딕"/>
          <w:lang w:eastAsia="ko-KR"/>
        </w:rPr>
        <w:t>.</w:t>
      </w:r>
    </w:p>
    <w:p w14:paraId="5A71DC9B" w14:textId="77777777" w:rsidR="0064188C" w:rsidRDefault="0064188C" w:rsidP="0064188C">
      <w:pPr>
        <w:spacing w:after="120"/>
        <w:rPr>
          <w:rFonts w:eastAsia="맑은 고딕"/>
          <w:lang w:eastAsia="ko-KR"/>
        </w:rPr>
      </w:pPr>
    </w:p>
    <w:p w14:paraId="4D652668" w14:textId="77777777" w:rsidR="0064188C" w:rsidRPr="0064188C" w:rsidRDefault="0064188C" w:rsidP="0064188C">
      <w:pPr>
        <w:spacing w:after="120"/>
        <w:rPr>
          <w:rFonts w:eastAsia="맑은 고딕" w:hint="eastAsia"/>
          <w:lang w:eastAsia="ko-KR"/>
        </w:rPr>
      </w:pPr>
    </w:p>
    <w:p w14:paraId="5AAAA6A5" w14:textId="5125410D" w:rsidR="0064188C" w:rsidRDefault="0046322B" w:rsidP="0064188C">
      <w:pPr>
        <w:spacing w:after="120"/>
        <w:rPr>
          <w:rFonts w:eastAsia="맑은 고딕"/>
          <w:b/>
          <w:bCs/>
          <w:lang w:eastAsia="ko-KR"/>
        </w:rPr>
      </w:pPr>
      <w:r>
        <w:rPr>
          <w:rFonts w:eastAsia="맑은 고딕" w:hint="eastAsia"/>
          <w:b/>
          <w:bCs/>
          <w:lang w:eastAsia="ko-KR"/>
        </w:rPr>
        <w:lastRenderedPageBreak/>
        <w:t>9</w:t>
      </w:r>
      <w:r w:rsidR="0064188C" w:rsidRPr="0064188C">
        <w:rPr>
          <w:rFonts w:eastAsia="맑은 고딕"/>
          <w:b/>
          <w:bCs/>
          <w:lang w:eastAsia="ko-KR"/>
        </w:rPr>
        <w:t xml:space="preserve">.2 </w:t>
      </w:r>
      <w:r w:rsidR="0064188C" w:rsidRPr="0064188C">
        <w:rPr>
          <w:rFonts w:eastAsia="맑은 고딕"/>
          <w:b/>
          <w:bCs/>
          <w:lang w:eastAsia="ko-KR"/>
        </w:rPr>
        <w:t>세그먼트</w:t>
      </w:r>
      <w:r w:rsidR="0064188C" w:rsidRPr="0064188C">
        <w:rPr>
          <w:rFonts w:eastAsia="맑은 고딕"/>
          <w:b/>
          <w:bCs/>
          <w:lang w:eastAsia="ko-KR"/>
        </w:rPr>
        <w:t xml:space="preserve"> </w:t>
      </w:r>
      <w:r w:rsidR="0064188C" w:rsidRPr="0064188C">
        <w:rPr>
          <w:rFonts w:eastAsia="맑은 고딕"/>
          <w:b/>
          <w:bCs/>
          <w:lang w:eastAsia="ko-KR"/>
        </w:rPr>
        <w:t>후보</w:t>
      </w:r>
      <w:r w:rsidR="0064188C" w:rsidRPr="0064188C">
        <w:rPr>
          <w:rFonts w:eastAsia="맑은 고딕"/>
          <w:b/>
          <w:bCs/>
          <w:lang w:eastAsia="ko-KR"/>
        </w:rPr>
        <w:t xml:space="preserve"> </w:t>
      </w:r>
      <w:r w:rsidR="0064188C" w:rsidRPr="0064188C">
        <w:rPr>
          <w:rFonts w:eastAsia="맑은 고딕"/>
          <w:b/>
          <w:bCs/>
          <w:lang w:eastAsia="ko-KR"/>
        </w:rPr>
        <w:t>비교</w:t>
      </w:r>
    </w:p>
    <w:p w14:paraId="5B2090B8" w14:textId="77777777" w:rsidR="00BA4439" w:rsidRPr="00BA4439" w:rsidRDefault="00BA4439" w:rsidP="00BA4439">
      <w:pPr>
        <w:spacing w:after="120"/>
        <w:rPr>
          <w:rFonts w:eastAsia="맑은 고딕"/>
          <w:b/>
          <w:bCs/>
          <w:lang w:eastAsia="ko-KR"/>
        </w:rPr>
      </w:pPr>
      <w:r w:rsidRPr="00BA4439">
        <w:rPr>
          <w:rFonts w:eastAsia="맑은 고딕"/>
          <w:b/>
          <w:bCs/>
          <w:lang w:eastAsia="ko-KR"/>
        </w:rPr>
        <w:t xml:space="preserve">1. </w:t>
      </w:r>
      <w:proofErr w:type="spellStart"/>
      <w:r w:rsidRPr="00BA4439">
        <w:rPr>
          <w:rFonts w:eastAsia="맑은 고딕"/>
          <w:b/>
          <w:bCs/>
          <w:lang w:eastAsia="ko-KR"/>
        </w:rPr>
        <w:t>이탈률</w:t>
      </w:r>
      <w:proofErr w:type="spellEnd"/>
    </w:p>
    <w:p w14:paraId="0B5CBAAA" w14:textId="09482CE6" w:rsidR="00BA4439" w:rsidRPr="00BA4439" w:rsidRDefault="00BA4439" w:rsidP="00BA4439">
      <w:pPr>
        <w:spacing w:after="120"/>
        <w:rPr>
          <w:rFonts w:eastAsia="맑은 고딕"/>
          <w:b/>
          <w:bCs/>
          <w:lang w:eastAsia="ko-KR"/>
        </w:rPr>
      </w:pPr>
      <w:proofErr w:type="spellStart"/>
      <w:r w:rsidRPr="00BA4439">
        <w:rPr>
          <w:rFonts w:eastAsia="맑은 고딕"/>
          <w:b/>
          <w:bCs/>
          <w:lang w:eastAsia="ko-KR"/>
        </w:rPr>
        <w:t>이탈률은</w:t>
      </w:r>
      <w:proofErr w:type="spellEnd"/>
      <w:r w:rsidRPr="00BA4439">
        <w:rPr>
          <w:rFonts w:eastAsia="맑은 고딕"/>
          <w:b/>
          <w:bCs/>
          <w:lang w:eastAsia="ko-KR"/>
        </w:rPr>
        <w:t xml:space="preserve"> </w:t>
      </w:r>
      <w:r w:rsidRPr="00BA4439">
        <w:rPr>
          <w:rFonts w:eastAsia="맑은 고딕"/>
          <w:b/>
          <w:bCs/>
          <w:lang w:eastAsia="ko-KR"/>
        </w:rPr>
        <w:t>해당</w:t>
      </w:r>
      <w:r w:rsidRPr="00BA4439">
        <w:rPr>
          <w:rFonts w:eastAsia="맑은 고딕"/>
          <w:b/>
          <w:bCs/>
          <w:lang w:eastAsia="ko-KR"/>
        </w:rPr>
        <w:t xml:space="preserve"> </w:t>
      </w:r>
      <w:r w:rsidRPr="00BA4439">
        <w:rPr>
          <w:rFonts w:eastAsia="맑은 고딕"/>
          <w:b/>
          <w:bCs/>
          <w:lang w:eastAsia="ko-KR"/>
        </w:rPr>
        <w:t>세그먼트</w:t>
      </w:r>
      <w:r w:rsidRPr="00BA4439">
        <w:rPr>
          <w:rFonts w:eastAsia="맑은 고딕"/>
          <w:b/>
          <w:bCs/>
          <w:lang w:eastAsia="ko-KR"/>
        </w:rPr>
        <w:t xml:space="preserve"> </w:t>
      </w:r>
      <w:r w:rsidRPr="00BA4439">
        <w:rPr>
          <w:rFonts w:eastAsia="맑은 고딕"/>
          <w:b/>
          <w:bCs/>
          <w:lang w:eastAsia="ko-KR"/>
        </w:rPr>
        <w:t>안에서</w:t>
      </w:r>
      <w:r w:rsidRPr="00BA4439">
        <w:rPr>
          <w:rFonts w:eastAsia="맑은 고딕"/>
          <w:b/>
          <w:bCs/>
          <w:lang w:eastAsia="ko-KR"/>
        </w:rPr>
        <w:t xml:space="preserve"> </w:t>
      </w:r>
      <w:r w:rsidRPr="00BA4439">
        <w:rPr>
          <w:rFonts w:eastAsia="맑은 고딕"/>
          <w:b/>
          <w:bCs/>
          <w:lang w:eastAsia="ko-KR"/>
        </w:rPr>
        <w:t>몇</w:t>
      </w:r>
      <w:r w:rsidRPr="00BA4439">
        <w:rPr>
          <w:rFonts w:eastAsia="맑은 고딕"/>
          <w:b/>
          <w:bCs/>
          <w:lang w:eastAsia="ko-KR"/>
        </w:rPr>
        <w:t xml:space="preserve"> %</w:t>
      </w:r>
      <w:r w:rsidRPr="00BA4439">
        <w:rPr>
          <w:rFonts w:eastAsia="맑은 고딕"/>
          <w:b/>
          <w:bCs/>
          <w:lang w:eastAsia="ko-KR"/>
        </w:rPr>
        <w:t>가</w:t>
      </w:r>
      <w:r w:rsidRPr="00BA4439">
        <w:rPr>
          <w:rFonts w:eastAsia="맑은 고딕"/>
          <w:b/>
          <w:bCs/>
          <w:lang w:eastAsia="ko-KR"/>
        </w:rPr>
        <w:t xml:space="preserve"> </w:t>
      </w:r>
      <w:r w:rsidRPr="00BA4439">
        <w:rPr>
          <w:rFonts w:eastAsia="맑은 고딕"/>
          <w:b/>
          <w:bCs/>
          <w:lang w:eastAsia="ko-KR"/>
        </w:rPr>
        <w:t>실제로</w:t>
      </w:r>
      <w:r w:rsidRPr="00BA4439">
        <w:rPr>
          <w:rFonts w:eastAsia="맑은 고딕"/>
          <w:b/>
          <w:bCs/>
          <w:lang w:eastAsia="ko-KR"/>
        </w:rPr>
        <w:t xml:space="preserve"> </w:t>
      </w:r>
      <w:r w:rsidRPr="00BA4439">
        <w:rPr>
          <w:rFonts w:eastAsia="맑은 고딕"/>
          <w:b/>
          <w:bCs/>
          <w:lang w:eastAsia="ko-KR"/>
        </w:rPr>
        <w:t>이탈했는지를</w:t>
      </w:r>
      <w:r w:rsidRPr="00BA4439">
        <w:rPr>
          <w:rFonts w:eastAsia="맑은 고딕"/>
          <w:b/>
          <w:bCs/>
          <w:lang w:eastAsia="ko-KR"/>
        </w:rPr>
        <w:t xml:space="preserve"> </w:t>
      </w:r>
      <w:r w:rsidRPr="00BA4439">
        <w:rPr>
          <w:rFonts w:eastAsia="맑은 고딕"/>
          <w:b/>
          <w:bCs/>
          <w:lang w:eastAsia="ko-KR"/>
        </w:rPr>
        <w:t>보는</w:t>
      </w:r>
      <w:r w:rsidRPr="00BA4439">
        <w:rPr>
          <w:rFonts w:eastAsia="맑은 고딕"/>
          <w:b/>
          <w:bCs/>
          <w:lang w:eastAsia="ko-KR"/>
        </w:rPr>
        <w:t xml:space="preserve"> </w:t>
      </w:r>
      <w:r w:rsidRPr="00BA4439">
        <w:rPr>
          <w:rFonts w:eastAsia="맑은 고딕"/>
          <w:b/>
          <w:bCs/>
          <w:lang w:eastAsia="ko-KR"/>
        </w:rPr>
        <w:t>지표</w:t>
      </w:r>
      <w:r w:rsidRPr="00BA4439">
        <w:rPr>
          <w:rFonts w:eastAsia="맑은 고딕"/>
          <w:b/>
          <w:bCs/>
          <w:lang w:eastAsia="ko-KR"/>
        </w:rPr>
        <w:t>.</w:t>
      </w:r>
    </w:p>
    <w:p w14:paraId="4915BA3A" w14:textId="46DD944A" w:rsidR="00BA4439" w:rsidRPr="00BA4439" w:rsidRDefault="00BA4439" w:rsidP="00BA4439">
      <w:pPr>
        <w:spacing w:after="120"/>
        <w:rPr>
          <w:rFonts w:eastAsia="맑은 고딕"/>
          <w:b/>
          <w:bCs/>
          <w:lang w:eastAsia="ko-KR"/>
        </w:rPr>
      </w:pPr>
      <w:proofErr w:type="gramStart"/>
      <w:r w:rsidRPr="00BA4439">
        <w:rPr>
          <w:rFonts w:eastAsia="맑은 고딕"/>
          <w:b/>
          <w:bCs/>
          <w:lang w:eastAsia="ko-KR"/>
        </w:rPr>
        <w:t>공식은</w:t>
      </w:r>
      <w:r w:rsidRPr="00BA4439">
        <w:rPr>
          <w:rFonts w:eastAsia="맑은 고딕"/>
          <w:b/>
          <w:bCs/>
          <w:lang w:eastAsia="ko-KR"/>
        </w:rPr>
        <w:t>:</w:t>
      </w:r>
      <w:proofErr w:type="spellStart"/>
      <w:r w:rsidRPr="00BA4439">
        <w:rPr>
          <w:rFonts w:eastAsia="맑은 고딕"/>
          <w:b/>
          <w:bCs/>
          <w:lang w:eastAsia="ko-KR"/>
        </w:rPr>
        <w:t>이탈률</w:t>
      </w:r>
      <w:proofErr w:type="spellEnd"/>
      <w:proofErr w:type="gramEnd"/>
      <w:r w:rsidRPr="00BA4439">
        <w:rPr>
          <w:rFonts w:eastAsia="맑은 고딕"/>
          <w:b/>
          <w:bCs/>
          <w:lang w:eastAsia="ko-KR"/>
        </w:rPr>
        <w:t xml:space="preserve"> = </w:t>
      </w:r>
      <w:r w:rsidRPr="00BA4439">
        <w:rPr>
          <w:rFonts w:eastAsia="맑은 고딕"/>
          <w:b/>
          <w:bCs/>
          <w:lang w:eastAsia="ko-KR"/>
        </w:rPr>
        <w:t>해당</w:t>
      </w:r>
      <w:r w:rsidRPr="00BA4439">
        <w:rPr>
          <w:rFonts w:eastAsia="맑은 고딕"/>
          <w:b/>
          <w:bCs/>
          <w:lang w:eastAsia="ko-KR"/>
        </w:rPr>
        <w:t xml:space="preserve"> </w:t>
      </w:r>
      <w:r w:rsidRPr="00BA4439">
        <w:rPr>
          <w:rFonts w:eastAsia="맑은 고딕"/>
          <w:b/>
          <w:bCs/>
          <w:lang w:eastAsia="ko-KR"/>
        </w:rPr>
        <w:t>세그먼트의</w:t>
      </w:r>
      <w:r w:rsidRPr="00BA4439">
        <w:rPr>
          <w:rFonts w:eastAsia="맑은 고딕"/>
          <w:b/>
          <w:bCs/>
          <w:lang w:eastAsia="ko-KR"/>
        </w:rPr>
        <w:t xml:space="preserve"> </w:t>
      </w:r>
      <w:r w:rsidRPr="00BA4439">
        <w:rPr>
          <w:rFonts w:eastAsia="맑은 고딕"/>
          <w:b/>
          <w:bCs/>
          <w:lang w:eastAsia="ko-KR"/>
        </w:rPr>
        <w:t>이탈</w:t>
      </w:r>
      <w:r w:rsidRPr="00BA4439">
        <w:rPr>
          <w:rFonts w:eastAsia="맑은 고딕"/>
          <w:b/>
          <w:bCs/>
          <w:lang w:eastAsia="ko-KR"/>
        </w:rPr>
        <w:t xml:space="preserve"> </w:t>
      </w:r>
      <w:r w:rsidRPr="00BA4439">
        <w:rPr>
          <w:rFonts w:eastAsia="맑은 고딕"/>
          <w:b/>
          <w:bCs/>
          <w:lang w:eastAsia="ko-KR"/>
        </w:rPr>
        <w:t>고객</w:t>
      </w:r>
      <w:r w:rsidRPr="00BA4439">
        <w:rPr>
          <w:rFonts w:eastAsia="맑은 고딕"/>
          <w:b/>
          <w:bCs/>
          <w:lang w:eastAsia="ko-KR"/>
        </w:rPr>
        <w:t xml:space="preserve"> </w:t>
      </w:r>
      <w:proofErr w:type="gramStart"/>
      <w:r w:rsidRPr="00BA4439">
        <w:rPr>
          <w:rFonts w:eastAsia="맑은 고딕"/>
          <w:b/>
          <w:bCs/>
          <w:lang w:eastAsia="ko-KR"/>
        </w:rPr>
        <w:t>수</w:t>
      </w:r>
      <w:r w:rsidRPr="00BA4439">
        <w:rPr>
          <w:rFonts w:eastAsia="맑은 고딕"/>
          <w:b/>
          <w:bCs/>
          <w:lang w:eastAsia="ko-KR"/>
        </w:rPr>
        <w:t xml:space="preserve"> /</w:t>
      </w:r>
      <w:proofErr w:type="gramEnd"/>
      <w:r w:rsidRPr="00BA4439">
        <w:rPr>
          <w:rFonts w:eastAsia="맑은 고딕"/>
          <w:b/>
          <w:bCs/>
          <w:lang w:eastAsia="ko-KR"/>
        </w:rPr>
        <w:t xml:space="preserve"> </w:t>
      </w:r>
      <w:r w:rsidRPr="00BA4439">
        <w:rPr>
          <w:rFonts w:eastAsia="맑은 고딕"/>
          <w:b/>
          <w:bCs/>
          <w:lang w:eastAsia="ko-KR"/>
        </w:rPr>
        <w:t>해당</w:t>
      </w:r>
      <w:r w:rsidRPr="00BA4439">
        <w:rPr>
          <w:rFonts w:eastAsia="맑은 고딕"/>
          <w:b/>
          <w:bCs/>
          <w:lang w:eastAsia="ko-KR"/>
        </w:rPr>
        <w:t xml:space="preserve"> </w:t>
      </w:r>
      <w:r w:rsidRPr="00BA4439">
        <w:rPr>
          <w:rFonts w:eastAsia="맑은 고딕"/>
          <w:b/>
          <w:bCs/>
          <w:lang w:eastAsia="ko-KR"/>
        </w:rPr>
        <w:t>세그먼트</w:t>
      </w:r>
      <w:r w:rsidRPr="00BA4439">
        <w:rPr>
          <w:rFonts w:eastAsia="맑은 고딕"/>
          <w:b/>
          <w:bCs/>
          <w:lang w:eastAsia="ko-KR"/>
        </w:rPr>
        <w:t xml:space="preserve"> </w:t>
      </w:r>
      <w:r w:rsidRPr="00BA4439">
        <w:rPr>
          <w:rFonts w:eastAsia="맑은 고딕"/>
          <w:b/>
          <w:bCs/>
          <w:lang w:eastAsia="ko-KR"/>
        </w:rPr>
        <w:t>전체</w:t>
      </w:r>
      <w:r w:rsidRPr="00BA4439">
        <w:rPr>
          <w:rFonts w:eastAsia="맑은 고딕"/>
          <w:b/>
          <w:bCs/>
          <w:lang w:eastAsia="ko-KR"/>
        </w:rPr>
        <w:t xml:space="preserve"> </w:t>
      </w:r>
      <w:r w:rsidRPr="00BA4439">
        <w:rPr>
          <w:rFonts w:eastAsia="맑은 고딕"/>
          <w:b/>
          <w:bCs/>
          <w:lang w:eastAsia="ko-KR"/>
        </w:rPr>
        <w:t>고객</w:t>
      </w:r>
      <w:r w:rsidRPr="00BA4439">
        <w:rPr>
          <w:rFonts w:eastAsia="맑은 고딕"/>
          <w:b/>
          <w:bCs/>
          <w:lang w:eastAsia="ko-KR"/>
        </w:rPr>
        <w:t xml:space="preserve"> </w:t>
      </w:r>
      <w:r w:rsidRPr="00BA4439">
        <w:rPr>
          <w:rFonts w:eastAsia="맑은 고딕"/>
          <w:b/>
          <w:bCs/>
          <w:lang w:eastAsia="ko-KR"/>
        </w:rPr>
        <w:t>수</w:t>
      </w:r>
    </w:p>
    <w:p w14:paraId="67E01A93" w14:textId="77777777" w:rsidR="00BA4439" w:rsidRPr="00BA4439" w:rsidRDefault="00BA4439" w:rsidP="00BA4439">
      <w:pPr>
        <w:spacing w:after="120"/>
        <w:rPr>
          <w:rFonts w:eastAsia="맑은 고딕"/>
          <w:b/>
          <w:bCs/>
          <w:lang w:eastAsia="ko-KR"/>
        </w:rPr>
      </w:pPr>
      <w:r w:rsidRPr="00BA4439">
        <w:rPr>
          <w:rFonts w:eastAsia="맑은 고딕"/>
          <w:b/>
          <w:bCs/>
          <w:lang w:eastAsia="ko-KR"/>
        </w:rPr>
        <w:pict w14:anchorId="49EE6EE1">
          <v:rect id="_x0000_i1073" style="width:0;height:1.5pt" o:hralign="center" o:hrstd="t" o:hr="t" fillcolor="#a0a0a0" stroked="f"/>
        </w:pict>
      </w:r>
    </w:p>
    <w:p w14:paraId="1B685FC2" w14:textId="77777777" w:rsidR="00BA4439" w:rsidRPr="00BA4439" w:rsidRDefault="00BA4439" w:rsidP="00BA4439">
      <w:pPr>
        <w:spacing w:after="120"/>
        <w:rPr>
          <w:rFonts w:eastAsia="맑은 고딕"/>
          <w:b/>
          <w:bCs/>
          <w:lang w:eastAsia="ko-KR"/>
        </w:rPr>
      </w:pPr>
      <w:r w:rsidRPr="00BA4439">
        <w:rPr>
          <w:rFonts w:eastAsia="맑은 고딕"/>
          <w:b/>
          <w:bCs/>
          <w:lang w:eastAsia="ko-KR"/>
        </w:rPr>
        <w:t xml:space="preserve">2. </w:t>
      </w:r>
      <w:r w:rsidRPr="00BA4439">
        <w:rPr>
          <w:rFonts w:eastAsia="맑은 고딕"/>
          <w:b/>
          <w:bCs/>
          <w:lang w:eastAsia="ko-KR"/>
        </w:rPr>
        <w:t>이탈</w:t>
      </w:r>
      <w:r w:rsidRPr="00BA4439">
        <w:rPr>
          <w:rFonts w:eastAsia="맑은 고딕"/>
          <w:b/>
          <w:bCs/>
          <w:lang w:eastAsia="ko-KR"/>
        </w:rPr>
        <w:t xml:space="preserve"> </w:t>
      </w:r>
      <w:r w:rsidRPr="00BA4439">
        <w:rPr>
          <w:rFonts w:eastAsia="맑은 고딕"/>
          <w:b/>
          <w:bCs/>
          <w:lang w:eastAsia="ko-KR"/>
        </w:rPr>
        <w:t>고객</w:t>
      </w:r>
      <w:r w:rsidRPr="00BA4439">
        <w:rPr>
          <w:rFonts w:eastAsia="맑은 고딕"/>
          <w:b/>
          <w:bCs/>
          <w:lang w:eastAsia="ko-KR"/>
        </w:rPr>
        <w:t xml:space="preserve"> </w:t>
      </w:r>
      <w:proofErr w:type="spellStart"/>
      <w:r w:rsidRPr="00BA4439">
        <w:rPr>
          <w:rFonts w:eastAsia="맑은 고딕"/>
          <w:b/>
          <w:bCs/>
          <w:lang w:eastAsia="ko-KR"/>
        </w:rPr>
        <w:t>커버율</w:t>
      </w:r>
      <w:proofErr w:type="spellEnd"/>
    </w:p>
    <w:p w14:paraId="0E2E4D9A" w14:textId="30EF3B43" w:rsidR="00BA4439" w:rsidRDefault="00BA4439" w:rsidP="00BA4439">
      <w:pPr>
        <w:spacing w:after="120"/>
        <w:rPr>
          <w:rFonts w:eastAsia="맑은 고딕"/>
          <w:b/>
          <w:bCs/>
          <w:lang w:eastAsia="ko-KR"/>
        </w:rPr>
      </w:pPr>
      <w:r w:rsidRPr="00BA4439">
        <w:rPr>
          <w:rFonts w:eastAsia="맑은 고딕"/>
          <w:b/>
          <w:bCs/>
          <w:lang w:eastAsia="ko-KR"/>
        </w:rPr>
        <w:t>이탈</w:t>
      </w:r>
      <w:r w:rsidRPr="00BA4439">
        <w:rPr>
          <w:rFonts w:eastAsia="맑은 고딕"/>
          <w:b/>
          <w:bCs/>
          <w:lang w:eastAsia="ko-KR"/>
        </w:rPr>
        <w:t xml:space="preserve"> </w:t>
      </w:r>
      <w:r w:rsidRPr="00BA4439">
        <w:rPr>
          <w:rFonts w:eastAsia="맑은 고딕"/>
          <w:b/>
          <w:bCs/>
          <w:lang w:eastAsia="ko-KR"/>
        </w:rPr>
        <w:t>고객</w:t>
      </w:r>
      <w:r w:rsidRPr="00BA4439">
        <w:rPr>
          <w:rFonts w:eastAsia="맑은 고딕"/>
          <w:b/>
          <w:bCs/>
          <w:lang w:eastAsia="ko-KR"/>
        </w:rPr>
        <w:t xml:space="preserve"> </w:t>
      </w:r>
      <w:r w:rsidRPr="00BA4439">
        <w:rPr>
          <w:rFonts w:eastAsia="맑은 고딕"/>
          <w:b/>
          <w:bCs/>
          <w:lang w:eastAsia="ko-KR"/>
        </w:rPr>
        <w:t>커버율은</w:t>
      </w:r>
      <w:r w:rsidRPr="00BA4439">
        <w:rPr>
          <w:rFonts w:eastAsia="맑은 고딕"/>
          <w:b/>
          <w:bCs/>
          <w:lang w:eastAsia="ko-KR"/>
        </w:rPr>
        <w:t xml:space="preserve"> </w:t>
      </w:r>
      <w:r w:rsidRPr="00BA4439">
        <w:rPr>
          <w:rFonts w:eastAsia="맑은 고딕"/>
          <w:b/>
          <w:bCs/>
          <w:lang w:eastAsia="ko-KR"/>
        </w:rPr>
        <w:t>전체</w:t>
      </w:r>
      <w:r w:rsidRPr="00BA4439">
        <w:rPr>
          <w:rFonts w:eastAsia="맑은 고딕"/>
          <w:b/>
          <w:bCs/>
          <w:lang w:eastAsia="ko-KR"/>
        </w:rPr>
        <w:t xml:space="preserve"> </w:t>
      </w:r>
      <w:r w:rsidRPr="00BA4439">
        <w:rPr>
          <w:rFonts w:eastAsia="맑은 고딕"/>
          <w:b/>
          <w:bCs/>
          <w:lang w:eastAsia="ko-KR"/>
        </w:rPr>
        <w:t>이탈</w:t>
      </w:r>
      <w:r w:rsidRPr="00BA4439">
        <w:rPr>
          <w:rFonts w:eastAsia="맑은 고딕"/>
          <w:b/>
          <w:bCs/>
          <w:lang w:eastAsia="ko-KR"/>
        </w:rPr>
        <w:t xml:space="preserve"> </w:t>
      </w:r>
      <w:r w:rsidRPr="00BA4439">
        <w:rPr>
          <w:rFonts w:eastAsia="맑은 고딕"/>
          <w:b/>
          <w:bCs/>
          <w:lang w:eastAsia="ko-KR"/>
        </w:rPr>
        <w:t>고객</w:t>
      </w:r>
      <w:r w:rsidRPr="00BA4439">
        <w:rPr>
          <w:rFonts w:eastAsia="맑은 고딕"/>
          <w:b/>
          <w:bCs/>
          <w:lang w:eastAsia="ko-KR"/>
        </w:rPr>
        <w:t xml:space="preserve"> </w:t>
      </w:r>
      <w:r w:rsidRPr="00BA4439">
        <w:rPr>
          <w:rFonts w:eastAsia="맑은 고딕"/>
          <w:b/>
          <w:bCs/>
          <w:lang w:eastAsia="ko-KR"/>
        </w:rPr>
        <w:t>중에서</w:t>
      </w:r>
      <w:r w:rsidRPr="00BA4439">
        <w:rPr>
          <w:rFonts w:eastAsia="맑은 고딕"/>
          <w:b/>
          <w:bCs/>
          <w:lang w:eastAsia="ko-KR"/>
        </w:rPr>
        <w:t xml:space="preserve"> </w:t>
      </w:r>
      <w:r w:rsidRPr="00BA4439">
        <w:rPr>
          <w:rFonts w:eastAsia="맑은 고딕"/>
          <w:b/>
          <w:bCs/>
          <w:lang w:eastAsia="ko-KR"/>
        </w:rPr>
        <w:t>이</w:t>
      </w:r>
      <w:r w:rsidRPr="00BA4439">
        <w:rPr>
          <w:rFonts w:eastAsia="맑은 고딕"/>
          <w:b/>
          <w:bCs/>
          <w:lang w:eastAsia="ko-KR"/>
        </w:rPr>
        <w:t xml:space="preserve"> </w:t>
      </w:r>
      <w:r w:rsidRPr="00BA4439">
        <w:rPr>
          <w:rFonts w:eastAsia="맑은 고딕"/>
          <w:b/>
          <w:bCs/>
          <w:lang w:eastAsia="ko-KR"/>
        </w:rPr>
        <w:t>세그먼트가</w:t>
      </w:r>
      <w:r w:rsidRPr="00BA4439">
        <w:rPr>
          <w:rFonts w:eastAsia="맑은 고딕"/>
          <w:b/>
          <w:bCs/>
          <w:lang w:eastAsia="ko-KR"/>
        </w:rPr>
        <w:t xml:space="preserve"> </w:t>
      </w:r>
      <w:r w:rsidRPr="00BA4439">
        <w:rPr>
          <w:rFonts w:eastAsia="맑은 고딕"/>
          <w:b/>
          <w:bCs/>
          <w:lang w:eastAsia="ko-KR"/>
        </w:rPr>
        <w:t>몇</w:t>
      </w:r>
      <w:r w:rsidRPr="00BA4439">
        <w:rPr>
          <w:rFonts w:eastAsia="맑은 고딕"/>
          <w:b/>
          <w:bCs/>
          <w:lang w:eastAsia="ko-KR"/>
        </w:rPr>
        <w:t xml:space="preserve"> %</w:t>
      </w:r>
      <w:r w:rsidRPr="00BA4439">
        <w:rPr>
          <w:rFonts w:eastAsia="맑은 고딕"/>
          <w:b/>
          <w:bCs/>
          <w:lang w:eastAsia="ko-KR"/>
        </w:rPr>
        <w:t>를</w:t>
      </w:r>
      <w:r w:rsidRPr="00BA4439">
        <w:rPr>
          <w:rFonts w:eastAsia="맑은 고딕"/>
          <w:b/>
          <w:bCs/>
          <w:lang w:eastAsia="ko-KR"/>
        </w:rPr>
        <w:t xml:space="preserve"> </w:t>
      </w:r>
      <w:r w:rsidRPr="00BA4439">
        <w:rPr>
          <w:rFonts w:eastAsia="맑은 고딕"/>
          <w:b/>
          <w:bCs/>
          <w:lang w:eastAsia="ko-KR"/>
        </w:rPr>
        <w:t>포함하는지를</w:t>
      </w:r>
      <w:r w:rsidRPr="00BA4439">
        <w:rPr>
          <w:rFonts w:eastAsia="맑은 고딕"/>
          <w:b/>
          <w:bCs/>
          <w:lang w:eastAsia="ko-KR"/>
        </w:rPr>
        <w:t xml:space="preserve"> </w:t>
      </w:r>
      <w:r w:rsidRPr="00BA4439">
        <w:rPr>
          <w:rFonts w:eastAsia="맑은 고딕"/>
          <w:b/>
          <w:bCs/>
          <w:lang w:eastAsia="ko-KR"/>
        </w:rPr>
        <w:t>보는</w:t>
      </w:r>
      <w:r w:rsidRPr="00BA4439">
        <w:rPr>
          <w:rFonts w:eastAsia="맑은 고딕"/>
          <w:b/>
          <w:bCs/>
          <w:lang w:eastAsia="ko-KR"/>
        </w:rPr>
        <w:t xml:space="preserve"> </w:t>
      </w:r>
      <w:r w:rsidRPr="00BA4439">
        <w:rPr>
          <w:rFonts w:eastAsia="맑은 고딕"/>
          <w:b/>
          <w:bCs/>
          <w:lang w:eastAsia="ko-KR"/>
        </w:rPr>
        <w:t>지표</w:t>
      </w:r>
      <w:r w:rsidRPr="00BA4439">
        <w:rPr>
          <w:rFonts w:eastAsia="맑은 고딕"/>
          <w:b/>
          <w:bCs/>
          <w:lang w:eastAsia="ko-KR"/>
        </w:rPr>
        <w:t>.</w:t>
      </w:r>
    </w:p>
    <w:p w14:paraId="66D3F2AC" w14:textId="276BD581" w:rsidR="0046322B" w:rsidRPr="0046322B" w:rsidRDefault="0046322B" w:rsidP="0046322B">
      <w:pPr>
        <w:spacing w:after="120"/>
        <w:rPr>
          <w:rFonts w:eastAsia="맑은 고딕"/>
          <w:b/>
          <w:bCs/>
          <w:lang w:eastAsia="ko-KR"/>
        </w:rPr>
      </w:pPr>
      <w:proofErr w:type="gramStart"/>
      <w:r w:rsidRPr="0046322B">
        <w:rPr>
          <w:rFonts w:eastAsia="맑은 고딕"/>
          <w:b/>
          <w:bCs/>
          <w:lang w:eastAsia="ko-KR"/>
        </w:rPr>
        <w:t>공식은</w:t>
      </w:r>
      <w:r w:rsidRPr="0046322B">
        <w:rPr>
          <w:rFonts w:eastAsia="맑은 고딕"/>
          <w:b/>
          <w:bCs/>
          <w:lang w:eastAsia="ko-KR"/>
        </w:rPr>
        <w:t>:</w:t>
      </w:r>
      <w:r w:rsidRPr="0046322B">
        <w:rPr>
          <w:rFonts w:eastAsia="맑은 고딕"/>
          <w:b/>
          <w:bCs/>
          <w:lang w:eastAsia="ko-KR"/>
        </w:rPr>
        <w:t>이탈</w:t>
      </w:r>
      <w:proofErr w:type="gramEnd"/>
      <w:r w:rsidRPr="0046322B">
        <w:rPr>
          <w:rFonts w:eastAsia="맑은 고딕"/>
          <w:b/>
          <w:bCs/>
          <w:lang w:eastAsia="ko-KR"/>
        </w:rPr>
        <w:t xml:space="preserve"> </w:t>
      </w:r>
      <w:r w:rsidRPr="0046322B">
        <w:rPr>
          <w:rFonts w:eastAsia="맑은 고딕"/>
          <w:b/>
          <w:bCs/>
          <w:lang w:eastAsia="ko-KR"/>
        </w:rPr>
        <w:t>고객</w:t>
      </w:r>
      <w:r w:rsidRPr="0046322B">
        <w:rPr>
          <w:rFonts w:eastAsia="맑은 고딕"/>
          <w:b/>
          <w:bCs/>
          <w:lang w:eastAsia="ko-KR"/>
        </w:rPr>
        <w:t xml:space="preserve"> </w:t>
      </w:r>
      <w:proofErr w:type="spellStart"/>
      <w:r w:rsidRPr="0046322B">
        <w:rPr>
          <w:rFonts w:eastAsia="맑은 고딕"/>
          <w:b/>
          <w:bCs/>
          <w:lang w:eastAsia="ko-KR"/>
        </w:rPr>
        <w:t>커버율</w:t>
      </w:r>
      <w:proofErr w:type="spellEnd"/>
      <w:r w:rsidRPr="0046322B">
        <w:rPr>
          <w:rFonts w:eastAsia="맑은 고딕"/>
          <w:b/>
          <w:bCs/>
          <w:lang w:eastAsia="ko-KR"/>
        </w:rPr>
        <w:t xml:space="preserve"> = </w:t>
      </w:r>
      <w:r w:rsidRPr="0046322B">
        <w:rPr>
          <w:rFonts w:eastAsia="맑은 고딕"/>
          <w:b/>
          <w:bCs/>
          <w:lang w:eastAsia="ko-KR"/>
        </w:rPr>
        <w:t>해당</w:t>
      </w:r>
      <w:r w:rsidRPr="0046322B">
        <w:rPr>
          <w:rFonts w:eastAsia="맑은 고딕"/>
          <w:b/>
          <w:bCs/>
          <w:lang w:eastAsia="ko-KR"/>
        </w:rPr>
        <w:t xml:space="preserve"> </w:t>
      </w:r>
      <w:r w:rsidRPr="0046322B">
        <w:rPr>
          <w:rFonts w:eastAsia="맑은 고딕"/>
          <w:b/>
          <w:bCs/>
          <w:lang w:eastAsia="ko-KR"/>
        </w:rPr>
        <w:t>세그먼트의</w:t>
      </w:r>
      <w:r w:rsidRPr="0046322B">
        <w:rPr>
          <w:rFonts w:eastAsia="맑은 고딕"/>
          <w:b/>
          <w:bCs/>
          <w:lang w:eastAsia="ko-KR"/>
        </w:rPr>
        <w:t xml:space="preserve"> </w:t>
      </w:r>
      <w:r w:rsidRPr="0046322B">
        <w:rPr>
          <w:rFonts w:eastAsia="맑은 고딕"/>
          <w:b/>
          <w:bCs/>
          <w:lang w:eastAsia="ko-KR"/>
        </w:rPr>
        <w:t>이탈</w:t>
      </w:r>
      <w:r w:rsidRPr="0046322B">
        <w:rPr>
          <w:rFonts w:eastAsia="맑은 고딕"/>
          <w:b/>
          <w:bCs/>
          <w:lang w:eastAsia="ko-KR"/>
        </w:rPr>
        <w:t xml:space="preserve"> </w:t>
      </w:r>
      <w:r w:rsidRPr="0046322B">
        <w:rPr>
          <w:rFonts w:eastAsia="맑은 고딕"/>
          <w:b/>
          <w:bCs/>
          <w:lang w:eastAsia="ko-KR"/>
        </w:rPr>
        <w:t>고객</w:t>
      </w:r>
      <w:r w:rsidRPr="0046322B">
        <w:rPr>
          <w:rFonts w:eastAsia="맑은 고딕"/>
          <w:b/>
          <w:bCs/>
          <w:lang w:eastAsia="ko-KR"/>
        </w:rPr>
        <w:t xml:space="preserve"> </w:t>
      </w:r>
      <w:proofErr w:type="gramStart"/>
      <w:r w:rsidRPr="0046322B">
        <w:rPr>
          <w:rFonts w:eastAsia="맑은 고딕"/>
          <w:b/>
          <w:bCs/>
          <w:lang w:eastAsia="ko-KR"/>
        </w:rPr>
        <w:t>수</w:t>
      </w:r>
      <w:r w:rsidRPr="0046322B">
        <w:rPr>
          <w:rFonts w:eastAsia="맑은 고딕"/>
          <w:b/>
          <w:bCs/>
          <w:lang w:eastAsia="ko-KR"/>
        </w:rPr>
        <w:t xml:space="preserve"> /</w:t>
      </w:r>
      <w:proofErr w:type="gramEnd"/>
      <w:r w:rsidRPr="0046322B">
        <w:rPr>
          <w:rFonts w:eastAsia="맑은 고딕"/>
          <w:b/>
          <w:bCs/>
          <w:lang w:eastAsia="ko-KR"/>
        </w:rPr>
        <w:t xml:space="preserve"> </w:t>
      </w:r>
      <w:r w:rsidRPr="0046322B">
        <w:rPr>
          <w:rFonts w:eastAsia="맑은 고딕"/>
          <w:b/>
          <w:bCs/>
          <w:lang w:eastAsia="ko-KR"/>
        </w:rPr>
        <w:t>전체</w:t>
      </w:r>
      <w:r w:rsidRPr="0046322B">
        <w:rPr>
          <w:rFonts w:eastAsia="맑은 고딕"/>
          <w:b/>
          <w:bCs/>
          <w:lang w:eastAsia="ko-KR"/>
        </w:rPr>
        <w:t xml:space="preserve"> </w:t>
      </w:r>
      <w:r w:rsidRPr="0046322B">
        <w:rPr>
          <w:rFonts w:eastAsia="맑은 고딕"/>
          <w:b/>
          <w:bCs/>
          <w:lang w:eastAsia="ko-KR"/>
        </w:rPr>
        <w:t>이탈</w:t>
      </w:r>
      <w:r w:rsidRPr="0046322B">
        <w:rPr>
          <w:rFonts w:eastAsia="맑은 고딕"/>
          <w:b/>
          <w:bCs/>
          <w:lang w:eastAsia="ko-KR"/>
        </w:rPr>
        <w:t xml:space="preserve"> </w:t>
      </w:r>
      <w:r w:rsidRPr="0046322B">
        <w:rPr>
          <w:rFonts w:eastAsia="맑은 고딕"/>
          <w:b/>
          <w:bCs/>
          <w:lang w:eastAsia="ko-KR"/>
        </w:rPr>
        <w:t>고객</w:t>
      </w:r>
      <w:r w:rsidRPr="0046322B">
        <w:rPr>
          <w:rFonts w:eastAsia="맑은 고딕"/>
          <w:b/>
          <w:bCs/>
          <w:lang w:eastAsia="ko-KR"/>
        </w:rPr>
        <w:t xml:space="preserve"> </w:t>
      </w:r>
      <w:r w:rsidRPr="0046322B">
        <w:rPr>
          <w:rFonts w:eastAsia="맑은 고딕"/>
          <w:b/>
          <w:bCs/>
          <w:lang w:eastAsia="ko-KR"/>
        </w:rPr>
        <w:t>수</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4404"/>
        <w:gridCol w:w="4219"/>
      </w:tblGrid>
      <w:tr w:rsidR="00AA7304" w:rsidRPr="00AA7304" w14:paraId="7F8D4DA2" w14:textId="77777777" w:rsidTr="00AA7304">
        <w:trPr>
          <w:tblHeader/>
          <w:tblCellSpacing w:w="15" w:type="dxa"/>
        </w:trPr>
        <w:tc>
          <w:tcPr>
            <w:tcW w:w="0" w:type="auto"/>
            <w:vAlign w:val="center"/>
            <w:hideMark/>
          </w:tcPr>
          <w:p w14:paraId="331D0CC3" w14:textId="77777777" w:rsidR="00AA7304" w:rsidRPr="00AA7304" w:rsidRDefault="00AA7304" w:rsidP="00AA7304">
            <w:pPr>
              <w:spacing w:after="0" w:line="240" w:lineRule="auto"/>
              <w:jc w:val="center"/>
              <w:rPr>
                <w:rFonts w:ascii="굴림" w:eastAsia="굴림" w:hAnsi="굴림" w:cs="굴림"/>
                <w:b/>
                <w:bCs/>
                <w:sz w:val="24"/>
                <w:szCs w:val="24"/>
                <w:lang w:eastAsia="ko-KR"/>
              </w:rPr>
            </w:pPr>
            <w:r w:rsidRPr="00AA7304">
              <w:rPr>
                <w:rFonts w:ascii="굴림" w:eastAsia="굴림" w:hAnsi="굴림" w:cs="굴림"/>
                <w:b/>
                <w:bCs/>
                <w:sz w:val="24"/>
                <w:szCs w:val="24"/>
                <w:lang w:eastAsia="ko-KR"/>
              </w:rPr>
              <w:t>이름</w:t>
            </w:r>
          </w:p>
        </w:tc>
        <w:tc>
          <w:tcPr>
            <w:tcW w:w="0" w:type="auto"/>
            <w:vAlign w:val="center"/>
            <w:hideMark/>
          </w:tcPr>
          <w:p w14:paraId="7C7F58A6" w14:textId="77777777" w:rsidR="00AA7304" w:rsidRPr="00AA7304" w:rsidRDefault="00AA7304" w:rsidP="00AA7304">
            <w:pPr>
              <w:spacing w:after="0" w:line="240" w:lineRule="auto"/>
              <w:jc w:val="center"/>
              <w:rPr>
                <w:rFonts w:ascii="굴림" w:eastAsia="굴림" w:hAnsi="굴림" w:cs="굴림"/>
                <w:b/>
                <w:bCs/>
                <w:sz w:val="24"/>
                <w:szCs w:val="24"/>
                <w:lang w:eastAsia="ko-KR"/>
              </w:rPr>
            </w:pPr>
            <w:r w:rsidRPr="00AA7304">
              <w:rPr>
                <w:rFonts w:ascii="굴림" w:eastAsia="굴림" w:hAnsi="굴림" w:cs="굴림"/>
                <w:b/>
                <w:bCs/>
                <w:sz w:val="24"/>
                <w:szCs w:val="24"/>
                <w:lang w:eastAsia="ko-KR"/>
              </w:rPr>
              <w:t>실제 조건</w:t>
            </w:r>
          </w:p>
        </w:tc>
        <w:tc>
          <w:tcPr>
            <w:tcW w:w="0" w:type="auto"/>
            <w:vAlign w:val="center"/>
            <w:hideMark/>
          </w:tcPr>
          <w:p w14:paraId="3C78C0E8" w14:textId="77777777" w:rsidR="00AA7304" w:rsidRPr="00AA7304" w:rsidRDefault="00AA7304" w:rsidP="00AA7304">
            <w:pPr>
              <w:spacing w:after="0" w:line="240" w:lineRule="auto"/>
              <w:jc w:val="center"/>
              <w:rPr>
                <w:rFonts w:ascii="굴림" w:eastAsia="굴림" w:hAnsi="굴림" w:cs="굴림"/>
                <w:b/>
                <w:bCs/>
                <w:sz w:val="24"/>
                <w:szCs w:val="24"/>
                <w:lang w:eastAsia="ko-KR"/>
              </w:rPr>
            </w:pPr>
            <w:r w:rsidRPr="00AA7304">
              <w:rPr>
                <w:rFonts w:ascii="굴림" w:eastAsia="굴림" w:hAnsi="굴림" w:cs="굴림"/>
                <w:b/>
                <w:bCs/>
                <w:sz w:val="24"/>
                <w:szCs w:val="24"/>
                <w:lang w:eastAsia="ko-KR"/>
              </w:rPr>
              <w:t>의미</w:t>
            </w:r>
          </w:p>
        </w:tc>
      </w:tr>
      <w:tr w:rsidR="00AA7304" w:rsidRPr="00AA7304" w14:paraId="09533D7C" w14:textId="77777777" w:rsidTr="00AA7304">
        <w:trPr>
          <w:tblCellSpacing w:w="15" w:type="dxa"/>
        </w:trPr>
        <w:tc>
          <w:tcPr>
            <w:tcW w:w="0" w:type="auto"/>
            <w:vAlign w:val="center"/>
            <w:hideMark/>
          </w:tcPr>
          <w:p w14:paraId="6AE83962"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b/>
                <w:bCs/>
                <w:sz w:val="24"/>
                <w:szCs w:val="24"/>
                <w:lang w:eastAsia="ko-KR"/>
              </w:rPr>
              <w:t>Tree Core</w:t>
            </w:r>
          </w:p>
        </w:tc>
        <w:tc>
          <w:tcPr>
            <w:tcW w:w="0" w:type="auto"/>
            <w:vAlign w:val="center"/>
            <w:hideMark/>
          </w:tcPr>
          <w:p w14:paraId="69EE566A"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체" w:eastAsia="굴림체" w:hAnsi="굴림체" w:cs="굴림체"/>
                <w:sz w:val="24"/>
                <w:szCs w:val="24"/>
                <w:lang w:eastAsia="ko-KR"/>
              </w:rPr>
              <w:t>Month-to-month + Fiber optic + Dependents=No + Tenure Months ≤ 14.5</w:t>
            </w:r>
          </w:p>
        </w:tc>
        <w:tc>
          <w:tcPr>
            <w:tcW w:w="0" w:type="auto"/>
            <w:vAlign w:val="center"/>
            <w:hideMark/>
          </w:tcPr>
          <w:p w14:paraId="77761D69"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Decision Tree가 찾은 핵심 초고위험군</w:t>
            </w:r>
          </w:p>
        </w:tc>
      </w:tr>
      <w:tr w:rsidR="00AA7304" w:rsidRPr="00AA7304" w14:paraId="3C770605" w14:textId="77777777" w:rsidTr="00AA7304">
        <w:trPr>
          <w:tblCellSpacing w:w="15" w:type="dxa"/>
        </w:trPr>
        <w:tc>
          <w:tcPr>
            <w:tcW w:w="0" w:type="auto"/>
            <w:vAlign w:val="center"/>
            <w:hideMark/>
          </w:tcPr>
          <w:p w14:paraId="596A66BB"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b/>
                <w:bCs/>
                <w:sz w:val="24"/>
                <w:szCs w:val="24"/>
                <w:lang w:eastAsia="ko-KR"/>
              </w:rPr>
              <w:t>Core High Risk</w:t>
            </w:r>
          </w:p>
        </w:tc>
        <w:tc>
          <w:tcPr>
            <w:tcW w:w="0" w:type="auto"/>
            <w:vAlign w:val="center"/>
            <w:hideMark/>
          </w:tcPr>
          <w:p w14:paraId="61F405F9"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위험 요인 7개 중 6개 이상 해당</w:t>
            </w:r>
          </w:p>
        </w:tc>
        <w:tc>
          <w:tcPr>
            <w:tcW w:w="0" w:type="auto"/>
            <w:vAlign w:val="center"/>
            <w:hideMark/>
          </w:tcPr>
          <w:p w14:paraId="69960CD4"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여러 위험 요인이 강하게 누적된 핵심 고위험군</w:t>
            </w:r>
          </w:p>
        </w:tc>
      </w:tr>
      <w:tr w:rsidR="00AA7304" w:rsidRPr="00AA7304" w14:paraId="08E2927A" w14:textId="77777777" w:rsidTr="00AA7304">
        <w:trPr>
          <w:tblCellSpacing w:w="15" w:type="dxa"/>
        </w:trPr>
        <w:tc>
          <w:tcPr>
            <w:tcW w:w="0" w:type="auto"/>
            <w:vAlign w:val="center"/>
            <w:hideMark/>
          </w:tcPr>
          <w:p w14:paraId="3D2EC1F6"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b/>
                <w:bCs/>
                <w:sz w:val="24"/>
                <w:szCs w:val="24"/>
                <w:lang w:eastAsia="ko-KR"/>
              </w:rPr>
              <w:t>Broad High Risk</w:t>
            </w:r>
          </w:p>
        </w:tc>
        <w:tc>
          <w:tcPr>
            <w:tcW w:w="0" w:type="auto"/>
            <w:vAlign w:val="center"/>
            <w:hideMark/>
          </w:tcPr>
          <w:p w14:paraId="45D3D388"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위험 요인 7개 중 5개 이상 해당</w:t>
            </w:r>
          </w:p>
        </w:tc>
        <w:tc>
          <w:tcPr>
            <w:tcW w:w="0" w:type="auto"/>
            <w:vAlign w:val="center"/>
            <w:hideMark/>
          </w:tcPr>
          <w:p w14:paraId="6A66E816"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 xml:space="preserve">더 넓게 잡은 고위험 관리 </w:t>
            </w:r>
            <w:proofErr w:type="spellStart"/>
            <w:r w:rsidRPr="00AA7304">
              <w:rPr>
                <w:rFonts w:ascii="굴림" w:eastAsia="굴림" w:hAnsi="굴림" w:cs="굴림"/>
                <w:sz w:val="24"/>
                <w:szCs w:val="24"/>
                <w:lang w:eastAsia="ko-KR"/>
              </w:rPr>
              <w:t>대상군</w:t>
            </w:r>
            <w:proofErr w:type="spellEnd"/>
          </w:p>
        </w:tc>
      </w:tr>
      <w:tr w:rsidR="00AA7304" w:rsidRPr="00AA7304" w14:paraId="41C1CFC6" w14:textId="77777777" w:rsidTr="00AA7304">
        <w:trPr>
          <w:tblCellSpacing w:w="15" w:type="dxa"/>
        </w:trPr>
        <w:tc>
          <w:tcPr>
            <w:tcW w:w="0" w:type="auto"/>
            <w:vAlign w:val="center"/>
            <w:hideMark/>
          </w:tcPr>
          <w:p w14:paraId="7719F6CF"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b/>
                <w:bCs/>
                <w:sz w:val="24"/>
                <w:szCs w:val="24"/>
                <w:lang w:eastAsia="ko-KR"/>
              </w:rPr>
              <w:t>Service High Risk</w:t>
            </w:r>
          </w:p>
        </w:tc>
        <w:tc>
          <w:tcPr>
            <w:tcW w:w="0" w:type="auto"/>
            <w:vAlign w:val="center"/>
            <w:hideMark/>
          </w:tcPr>
          <w:p w14:paraId="3A1E4EA6"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체" w:eastAsia="굴림체" w:hAnsi="굴림체" w:cs="굴림체"/>
                <w:sz w:val="24"/>
                <w:szCs w:val="24"/>
                <w:lang w:eastAsia="ko-KR"/>
              </w:rPr>
              <w:t>Month-to-month + Fiber optic + No Tech Support + No Online Security</w:t>
            </w:r>
          </w:p>
        </w:tc>
        <w:tc>
          <w:tcPr>
            <w:tcW w:w="0" w:type="auto"/>
            <w:vAlign w:val="center"/>
            <w:hideMark/>
          </w:tcPr>
          <w:p w14:paraId="37BBFC10"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기술지원/보안서비스가 없는 서비스 취약 고위험군</w:t>
            </w:r>
          </w:p>
        </w:tc>
      </w:tr>
      <w:tr w:rsidR="00AA7304" w:rsidRPr="00AA7304" w14:paraId="256A0869" w14:textId="77777777" w:rsidTr="00AA7304">
        <w:trPr>
          <w:tblCellSpacing w:w="15" w:type="dxa"/>
        </w:trPr>
        <w:tc>
          <w:tcPr>
            <w:tcW w:w="0" w:type="auto"/>
            <w:vAlign w:val="center"/>
            <w:hideMark/>
          </w:tcPr>
          <w:p w14:paraId="434CB03A"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b/>
                <w:bCs/>
                <w:sz w:val="24"/>
                <w:szCs w:val="24"/>
                <w:lang w:eastAsia="ko-KR"/>
              </w:rPr>
              <w:t>Payment Risk</w:t>
            </w:r>
          </w:p>
        </w:tc>
        <w:tc>
          <w:tcPr>
            <w:tcW w:w="0" w:type="auto"/>
            <w:vAlign w:val="center"/>
            <w:hideMark/>
          </w:tcPr>
          <w:p w14:paraId="70117DFB"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체" w:eastAsia="굴림체" w:hAnsi="굴림체" w:cs="굴림체"/>
                <w:sz w:val="24"/>
                <w:szCs w:val="24"/>
                <w:lang w:eastAsia="ko-KR"/>
              </w:rPr>
              <w:t>Month-to-month + Fiber optic + Electronic check</w:t>
            </w:r>
          </w:p>
        </w:tc>
        <w:tc>
          <w:tcPr>
            <w:tcW w:w="0" w:type="auto"/>
            <w:vAlign w:val="center"/>
            <w:hideMark/>
          </w:tcPr>
          <w:p w14:paraId="6A1AE903"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 xml:space="preserve">전자수표 결제 방식과 연결된 결제/요금 민감 </w:t>
            </w:r>
            <w:proofErr w:type="spellStart"/>
            <w:r w:rsidRPr="00AA7304">
              <w:rPr>
                <w:rFonts w:ascii="굴림" w:eastAsia="굴림" w:hAnsi="굴림" w:cs="굴림"/>
                <w:sz w:val="24"/>
                <w:szCs w:val="24"/>
                <w:lang w:eastAsia="ko-KR"/>
              </w:rPr>
              <w:t>위험군</w:t>
            </w:r>
            <w:proofErr w:type="spellEnd"/>
          </w:p>
        </w:tc>
      </w:tr>
      <w:tr w:rsidR="00AA7304" w:rsidRPr="00AA7304" w14:paraId="1568D693" w14:textId="77777777" w:rsidTr="00AA7304">
        <w:trPr>
          <w:tblCellSpacing w:w="15" w:type="dxa"/>
        </w:trPr>
        <w:tc>
          <w:tcPr>
            <w:tcW w:w="0" w:type="auto"/>
            <w:vAlign w:val="center"/>
            <w:hideMark/>
          </w:tcPr>
          <w:p w14:paraId="6FD16255"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b/>
                <w:bCs/>
                <w:sz w:val="24"/>
                <w:szCs w:val="24"/>
                <w:lang w:eastAsia="ko-KR"/>
              </w:rPr>
              <w:t>Tree Broad</w:t>
            </w:r>
          </w:p>
        </w:tc>
        <w:tc>
          <w:tcPr>
            <w:tcW w:w="0" w:type="auto"/>
            <w:vAlign w:val="center"/>
            <w:hideMark/>
          </w:tcPr>
          <w:p w14:paraId="4EB64DF0"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체" w:eastAsia="굴림체" w:hAnsi="굴림체" w:cs="굴림체"/>
                <w:sz w:val="24"/>
                <w:szCs w:val="24"/>
                <w:lang w:eastAsia="ko-KR"/>
              </w:rPr>
              <w:t>Month-to-month + Fiber optic + Dependents=No</w:t>
            </w:r>
          </w:p>
        </w:tc>
        <w:tc>
          <w:tcPr>
            <w:tcW w:w="0" w:type="auto"/>
            <w:vAlign w:val="center"/>
            <w:hideMark/>
          </w:tcPr>
          <w:p w14:paraId="42D8E227" w14:textId="77777777" w:rsidR="00AA7304" w:rsidRPr="00AA7304" w:rsidRDefault="00AA7304" w:rsidP="00AA7304">
            <w:pPr>
              <w:spacing w:after="0" w:line="240" w:lineRule="auto"/>
              <w:rPr>
                <w:rFonts w:ascii="굴림" w:eastAsia="굴림" w:hAnsi="굴림" w:cs="굴림"/>
                <w:sz w:val="24"/>
                <w:szCs w:val="24"/>
                <w:lang w:eastAsia="ko-KR"/>
              </w:rPr>
            </w:pPr>
            <w:r w:rsidRPr="00AA7304">
              <w:rPr>
                <w:rFonts w:ascii="굴림" w:eastAsia="굴림" w:hAnsi="굴림" w:cs="굴림"/>
                <w:sz w:val="24"/>
                <w:szCs w:val="24"/>
                <w:lang w:eastAsia="ko-KR"/>
              </w:rPr>
              <w:t xml:space="preserve">Tree Core에서 가입 기간 조건을 뺀 넓은 Tree 기반 </w:t>
            </w:r>
            <w:proofErr w:type="spellStart"/>
            <w:r w:rsidRPr="00AA7304">
              <w:rPr>
                <w:rFonts w:ascii="굴림" w:eastAsia="굴림" w:hAnsi="굴림" w:cs="굴림"/>
                <w:sz w:val="24"/>
                <w:szCs w:val="24"/>
                <w:lang w:eastAsia="ko-KR"/>
              </w:rPr>
              <w:t>위험군</w:t>
            </w:r>
            <w:proofErr w:type="spellEnd"/>
          </w:p>
        </w:tc>
      </w:tr>
    </w:tbl>
    <w:tbl>
      <w:tblPr>
        <w:tblStyle w:val="af9"/>
        <w:tblW w:w="0" w:type="auto"/>
        <w:jc w:val="center"/>
        <w:tblLook w:val="04A0" w:firstRow="1" w:lastRow="0" w:firstColumn="1" w:lastColumn="0" w:noHBand="0" w:noVBand="1"/>
      </w:tblPr>
      <w:tblGrid>
        <w:gridCol w:w="1287"/>
        <w:gridCol w:w="1277"/>
        <w:gridCol w:w="1277"/>
        <w:gridCol w:w="1282"/>
        <w:gridCol w:w="1278"/>
        <w:gridCol w:w="1282"/>
        <w:gridCol w:w="1288"/>
        <w:gridCol w:w="1282"/>
      </w:tblGrid>
      <w:tr w:rsidR="0064188C" w:rsidRPr="0064188C" w14:paraId="4B07AA27" w14:textId="77777777">
        <w:trPr>
          <w:jc w:val="center"/>
        </w:trPr>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FC7E4DA"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Segment</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A36D7E"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고객</w:t>
            </w:r>
            <w:r w:rsidRPr="0064188C">
              <w:rPr>
                <w:rFonts w:eastAsia="맑은 고딕"/>
                <w:b/>
                <w:lang w:eastAsia="ko-KR"/>
              </w:rPr>
              <w:t xml:space="preserve"> </w:t>
            </w:r>
            <w:r w:rsidRPr="0064188C">
              <w:rPr>
                <w:rFonts w:eastAsia="맑은 고딕"/>
                <w:b/>
                <w:lang w:eastAsia="ko-KR"/>
              </w:rPr>
              <w:t>수</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AC3CA3"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이탈</w:t>
            </w:r>
            <w:r w:rsidRPr="0064188C">
              <w:rPr>
                <w:rFonts w:eastAsia="맑은 고딕"/>
                <w:b/>
                <w:lang w:eastAsia="ko-KR"/>
              </w:rPr>
              <w:t xml:space="preserve"> </w:t>
            </w:r>
            <w:r w:rsidRPr="0064188C">
              <w:rPr>
                <w:rFonts w:eastAsia="맑은 고딕"/>
                <w:b/>
                <w:lang w:eastAsia="ko-KR"/>
              </w:rPr>
              <w:t>수</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9F0617" w14:textId="77777777" w:rsidR="0064188C" w:rsidRPr="0064188C" w:rsidRDefault="0064188C" w:rsidP="0064188C">
            <w:pPr>
              <w:spacing w:after="120" w:line="276" w:lineRule="auto"/>
              <w:rPr>
                <w:rFonts w:eastAsia="맑은 고딕"/>
                <w:lang w:eastAsia="ko-KR"/>
              </w:rPr>
            </w:pPr>
            <w:proofErr w:type="spellStart"/>
            <w:r w:rsidRPr="0064188C">
              <w:rPr>
                <w:rFonts w:eastAsia="맑은 고딕"/>
                <w:b/>
                <w:lang w:eastAsia="ko-KR"/>
              </w:rPr>
              <w:t>이탈률</w:t>
            </w:r>
            <w:proofErr w:type="spellEnd"/>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B98822"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Lift</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A849C9"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이탈</w:t>
            </w:r>
            <w:r w:rsidRPr="0064188C">
              <w:rPr>
                <w:rFonts w:eastAsia="맑은 고딕"/>
                <w:b/>
                <w:lang w:eastAsia="ko-KR"/>
              </w:rPr>
              <w:t xml:space="preserve"> </w:t>
            </w:r>
            <w:r w:rsidRPr="0064188C">
              <w:rPr>
                <w:rFonts w:eastAsia="맑은 고딕"/>
                <w:b/>
                <w:lang w:eastAsia="ko-KR"/>
              </w:rPr>
              <w:t>고객</w:t>
            </w:r>
            <w:r w:rsidRPr="0064188C">
              <w:rPr>
                <w:rFonts w:eastAsia="맑은 고딕"/>
                <w:b/>
                <w:lang w:eastAsia="ko-KR"/>
              </w:rPr>
              <w:t xml:space="preserve"> </w:t>
            </w:r>
            <w:proofErr w:type="spellStart"/>
            <w:r w:rsidRPr="0064188C">
              <w:rPr>
                <w:rFonts w:eastAsia="맑은 고딕"/>
                <w:b/>
                <w:lang w:eastAsia="ko-KR"/>
              </w:rPr>
              <w:t>커버율</w:t>
            </w:r>
            <w:proofErr w:type="spellEnd"/>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2357CC"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r w:rsidRPr="0064188C">
              <w:rPr>
                <w:rFonts w:eastAsia="맑은 고딕"/>
                <w:b/>
                <w:lang w:eastAsia="ko-KR"/>
              </w:rPr>
              <w:t>가입기간</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EBF44A"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proofErr w:type="spellStart"/>
            <w:r w:rsidRPr="0064188C">
              <w:rPr>
                <w:rFonts w:eastAsia="맑은 고딕"/>
                <w:b/>
                <w:lang w:eastAsia="ko-KR"/>
              </w:rPr>
              <w:t>월요금</w:t>
            </w:r>
            <w:proofErr w:type="spellEnd"/>
          </w:p>
        </w:tc>
      </w:tr>
      <w:tr w:rsidR="0064188C" w:rsidRPr="0064188C" w14:paraId="7914CBF2"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001769E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Tree Core</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D4633D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919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940453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664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1ABD1E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72.3%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7A067F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2.72x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FC1D29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35.5%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9B8AC7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CBE3C1D"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82.3</w:t>
            </w:r>
          </w:p>
        </w:tc>
      </w:tr>
      <w:tr w:rsidR="0064188C" w:rsidRPr="0064188C" w14:paraId="60C2AA85"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2DE0F19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Core High 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9A0C5E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1324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7D53AE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892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A40D5A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67.4%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450600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2.54x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A818F0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47.7%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5954F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12.3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1C610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79.5</w:t>
            </w:r>
          </w:p>
        </w:tc>
      </w:tr>
      <w:tr w:rsidR="0064188C" w:rsidRPr="0064188C" w14:paraId="3EA9E910"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2714A8E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Service High 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E9F7D2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1524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92257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925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CB3A18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60.7%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2481EA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2.29x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CC63A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49.5%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18C57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18.5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85CE42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84.6</w:t>
            </w:r>
          </w:p>
        </w:tc>
      </w:tr>
      <w:tr w:rsidR="0064188C" w:rsidRPr="0064188C" w14:paraId="5119E025"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175EE16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Payment 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DFB11E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1307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3EA95B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789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97DB22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60.4%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627FF2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2.27x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7750AA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42.2%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025C5E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19.4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4266C6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87.2</w:t>
            </w:r>
          </w:p>
        </w:tc>
      </w:tr>
      <w:tr w:rsidR="0064188C" w:rsidRPr="0064188C" w14:paraId="37CDC2C7"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68B8C9C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Tree Broad</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21A51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1905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9C66BD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1121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C24222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58.8%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13FD09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2.22x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833271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60.0%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D70B56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20.8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EC859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86.8</w:t>
            </w:r>
          </w:p>
        </w:tc>
      </w:tr>
      <w:tr w:rsidR="0064188C" w:rsidRPr="0064188C" w14:paraId="152266B3"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6BB62CB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Broad High 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DEACA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2347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91FE1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1340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CDDBD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57.1%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277FAB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2.15x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FD9DAA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71.7%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A61DE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17.6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D5DA3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77.6</w:t>
            </w:r>
          </w:p>
        </w:tc>
      </w:tr>
    </w:tbl>
    <w:p w14:paraId="63CAA343" w14:textId="77777777" w:rsidR="0064188C" w:rsidRPr="0064188C" w:rsidRDefault="0064188C" w:rsidP="0064188C">
      <w:pPr>
        <w:spacing w:after="120"/>
        <w:rPr>
          <w:rFonts w:eastAsia="맑은 고딕"/>
          <w:lang w:eastAsia="ko-KR"/>
        </w:rPr>
      </w:pPr>
    </w:p>
    <w:p w14:paraId="6FE6310E" w14:textId="6D25035A" w:rsidR="0064188C" w:rsidRPr="0064188C" w:rsidRDefault="0064188C" w:rsidP="0064188C">
      <w:pPr>
        <w:spacing w:after="120"/>
        <w:rPr>
          <w:rFonts w:eastAsia="맑은 고딕"/>
          <w:lang w:eastAsia="ko-KR"/>
        </w:rPr>
      </w:pPr>
      <w:r w:rsidRPr="0064188C">
        <w:rPr>
          <w:rFonts w:eastAsia="맑은 고딕"/>
          <w:lang w:eastAsia="ko-KR"/>
        </w:rPr>
        <w:lastRenderedPageBreak/>
        <w:drawing>
          <wp:inline distT="0" distB="0" distL="0" distR="0" wp14:anchorId="5BA9ACD1" wp14:editId="50A53668">
            <wp:extent cx="5581650" cy="3952875"/>
            <wp:effectExtent l="0" t="0" r="0" b="9525"/>
            <wp:docPr id="1559519690"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1650" cy="3952875"/>
                    </a:xfrm>
                    <a:prstGeom prst="rect">
                      <a:avLst/>
                    </a:prstGeom>
                    <a:noFill/>
                    <a:ln>
                      <a:noFill/>
                    </a:ln>
                  </pic:spPr>
                </pic:pic>
              </a:graphicData>
            </a:graphic>
          </wp:inline>
        </w:drawing>
      </w:r>
    </w:p>
    <w:p w14:paraId="6CF4DF9E" w14:textId="77777777" w:rsidR="0064188C" w:rsidRPr="0064188C" w:rsidRDefault="0064188C" w:rsidP="0064188C">
      <w:pPr>
        <w:spacing w:after="120"/>
        <w:rPr>
          <w:rFonts w:eastAsia="맑은 고딕"/>
          <w:lang w:eastAsia="ko-KR"/>
        </w:rPr>
      </w:pPr>
      <w:r w:rsidRPr="0064188C">
        <w:rPr>
          <w:rFonts w:eastAsia="맑은 고딕"/>
          <w:i/>
          <w:lang w:eastAsia="ko-KR"/>
        </w:rPr>
        <w:t>그림</w:t>
      </w:r>
      <w:r w:rsidRPr="0064188C">
        <w:rPr>
          <w:rFonts w:eastAsia="맑은 고딕"/>
          <w:i/>
          <w:lang w:eastAsia="ko-KR"/>
        </w:rPr>
        <w:t xml:space="preserve"> 8. </w:t>
      </w:r>
      <w:r w:rsidRPr="0064188C">
        <w:rPr>
          <w:rFonts w:eastAsia="맑은 고딕"/>
          <w:i/>
          <w:lang w:eastAsia="ko-KR"/>
        </w:rPr>
        <w:t>세그먼트별</w:t>
      </w:r>
      <w:r w:rsidRPr="0064188C">
        <w:rPr>
          <w:rFonts w:eastAsia="맑은 고딕"/>
          <w:i/>
          <w:lang w:eastAsia="ko-KR"/>
        </w:rPr>
        <w:t xml:space="preserve"> </w:t>
      </w:r>
      <w:proofErr w:type="spellStart"/>
      <w:r w:rsidRPr="0064188C">
        <w:rPr>
          <w:rFonts w:eastAsia="맑은 고딕"/>
          <w:i/>
          <w:lang w:eastAsia="ko-KR"/>
        </w:rPr>
        <w:t>이탈률과</w:t>
      </w:r>
      <w:proofErr w:type="spellEnd"/>
      <w:r w:rsidRPr="0064188C">
        <w:rPr>
          <w:rFonts w:eastAsia="맑은 고딕"/>
          <w:i/>
          <w:lang w:eastAsia="ko-KR"/>
        </w:rPr>
        <w:t xml:space="preserve"> </w:t>
      </w:r>
      <w:r w:rsidRPr="0064188C">
        <w:rPr>
          <w:rFonts w:eastAsia="맑은 고딕"/>
          <w:i/>
          <w:lang w:eastAsia="ko-KR"/>
        </w:rPr>
        <w:t>전체</w:t>
      </w:r>
      <w:r w:rsidRPr="0064188C">
        <w:rPr>
          <w:rFonts w:eastAsia="맑은 고딕"/>
          <w:i/>
          <w:lang w:eastAsia="ko-KR"/>
        </w:rPr>
        <w:t xml:space="preserve"> </w:t>
      </w:r>
      <w:r w:rsidRPr="0064188C">
        <w:rPr>
          <w:rFonts w:eastAsia="맑은 고딕"/>
          <w:i/>
          <w:lang w:eastAsia="ko-KR"/>
        </w:rPr>
        <w:t>이탈</w:t>
      </w:r>
      <w:r w:rsidRPr="0064188C">
        <w:rPr>
          <w:rFonts w:eastAsia="맑은 고딕"/>
          <w:i/>
          <w:lang w:eastAsia="ko-KR"/>
        </w:rPr>
        <w:t xml:space="preserve"> </w:t>
      </w:r>
      <w:r w:rsidRPr="0064188C">
        <w:rPr>
          <w:rFonts w:eastAsia="맑은 고딕"/>
          <w:i/>
          <w:lang w:eastAsia="ko-KR"/>
        </w:rPr>
        <w:t>고객</w:t>
      </w:r>
      <w:r w:rsidRPr="0064188C">
        <w:rPr>
          <w:rFonts w:eastAsia="맑은 고딕"/>
          <w:i/>
          <w:lang w:eastAsia="ko-KR"/>
        </w:rPr>
        <w:t xml:space="preserve"> </w:t>
      </w:r>
      <w:proofErr w:type="spellStart"/>
      <w:r w:rsidRPr="0064188C">
        <w:rPr>
          <w:rFonts w:eastAsia="맑은 고딕"/>
          <w:i/>
          <w:lang w:eastAsia="ko-KR"/>
        </w:rPr>
        <w:t>커버율</w:t>
      </w:r>
      <w:proofErr w:type="spellEnd"/>
    </w:p>
    <w:p w14:paraId="0933A238" w14:textId="77777777" w:rsidR="0064188C" w:rsidRDefault="0064188C" w:rsidP="0064188C">
      <w:pPr>
        <w:spacing w:after="120"/>
        <w:rPr>
          <w:rFonts w:eastAsia="맑은 고딕"/>
          <w:lang w:eastAsia="ko-KR"/>
        </w:rPr>
      </w:pPr>
      <w:r w:rsidRPr="0064188C">
        <w:rPr>
          <w:rFonts w:eastAsia="맑은 고딕"/>
          <w:lang w:eastAsia="ko-KR"/>
        </w:rPr>
        <w:t>Tree Core</w:t>
      </w:r>
      <w:r w:rsidRPr="0064188C">
        <w:rPr>
          <w:rFonts w:eastAsia="맑은 고딕"/>
          <w:lang w:eastAsia="ko-KR"/>
        </w:rPr>
        <w:t>는</w:t>
      </w:r>
      <w:r w:rsidRPr="0064188C">
        <w:rPr>
          <w:rFonts w:eastAsia="맑은 고딕"/>
          <w:lang w:eastAsia="ko-KR"/>
        </w:rPr>
        <w:t xml:space="preserve"> </w:t>
      </w:r>
      <w:proofErr w:type="spellStart"/>
      <w:r w:rsidRPr="0064188C">
        <w:rPr>
          <w:rFonts w:eastAsia="맑은 고딕"/>
          <w:lang w:eastAsia="ko-KR"/>
        </w:rPr>
        <w:t>이탈률</w:t>
      </w:r>
      <w:proofErr w:type="spellEnd"/>
      <w:r w:rsidRPr="0064188C">
        <w:rPr>
          <w:rFonts w:eastAsia="맑은 고딕"/>
          <w:lang w:eastAsia="ko-KR"/>
        </w:rPr>
        <w:t xml:space="preserve"> 72.3%</w:t>
      </w:r>
      <w:r w:rsidRPr="0064188C">
        <w:rPr>
          <w:rFonts w:eastAsia="맑은 고딕"/>
          <w:lang w:eastAsia="ko-KR"/>
        </w:rPr>
        <w:t>로</w:t>
      </w:r>
      <w:r w:rsidRPr="0064188C">
        <w:rPr>
          <w:rFonts w:eastAsia="맑은 고딕"/>
          <w:lang w:eastAsia="ko-KR"/>
        </w:rPr>
        <w:t xml:space="preserve"> </w:t>
      </w:r>
      <w:r w:rsidRPr="0064188C">
        <w:rPr>
          <w:rFonts w:eastAsia="맑은 고딕"/>
          <w:lang w:eastAsia="ko-KR"/>
        </w:rPr>
        <w:t>가장</w:t>
      </w:r>
      <w:r w:rsidRPr="0064188C">
        <w:rPr>
          <w:rFonts w:eastAsia="맑은 고딕"/>
          <w:lang w:eastAsia="ko-KR"/>
        </w:rPr>
        <w:t xml:space="preserve"> </w:t>
      </w:r>
      <w:r w:rsidRPr="0064188C">
        <w:rPr>
          <w:rFonts w:eastAsia="맑은 고딕"/>
          <w:lang w:eastAsia="ko-KR"/>
        </w:rPr>
        <w:t>위험도가</w:t>
      </w:r>
      <w:r w:rsidRPr="0064188C">
        <w:rPr>
          <w:rFonts w:eastAsia="맑은 고딕"/>
          <w:lang w:eastAsia="ko-KR"/>
        </w:rPr>
        <w:t xml:space="preserve"> </w:t>
      </w:r>
      <w:r w:rsidRPr="0064188C">
        <w:rPr>
          <w:rFonts w:eastAsia="맑은 고딕"/>
          <w:lang w:eastAsia="ko-KR"/>
        </w:rPr>
        <w:t>높고</w:t>
      </w:r>
      <w:r w:rsidRPr="0064188C">
        <w:rPr>
          <w:rFonts w:eastAsia="맑은 고딕"/>
          <w:lang w:eastAsia="ko-KR"/>
        </w:rPr>
        <w:t>, Broad High Risk</w:t>
      </w:r>
      <w:r w:rsidRPr="0064188C">
        <w:rPr>
          <w:rFonts w:eastAsia="맑은 고딕"/>
          <w:lang w:eastAsia="ko-KR"/>
        </w:rPr>
        <w:t>는</w:t>
      </w:r>
      <w:r w:rsidRPr="0064188C">
        <w:rPr>
          <w:rFonts w:eastAsia="맑은 고딕"/>
          <w:lang w:eastAsia="ko-KR"/>
        </w:rPr>
        <w:t xml:space="preserve"> </w:t>
      </w:r>
      <w:proofErr w:type="spellStart"/>
      <w:r w:rsidRPr="0064188C">
        <w:rPr>
          <w:rFonts w:eastAsia="맑은 고딕"/>
          <w:lang w:eastAsia="ko-KR"/>
        </w:rPr>
        <w:t>이탈률은</w:t>
      </w:r>
      <w:proofErr w:type="spellEnd"/>
      <w:r w:rsidRPr="0064188C">
        <w:rPr>
          <w:rFonts w:eastAsia="맑은 고딕"/>
          <w:lang w:eastAsia="ko-KR"/>
        </w:rPr>
        <w:t xml:space="preserve"> 57.1%</w:t>
      </w:r>
      <w:r w:rsidRPr="0064188C">
        <w:rPr>
          <w:rFonts w:eastAsia="맑은 고딕"/>
          <w:lang w:eastAsia="ko-KR"/>
        </w:rPr>
        <w:t>로</w:t>
      </w:r>
      <w:r w:rsidRPr="0064188C">
        <w:rPr>
          <w:rFonts w:eastAsia="맑은 고딕"/>
          <w:lang w:eastAsia="ko-KR"/>
        </w:rPr>
        <w:t xml:space="preserve"> </w:t>
      </w:r>
      <w:r w:rsidRPr="0064188C">
        <w:rPr>
          <w:rFonts w:eastAsia="맑은 고딕"/>
          <w:lang w:eastAsia="ko-KR"/>
        </w:rPr>
        <w:t>상대적으로</w:t>
      </w:r>
      <w:r w:rsidRPr="0064188C">
        <w:rPr>
          <w:rFonts w:eastAsia="맑은 고딕"/>
          <w:lang w:eastAsia="ko-KR"/>
        </w:rPr>
        <w:t xml:space="preserve"> </w:t>
      </w:r>
      <w:r w:rsidRPr="0064188C">
        <w:rPr>
          <w:rFonts w:eastAsia="맑은 고딕"/>
          <w:lang w:eastAsia="ko-KR"/>
        </w:rPr>
        <w:t>낮지만</w:t>
      </w:r>
      <w:r w:rsidRPr="0064188C">
        <w:rPr>
          <w:rFonts w:eastAsia="맑은 고딕"/>
          <w:lang w:eastAsia="ko-KR"/>
        </w:rPr>
        <w:t xml:space="preserve"> </w:t>
      </w:r>
      <w:r w:rsidRPr="0064188C">
        <w:rPr>
          <w:rFonts w:eastAsia="맑은 고딕"/>
          <w:lang w:eastAsia="ko-KR"/>
        </w:rPr>
        <w:t>전체</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고객의</w:t>
      </w:r>
      <w:r w:rsidRPr="0064188C">
        <w:rPr>
          <w:rFonts w:eastAsia="맑은 고딕"/>
          <w:lang w:eastAsia="ko-KR"/>
        </w:rPr>
        <w:t xml:space="preserve"> 71.7%</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포함해</w:t>
      </w:r>
      <w:r w:rsidRPr="0064188C">
        <w:rPr>
          <w:rFonts w:eastAsia="맑은 고딕"/>
          <w:lang w:eastAsia="ko-KR"/>
        </w:rPr>
        <w:t xml:space="preserve"> </w:t>
      </w:r>
      <w:r w:rsidRPr="0064188C">
        <w:rPr>
          <w:rFonts w:eastAsia="맑은 고딕"/>
          <w:lang w:eastAsia="ko-KR"/>
        </w:rPr>
        <w:t>넓은</w:t>
      </w:r>
      <w:r w:rsidRPr="0064188C">
        <w:rPr>
          <w:rFonts w:eastAsia="맑은 고딕"/>
          <w:lang w:eastAsia="ko-KR"/>
        </w:rPr>
        <w:t xml:space="preserve"> </w:t>
      </w:r>
      <w:r w:rsidRPr="0064188C">
        <w:rPr>
          <w:rFonts w:eastAsia="맑은 고딕"/>
          <w:lang w:eastAsia="ko-KR"/>
        </w:rPr>
        <w:t>관리</w:t>
      </w:r>
      <w:r w:rsidRPr="0064188C">
        <w:rPr>
          <w:rFonts w:eastAsia="맑은 고딕"/>
          <w:lang w:eastAsia="ko-KR"/>
        </w:rPr>
        <w:t xml:space="preserve"> </w:t>
      </w:r>
      <w:r w:rsidRPr="0064188C">
        <w:rPr>
          <w:rFonts w:eastAsia="맑은 고딕"/>
          <w:lang w:eastAsia="ko-KR"/>
        </w:rPr>
        <w:t>대상군으로</w:t>
      </w:r>
      <w:r w:rsidRPr="0064188C">
        <w:rPr>
          <w:rFonts w:eastAsia="맑은 고딕"/>
          <w:lang w:eastAsia="ko-KR"/>
        </w:rPr>
        <w:t xml:space="preserve"> </w:t>
      </w:r>
      <w:r w:rsidRPr="0064188C">
        <w:rPr>
          <w:rFonts w:eastAsia="맑은 고딕"/>
          <w:lang w:eastAsia="ko-KR"/>
        </w:rPr>
        <w:t>적합하다</w:t>
      </w:r>
      <w:r w:rsidRPr="0064188C">
        <w:rPr>
          <w:rFonts w:eastAsia="맑은 고딕"/>
          <w:lang w:eastAsia="ko-KR"/>
        </w:rPr>
        <w:t>.</w:t>
      </w:r>
    </w:p>
    <w:p w14:paraId="29AEE81B" w14:textId="77777777" w:rsidR="0064188C" w:rsidRDefault="0064188C" w:rsidP="0064188C">
      <w:pPr>
        <w:spacing w:after="120"/>
        <w:rPr>
          <w:rFonts w:eastAsia="맑은 고딕"/>
          <w:lang w:eastAsia="ko-KR"/>
        </w:rPr>
      </w:pPr>
    </w:p>
    <w:p w14:paraId="64C677C7" w14:textId="77777777" w:rsidR="0064188C" w:rsidRDefault="0064188C" w:rsidP="0064188C">
      <w:pPr>
        <w:spacing w:after="120"/>
        <w:rPr>
          <w:rFonts w:eastAsia="맑은 고딕"/>
          <w:lang w:eastAsia="ko-KR"/>
        </w:rPr>
      </w:pPr>
    </w:p>
    <w:p w14:paraId="415DCBC5" w14:textId="77777777" w:rsidR="0064188C" w:rsidRPr="0064188C" w:rsidRDefault="0064188C" w:rsidP="0064188C">
      <w:pPr>
        <w:spacing w:after="120"/>
        <w:rPr>
          <w:rFonts w:eastAsia="맑은 고딕" w:hint="eastAsia"/>
          <w:lang w:eastAsia="ko-KR"/>
        </w:rPr>
      </w:pPr>
    </w:p>
    <w:p w14:paraId="1CE2EE86" w14:textId="3690DD37" w:rsidR="0064188C" w:rsidRPr="0064188C" w:rsidRDefault="0046322B" w:rsidP="0064188C">
      <w:pPr>
        <w:spacing w:after="120"/>
        <w:rPr>
          <w:rFonts w:eastAsia="맑은 고딕"/>
          <w:b/>
          <w:bCs/>
          <w:lang w:eastAsia="ko-KR"/>
        </w:rPr>
      </w:pPr>
      <w:r>
        <w:rPr>
          <w:rFonts w:eastAsia="맑은 고딕" w:hint="eastAsia"/>
          <w:b/>
          <w:bCs/>
          <w:lang w:eastAsia="ko-KR"/>
        </w:rPr>
        <w:t>10</w:t>
      </w:r>
      <w:r w:rsidR="0064188C" w:rsidRPr="0064188C">
        <w:rPr>
          <w:rFonts w:eastAsia="맑은 고딕"/>
          <w:b/>
          <w:bCs/>
          <w:lang w:eastAsia="ko-KR"/>
        </w:rPr>
        <w:t xml:space="preserve">. Decision Tree </w:t>
      </w:r>
      <w:r w:rsidR="0064188C" w:rsidRPr="0064188C">
        <w:rPr>
          <w:rFonts w:eastAsia="맑은 고딕"/>
          <w:b/>
          <w:bCs/>
          <w:lang w:eastAsia="ko-KR"/>
        </w:rPr>
        <w:t>모델링</w:t>
      </w:r>
      <w:r w:rsidR="0064188C" w:rsidRPr="0064188C">
        <w:rPr>
          <w:rFonts w:eastAsia="맑은 고딕"/>
          <w:b/>
          <w:bCs/>
          <w:lang w:eastAsia="ko-KR"/>
        </w:rPr>
        <w:t xml:space="preserve"> </w:t>
      </w:r>
      <w:r w:rsidR="0064188C" w:rsidRPr="0064188C">
        <w:rPr>
          <w:rFonts w:eastAsia="맑은 고딕"/>
          <w:b/>
          <w:bCs/>
          <w:lang w:eastAsia="ko-KR"/>
        </w:rPr>
        <w:t>및</w:t>
      </w:r>
      <w:r w:rsidR="0064188C" w:rsidRPr="0064188C">
        <w:rPr>
          <w:rFonts w:eastAsia="맑은 고딕"/>
          <w:b/>
          <w:bCs/>
          <w:lang w:eastAsia="ko-KR"/>
        </w:rPr>
        <w:t xml:space="preserve"> </w:t>
      </w:r>
      <w:r w:rsidR="0064188C" w:rsidRPr="0064188C">
        <w:rPr>
          <w:rFonts w:eastAsia="맑은 고딕"/>
          <w:b/>
          <w:bCs/>
          <w:lang w:eastAsia="ko-KR"/>
        </w:rPr>
        <w:t>규칙</w:t>
      </w:r>
      <w:r w:rsidR="0064188C" w:rsidRPr="0064188C">
        <w:rPr>
          <w:rFonts w:eastAsia="맑은 고딕"/>
          <w:b/>
          <w:bCs/>
          <w:lang w:eastAsia="ko-KR"/>
        </w:rPr>
        <w:t xml:space="preserve"> </w:t>
      </w:r>
      <w:r w:rsidR="0064188C" w:rsidRPr="0064188C">
        <w:rPr>
          <w:rFonts w:eastAsia="맑은 고딕"/>
          <w:b/>
          <w:bCs/>
          <w:lang w:eastAsia="ko-KR"/>
        </w:rPr>
        <w:t>해석</w:t>
      </w:r>
    </w:p>
    <w:p w14:paraId="48E55CA7" w14:textId="430FDE30" w:rsidR="0064188C" w:rsidRPr="0064188C" w:rsidRDefault="0046322B" w:rsidP="0064188C">
      <w:pPr>
        <w:spacing w:after="120"/>
        <w:rPr>
          <w:rFonts w:eastAsia="맑은 고딕"/>
          <w:b/>
          <w:bCs/>
          <w:lang w:eastAsia="ko-KR"/>
        </w:rPr>
      </w:pPr>
      <w:r>
        <w:rPr>
          <w:rFonts w:eastAsia="맑은 고딕" w:hint="eastAsia"/>
          <w:b/>
          <w:bCs/>
          <w:lang w:eastAsia="ko-KR"/>
        </w:rPr>
        <w:t>10</w:t>
      </w:r>
      <w:r w:rsidR="0064188C" w:rsidRPr="0064188C">
        <w:rPr>
          <w:rFonts w:eastAsia="맑은 고딕"/>
          <w:b/>
          <w:bCs/>
          <w:lang w:eastAsia="ko-KR"/>
        </w:rPr>
        <w:t xml:space="preserve">.1 Decision Tree </w:t>
      </w:r>
      <w:r w:rsidR="0064188C" w:rsidRPr="0064188C">
        <w:rPr>
          <w:rFonts w:eastAsia="맑은 고딕"/>
          <w:b/>
          <w:bCs/>
          <w:lang w:eastAsia="ko-KR"/>
        </w:rPr>
        <w:t>모델</w:t>
      </w:r>
      <w:r w:rsidR="0064188C" w:rsidRPr="0064188C">
        <w:rPr>
          <w:rFonts w:eastAsia="맑은 고딕"/>
          <w:b/>
          <w:bCs/>
          <w:lang w:eastAsia="ko-KR"/>
        </w:rPr>
        <w:t xml:space="preserve"> </w:t>
      </w:r>
      <w:r w:rsidR="0064188C" w:rsidRPr="0064188C">
        <w:rPr>
          <w:rFonts w:eastAsia="맑은 고딕"/>
          <w:b/>
          <w:bCs/>
          <w:lang w:eastAsia="ko-KR"/>
        </w:rPr>
        <w:t>성능</w:t>
      </w:r>
    </w:p>
    <w:p w14:paraId="22204192" w14:textId="77777777" w:rsidR="0064188C" w:rsidRPr="0064188C" w:rsidRDefault="0064188C" w:rsidP="0064188C">
      <w:pPr>
        <w:spacing w:after="120"/>
        <w:rPr>
          <w:rFonts w:eastAsia="맑은 고딕"/>
          <w:lang w:eastAsia="ko-KR"/>
        </w:rPr>
      </w:pPr>
      <w:r w:rsidRPr="0064188C">
        <w:rPr>
          <w:rFonts w:eastAsia="맑은 고딕"/>
          <w:lang w:eastAsia="ko-KR"/>
        </w:rPr>
        <w:t>Decision Tree</w:t>
      </w:r>
      <w:r w:rsidRPr="0064188C">
        <w:rPr>
          <w:rFonts w:eastAsia="맑은 고딕"/>
          <w:lang w:eastAsia="ko-KR"/>
        </w:rPr>
        <w:t>는</w:t>
      </w:r>
      <w:r w:rsidRPr="0064188C">
        <w:rPr>
          <w:rFonts w:eastAsia="맑은 고딕"/>
          <w:lang w:eastAsia="ko-KR"/>
        </w:rPr>
        <w:t xml:space="preserve"> </w:t>
      </w:r>
      <w:r w:rsidRPr="0064188C">
        <w:rPr>
          <w:rFonts w:eastAsia="맑은 고딕"/>
          <w:lang w:eastAsia="ko-KR"/>
        </w:rPr>
        <w:t>세그먼트</w:t>
      </w:r>
      <w:r w:rsidRPr="0064188C">
        <w:rPr>
          <w:rFonts w:eastAsia="맑은 고딕"/>
          <w:lang w:eastAsia="ko-KR"/>
        </w:rPr>
        <w:t xml:space="preserve"> </w:t>
      </w:r>
      <w:r w:rsidRPr="0064188C">
        <w:rPr>
          <w:rFonts w:eastAsia="맑은 고딕"/>
          <w:lang w:eastAsia="ko-KR"/>
        </w:rPr>
        <w:t>규칙을</w:t>
      </w:r>
      <w:r w:rsidRPr="0064188C">
        <w:rPr>
          <w:rFonts w:eastAsia="맑은 고딕"/>
          <w:lang w:eastAsia="ko-KR"/>
        </w:rPr>
        <w:t xml:space="preserve"> </w:t>
      </w:r>
      <w:r w:rsidRPr="0064188C">
        <w:rPr>
          <w:rFonts w:eastAsia="맑은 고딕"/>
          <w:lang w:eastAsia="ko-KR"/>
        </w:rPr>
        <w:t>해석하기</w:t>
      </w:r>
      <w:r w:rsidRPr="0064188C">
        <w:rPr>
          <w:rFonts w:eastAsia="맑은 고딕"/>
          <w:lang w:eastAsia="ko-KR"/>
        </w:rPr>
        <w:t xml:space="preserve"> </w:t>
      </w:r>
      <w:r w:rsidRPr="0064188C">
        <w:rPr>
          <w:rFonts w:eastAsia="맑은 고딕"/>
          <w:lang w:eastAsia="ko-KR"/>
        </w:rPr>
        <w:t>쉽도록</w:t>
      </w:r>
      <w:r w:rsidRPr="0064188C">
        <w:rPr>
          <w:rFonts w:eastAsia="맑은 고딕"/>
          <w:lang w:eastAsia="ko-KR"/>
        </w:rPr>
        <w:t xml:space="preserve"> </w:t>
      </w:r>
      <w:proofErr w:type="spellStart"/>
      <w:r w:rsidRPr="0064188C">
        <w:rPr>
          <w:rFonts w:eastAsia="맑은 고딕"/>
          <w:lang w:eastAsia="ko-KR"/>
        </w:rPr>
        <w:t>max_depth</w:t>
      </w:r>
      <w:proofErr w:type="spellEnd"/>
      <w:r w:rsidRPr="0064188C">
        <w:rPr>
          <w:rFonts w:eastAsia="맑은 고딕"/>
          <w:lang w:eastAsia="ko-KR"/>
        </w:rPr>
        <w:t xml:space="preserve">=4, </w:t>
      </w:r>
      <w:proofErr w:type="spellStart"/>
      <w:r w:rsidRPr="0064188C">
        <w:rPr>
          <w:rFonts w:eastAsia="맑은 고딕"/>
          <w:lang w:eastAsia="ko-KR"/>
        </w:rPr>
        <w:t>min_samples_leaf</w:t>
      </w:r>
      <w:proofErr w:type="spellEnd"/>
      <w:r w:rsidRPr="0064188C">
        <w:rPr>
          <w:rFonts w:eastAsia="맑은 고딕"/>
          <w:lang w:eastAsia="ko-KR"/>
        </w:rPr>
        <w:t>=50</w:t>
      </w:r>
      <w:r w:rsidRPr="0064188C">
        <w:rPr>
          <w:rFonts w:eastAsia="맑은 고딕"/>
          <w:lang w:eastAsia="ko-KR"/>
        </w:rPr>
        <w:t>으로</w:t>
      </w:r>
      <w:r w:rsidRPr="0064188C">
        <w:rPr>
          <w:rFonts w:eastAsia="맑은 고딕"/>
          <w:lang w:eastAsia="ko-KR"/>
        </w:rPr>
        <w:t xml:space="preserve"> </w:t>
      </w:r>
      <w:r w:rsidRPr="0064188C">
        <w:rPr>
          <w:rFonts w:eastAsia="맑은 고딕"/>
          <w:lang w:eastAsia="ko-KR"/>
        </w:rPr>
        <w:t>제한하였다</w:t>
      </w:r>
      <w:r w:rsidRPr="0064188C">
        <w:rPr>
          <w:rFonts w:eastAsia="맑은 고딕"/>
          <w:lang w:eastAsia="ko-KR"/>
        </w:rPr>
        <w:t xml:space="preserve">. </w:t>
      </w:r>
      <w:r w:rsidRPr="0064188C">
        <w:rPr>
          <w:rFonts w:eastAsia="맑은 고딕"/>
          <w:lang w:eastAsia="ko-KR"/>
        </w:rPr>
        <w:t>성능</w:t>
      </w:r>
      <w:r w:rsidRPr="0064188C">
        <w:rPr>
          <w:rFonts w:eastAsia="맑은 고딕"/>
          <w:lang w:eastAsia="ko-KR"/>
        </w:rPr>
        <w:t xml:space="preserve"> </w:t>
      </w:r>
      <w:r w:rsidRPr="0064188C">
        <w:rPr>
          <w:rFonts w:eastAsia="맑은 고딕"/>
          <w:lang w:eastAsia="ko-KR"/>
        </w:rPr>
        <w:t>자체를</w:t>
      </w:r>
      <w:r w:rsidRPr="0064188C">
        <w:rPr>
          <w:rFonts w:eastAsia="맑은 고딕"/>
          <w:lang w:eastAsia="ko-KR"/>
        </w:rPr>
        <w:t xml:space="preserve"> </w:t>
      </w:r>
      <w:r w:rsidRPr="0064188C">
        <w:rPr>
          <w:rFonts w:eastAsia="맑은 고딕"/>
          <w:lang w:eastAsia="ko-KR"/>
        </w:rPr>
        <w:t>최고로</w:t>
      </w:r>
      <w:r w:rsidRPr="0064188C">
        <w:rPr>
          <w:rFonts w:eastAsia="맑은 고딕"/>
          <w:lang w:eastAsia="ko-KR"/>
        </w:rPr>
        <w:t xml:space="preserve"> </w:t>
      </w:r>
      <w:r w:rsidRPr="0064188C">
        <w:rPr>
          <w:rFonts w:eastAsia="맑은 고딕"/>
          <w:lang w:eastAsia="ko-KR"/>
        </w:rPr>
        <w:t>만들기보다</w:t>
      </w:r>
      <w:r w:rsidRPr="0064188C">
        <w:rPr>
          <w:rFonts w:eastAsia="맑은 고딕"/>
          <w:lang w:eastAsia="ko-KR"/>
        </w:rPr>
        <w:t xml:space="preserve">, </w:t>
      </w:r>
      <w:r w:rsidRPr="0064188C">
        <w:rPr>
          <w:rFonts w:eastAsia="맑은 고딕"/>
          <w:lang w:eastAsia="ko-KR"/>
        </w:rPr>
        <w:t>어떤</w:t>
      </w:r>
      <w:r w:rsidRPr="0064188C">
        <w:rPr>
          <w:rFonts w:eastAsia="맑은 고딕"/>
          <w:lang w:eastAsia="ko-KR"/>
        </w:rPr>
        <w:t xml:space="preserve"> </w:t>
      </w:r>
      <w:r w:rsidRPr="0064188C">
        <w:rPr>
          <w:rFonts w:eastAsia="맑은 고딕"/>
          <w:lang w:eastAsia="ko-KR"/>
        </w:rPr>
        <w:t>조건</w:t>
      </w:r>
      <w:r w:rsidRPr="0064188C">
        <w:rPr>
          <w:rFonts w:eastAsia="맑은 고딕"/>
          <w:lang w:eastAsia="ko-KR"/>
        </w:rPr>
        <w:t xml:space="preserve"> </w:t>
      </w:r>
      <w:r w:rsidRPr="0064188C">
        <w:rPr>
          <w:rFonts w:eastAsia="맑은 고딕"/>
          <w:lang w:eastAsia="ko-KR"/>
        </w:rPr>
        <w:t>조합이</w:t>
      </w:r>
      <w:r w:rsidRPr="0064188C">
        <w:rPr>
          <w:rFonts w:eastAsia="맑은 고딕"/>
          <w:lang w:eastAsia="ko-KR"/>
        </w:rPr>
        <w:t xml:space="preserve"> </w:t>
      </w:r>
      <w:r w:rsidRPr="0064188C">
        <w:rPr>
          <w:rFonts w:eastAsia="맑은 고딕"/>
          <w:lang w:eastAsia="ko-KR"/>
        </w:rPr>
        <w:t>고위험군을</w:t>
      </w:r>
      <w:r w:rsidRPr="0064188C">
        <w:rPr>
          <w:rFonts w:eastAsia="맑은 고딕"/>
          <w:lang w:eastAsia="ko-KR"/>
        </w:rPr>
        <w:t xml:space="preserve"> </w:t>
      </w:r>
      <w:r w:rsidRPr="0064188C">
        <w:rPr>
          <w:rFonts w:eastAsia="맑은 고딕"/>
          <w:lang w:eastAsia="ko-KR"/>
        </w:rPr>
        <w:t>형성하는지</w:t>
      </w:r>
      <w:r w:rsidRPr="0064188C">
        <w:rPr>
          <w:rFonts w:eastAsia="맑은 고딕"/>
          <w:lang w:eastAsia="ko-KR"/>
        </w:rPr>
        <w:t xml:space="preserve"> </w:t>
      </w:r>
      <w:r w:rsidRPr="0064188C">
        <w:rPr>
          <w:rFonts w:eastAsia="맑은 고딕"/>
          <w:lang w:eastAsia="ko-KR"/>
        </w:rPr>
        <w:t>확인하는</w:t>
      </w:r>
      <w:r w:rsidRPr="0064188C">
        <w:rPr>
          <w:rFonts w:eastAsia="맑은 고딕"/>
          <w:lang w:eastAsia="ko-KR"/>
        </w:rPr>
        <w:t xml:space="preserve"> </w:t>
      </w:r>
      <w:r w:rsidRPr="0064188C">
        <w:rPr>
          <w:rFonts w:eastAsia="맑은 고딕"/>
          <w:lang w:eastAsia="ko-KR"/>
        </w:rPr>
        <w:t>것이</w:t>
      </w:r>
      <w:r w:rsidRPr="0064188C">
        <w:rPr>
          <w:rFonts w:eastAsia="맑은 고딕"/>
          <w:lang w:eastAsia="ko-KR"/>
        </w:rPr>
        <w:t xml:space="preserve"> </w:t>
      </w:r>
      <w:r w:rsidRPr="0064188C">
        <w:rPr>
          <w:rFonts w:eastAsia="맑은 고딕"/>
          <w:lang w:eastAsia="ko-KR"/>
        </w:rPr>
        <w:t>목적이다</w:t>
      </w:r>
      <w:r w:rsidRPr="0064188C">
        <w:rPr>
          <w:rFonts w:eastAsia="맑은 고딕"/>
          <w:lang w:eastAsia="ko-KR"/>
        </w:rPr>
        <w:t>.</w:t>
      </w:r>
    </w:p>
    <w:tbl>
      <w:tblPr>
        <w:tblStyle w:val="af9"/>
        <w:tblW w:w="0" w:type="auto"/>
        <w:jc w:val="center"/>
        <w:tblLook w:val="04A0" w:firstRow="1" w:lastRow="0" w:firstColumn="1" w:lastColumn="0" w:noHBand="0" w:noVBand="1"/>
      </w:tblPr>
      <w:tblGrid>
        <w:gridCol w:w="1216"/>
        <w:gridCol w:w="1095"/>
        <w:gridCol w:w="1127"/>
        <w:gridCol w:w="874"/>
        <w:gridCol w:w="874"/>
        <w:gridCol w:w="874"/>
        <w:gridCol w:w="1074"/>
        <w:gridCol w:w="1074"/>
        <w:gridCol w:w="971"/>
        <w:gridCol w:w="1074"/>
      </w:tblGrid>
      <w:tr w:rsidR="0064188C" w:rsidRPr="0064188C" w14:paraId="29B4C419" w14:textId="77777777">
        <w:trPr>
          <w:jc w:val="center"/>
        </w:trPr>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803BC8"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Threshold</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8234E9"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Accuracy</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348C8A"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Precision</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5003EF5"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Recall</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7C1904"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F1</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D8A164"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ROC-AUC</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B46B97"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TN</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908022"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FP</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9070FE"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FN</w:t>
            </w:r>
          </w:p>
        </w:tc>
        <w:tc>
          <w:tcPr>
            <w:tcW w:w="10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4B958A"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TP</w:t>
            </w:r>
          </w:p>
        </w:tc>
      </w:tr>
      <w:tr w:rsidR="0064188C" w:rsidRPr="0064188C" w14:paraId="53A9787E" w14:textId="77777777">
        <w:trPr>
          <w:jc w:val="center"/>
        </w:trPr>
        <w:tc>
          <w:tcPr>
            <w:tcW w:w="1037" w:type="dxa"/>
            <w:tcBorders>
              <w:top w:val="single" w:sz="4" w:space="0" w:color="auto"/>
              <w:left w:val="single" w:sz="4" w:space="0" w:color="auto"/>
              <w:bottom w:val="single" w:sz="4" w:space="0" w:color="auto"/>
              <w:right w:val="single" w:sz="4" w:space="0" w:color="auto"/>
            </w:tcBorders>
            <w:vAlign w:val="center"/>
            <w:hideMark/>
          </w:tcPr>
          <w:p w14:paraId="16D3BB6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0.50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3C8A9A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0.7559</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421E3C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0.5274</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32B4CC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0.7727</w:t>
            </w:r>
          </w:p>
        </w:tc>
        <w:tc>
          <w:tcPr>
            <w:tcW w:w="1037" w:type="dxa"/>
            <w:tcBorders>
              <w:top w:val="single" w:sz="4" w:space="0" w:color="auto"/>
              <w:left w:val="single" w:sz="4" w:space="0" w:color="auto"/>
              <w:bottom w:val="single" w:sz="4" w:space="0" w:color="auto"/>
              <w:right w:val="single" w:sz="4" w:space="0" w:color="auto"/>
            </w:tcBorders>
            <w:vAlign w:val="center"/>
            <w:hideMark/>
          </w:tcPr>
          <w:p w14:paraId="1F2CB30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0.6269</w:t>
            </w:r>
          </w:p>
        </w:tc>
        <w:tc>
          <w:tcPr>
            <w:tcW w:w="1037" w:type="dxa"/>
            <w:tcBorders>
              <w:top w:val="single" w:sz="4" w:space="0" w:color="auto"/>
              <w:left w:val="single" w:sz="4" w:space="0" w:color="auto"/>
              <w:bottom w:val="single" w:sz="4" w:space="0" w:color="auto"/>
              <w:right w:val="single" w:sz="4" w:space="0" w:color="auto"/>
            </w:tcBorders>
            <w:vAlign w:val="center"/>
            <w:hideMark/>
          </w:tcPr>
          <w:p w14:paraId="10DCD36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0.8356</w:t>
            </w:r>
          </w:p>
        </w:tc>
        <w:tc>
          <w:tcPr>
            <w:tcW w:w="1037" w:type="dxa"/>
            <w:tcBorders>
              <w:top w:val="single" w:sz="4" w:space="0" w:color="auto"/>
              <w:left w:val="single" w:sz="4" w:space="0" w:color="auto"/>
              <w:bottom w:val="single" w:sz="4" w:space="0" w:color="auto"/>
              <w:right w:val="single" w:sz="4" w:space="0" w:color="auto"/>
            </w:tcBorders>
            <w:vAlign w:val="center"/>
            <w:hideMark/>
          </w:tcPr>
          <w:p w14:paraId="02A6272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776.0000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B38C0C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259.0000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0B47B82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85.0000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970B3A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289.0000</w:t>
            </w:r>
          </w:p>
        </w:tc>
      </w:tr>
      <w:tr w:rsidR="0064188C" w:rsidRPr="0064188C" w14:paraId="68B1F323" w14:textId="77777777">
        <w:trPr>
          <w:jc w:val="center"/>
        </w:trPr>
        <w:tc>
          <w:tcPr>
            <w:tcW w:w="1037" w:type="dxa"/>
            <w:tcBorders>
              <w:top w:val="single" w:sz="4" w:space="0" w:color="auto"/>
              <w:left w:val="single" w:sz="4" w:space="0" w:color="auto"/>
              <w:bottom w:val="single" w:sz="4" w:space="0" w:color="auto"/>
              <w:right w:val="single" w:sz="4" w:space="0" w:color="auto"/>
            </w:tcBorders>
            <w:vAlign w:val="center"/>
            <w:hideMark/>
          </w:tcPr>
          <w:p w14:paraId="27805DA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0.40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0295AE6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0.6700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434F897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0.4417</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D5A80D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0.9225</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40D8F5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0.5974</w:t>
            </w:r>
          </w:p>
        </w:tc>
        <w:tc>
          <w:tcPr>
            <w:tcW w:w="1037" w:type="dxa"/>
            <w:tcBorders>
              <w:top w:val="single" w:sz="4" w:space="0" w:color="auto"/>
              <w:left w:val="single" w:sz="4" w:space="0" w:color="auto"/>
              <w:bottom w:val="single" w:sz="4" w:space="0" w:color="auto"/>
              <w:right w:val="single" w:sz="4" w:space="0" w:color="auto"/>
            </w:tcBorders>
            <w:vAlign w:val="center"/>
            <w:hideMark/>
          </w:tcPr>
          <w:p w14:paraId="4740271D"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0.8356</w:t>
            </w:r>
          </w:p>
        </w:tc>
        <w:tc>
          <w:tcPr>
            <w:tcW w:w="1037" w:type="dxa"/>
            <w:tcBorders>
              <w:top w:val="single" w:sz="4" w:space="0" w:color="auto"/>
              <w:left w:val="single" w:sz="4" w:space="0" w:color="auto"/>
              <w:bottom w:val="single" w:sz="4" w:space="0" w:color="auto"/>
              <w:right w:val="single" w:sz="4" w:space="0" w:color="auto"/>
            </w:tcBorders>
            <w:vAlign w:val="center"/>
            <w:hideMark/>
          </w:tcPr>
          <w:p w14:paraId="032953C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599.0000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63800E1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436.0000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42A9CB3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29.0000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06E70B8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345.0000</w:t>
            </w:r>
          </w:p>
        </w:tc>
      </w:tr>
    </w:tbl>
    <w:p w14:paraId="0DC96F4B" w14:textId="77777777" w:rsidR="0064188C" w:rsidRPr="0064188C" w:rsidRDefault="0064188C" w:rsidP="0064188C">
      <w:pPr>
        <w:spacing w:after="120"/>
        <w:rPr>
          <w:rFonts w:eastAsia="맑은 고딕"/>
          <w:lang w:eastAsia="ko-KR"/>
        </w:rPr>
      </w:pPr>
    </w:p>
    <w:p w14:paraId="03BF411A" w14:textId="1D03EE42" w:rsidR="0064188C" w:rsidRPr="0064188C" w:rsidRDefault="0064188C" w:rsidP="0064188C">
      <w:pPr>
        <w:spacing w:after="120"/>
        <w:rPr>
          <w:rFonts w:eastAsia="맑은 고딕"/>
          <w:lang w:eastAsia="ko-KR"/>
        </w:rPr>
      </w:pPr>
      <w:r w:rsidRPr="0064188C">
        <w:rPr>
          <w:rFonts w:eastAsia="맑은 고딕"/>
          <w:lang w:eastAsia="ko-KR"/>
        </w:rPr>
        <w:lastRenderedPageBreak/>
        <w:drawing>
          <wp:inline distT="0" distB="0" distL="0" distR="0" wp14:anchorId="1757C211" wp14:editId="3F0E273C">
            <wp:extent cx="5305425" cy="3491230"/>
            <wp:effectExtent l="0" t="0" r="9525" b="0"/>
            <wp:docPr id="538503427"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3491230"/>
                    </a:xfrm>
                    <a:prstGeom prst="rect">
                      <a:avLst/>
                    </a:prstGeom>
                    <a:noFill/>
                    <a:ln>
                      <a:noFill/>
                    </a:ln>
                  </pic:spPr>
                </pic:pic>
              </a:graphicData>
            </a:graphic>
          </wp:inline>
        </w:drawing>
      </w:r>
    </w:p>
    <w:p w14:paraId="5B314667" w14:textId="77777777" w:rsidR="0064188C" w:rsidRPr="0064188C" w:rsidRDefault="0064188C" w:rsidP="0064188C">
      <w:pPr>
        <w:spacing w:after="120"/>
        <w:rPr>
          <w:rFonts w:eastAsia="맑은 고딕"/>
          <w:lang w:eastAsia="ko-KR"/>
        </w:rPr>
      </w:pPr>
      <w:r w:rsidRPr="0064188C">
        <w:rPr>
          <w:rFonts w:eastAsia="맑은 고딕"/>
          <w:i/>
          <w:lang w:eastAsia="ko-KR"/>
        </w:rPr>
        <w:t>그림</w:t>
      </w:r>
      <w:r w:rsidRPr="0064188C">
        <w:rPr>
          <w:rFonts w:eastAsia="맑은 고딕"/>
          <w:i/>
          <w:lang w:eastAsia="ko-KR"/>
        </w:rPr>
        <w:t xml:space="preserve"> 9. Decision Tree threshold</w:t>
      </w:r>
      <w:r w:rsidRPr="0064188C">
        <w:rPr>
          <w:rFonts w:eastAsia="맑은 고딕"/>
          <w:i/>
          <w:lang w:eastAsia="ko-KR"/>
        </w:rPr>
        <w:t>별</w:t>
      </w:r>
      <w:r w:rsidRPr="0064188C">
        <w:rPr>
          <w:rFonts w:eastAsia="맑은 고딕"/>
          <w:i/>
          <w:lang w:eastAsia="ko-KR"/>
        </w:rPr>
        <w:t xml:space="preserve"> </w:t>
      </w:r>
      <w:r w:rsidRPr="0064188C">
        <w:rPr>
          <w:rFonts w:eastAsia="맑은 고딕"/>
          <w:i/>
          <w:lang w:eastAsia="ko-KR"/>
        </w:rPr>
        <w:t>성능</w:t>
      </w:r>
    </w:p>
    <w:p w14:paraId="0C66D3F5" w14:textId="77777777" w:rsidR="0064188C" w:rsidRPr="0064188C" w:rsidRDefault="0064188C" w:rsidP="0064188C">
      <w:pPr>
        <w:spacing w:after="120"/>
        <w:rPr>
          <w:rFonts w:eastAsia="맑은 고딕"/>
          <w:lang w:eastAsia="ko-KR"/>
        </w:rPr>
      </w:pPr>
      <w:r w:rsidRPr="0064188C">
        <w:rPr>
          <w:rFonts w:eastAsia="맑은 고딕"/>
          <w:lang w:eastAsia="ko-KR"/>
        </w:rPr>
        <w:t>Threshold 0.40</w:t>
      </w:r>
      <w:r w:rsidRPr="0064188C">
        <w:rPr>
          <w:rFonts w:eastAsia="맑은 고딕"/>
          <w:lang w:eastAsia="ko-KR"/>
        </w:rPr>
        <w:t>에서</w:t>
      </w:r>
      <w:r w:rsidRPr="0064188C">
        <w:rPr>
          <w:rFonts w:eastAsia="맑은 고딕"/>
          <w:lang w:eastAsia="ko-KR"/>
        </w:rPr>
        <w:t xml:space="preserve"> Decision Tree</w:t>
      </w:r>
      <w:r w:rsidRPr="0064188C">
        <w:rPr>
          <w:rFonts w:eastAsia="맑은 고딕"/>
          <w:lang w:eastAsia="ko-KR"/>
        </w:rPr>
        <w:t>는</w:t>
      </w:r>
      <w:r w:rsidRPr="0064188C">
        <w:rPr>
          <w:rFonts w:eastAsia="맑은 고딕"/>
          <w:lang w:eastAsia="ko-KR"/>
        </w:rPr>
        <w:t xml:space="preserve"> Recall 0.9225</w:t>
      </w:r>
      <w:r w:rsidRPr="0064188C">
        <w:rPr>
          <w:rFonts w:eastAsia="맑은 고딕"/>
          <w:lang w:eastAsia="ko-KR"/>
        </w:rPr>
        <w:t>로</w:t>
      </w:r>
      <w:r w:rsidRPr="0064188C">
        <w:rPr>
          <w:rFonts w:eastAsia="맑은 고딕"/>
          <w:lang w:eastAsia="ko-KR"/>
        </w:rPr>
        <w:t xml:space="preserve"> </w:t>
      </w:r>
      <w:r w:rsidRPr="0064188C">
        <w:rPr>
          <w:rFonts w:eastAsia="맑은 고딕"/>
          <w:lang w:eastAsia="ko-KR"/>
        </w:rPr>
        <w:t>매우</w:t>
      </w:r>
      <w:r w:rsidRPr="0064188C">
        <w:rPr>
          <w:rFonts w:eastAsia="맑은 고딕"/>
          <w:lang w:eastAsia="ko-KR"/>
        </w:rPr>
        <w:t xml:space="preserve"> </w:t>
      </w:r>
      <w:r w:rsidRPr="0064188C">
        <w:rPr>
          <w:rFonts w:eastAsia="맑은 고딕"/>
          <w:lang w:eastAsia="ko-KR"/>
        </w:rPr>
        <w:t>높은</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탐지율을</w:t>
      </w:r>
      <w:r w:rsidRPr="0064188C">
        <w:rPr>
          <w:rFonts w:eastAsia="맑은 고딕"/>
          <w:lang w:eastAsia="ko-KR"/>
        </w:rPr>
        <w:t xml:space="preserve"> </w:t>
      </w:r>
      <w:r w:rsidRPr="0064188C">
        <w:rPr>
          <w:rFonts w:eastAsia="맑은 고딕"/>
          <w:lang w:eastAsia="ko-KR"/>
        </w:rPr>
        <w:t>보였고</w:t>
      </w:r>
      <w:r w:rsidRPr="0064188C">
        <w:rPr>
          <w:rFonts w:eastAsia="맑은 고딕"/>
          <w:lang w:eastAsia="ko-KR"/>
        </w:rPr>
        <w:t xml:space="preserve"> FN</w:t>
      </w:r>
      <w:r w:rsidRPr="0064188C">
        <w:rPr>
          <w:rFonts w:eastAsia="맑은 고딕"/>
          <w:lang w:eastAsia="ko-KR"/>
        </w:rPr>
        <w:t>은</w:t>
      </w:r>
      <w:r w:rsidRPr="0064188C">
        <w:rPr>
          <w:rFonts w:eastAsia="맑은 고딕"/>
          <w:lang w:eastAsia="ko-KR"/>
        </w:rPr>
        <w:t xml:space="preserve"> 29</w:t>
      </w:r>
      <w:r w:rsidRPr="0064188C">
        <w:rPr>
          <w:rFonts w:eastAsia="맑은 고딕"/>
          <w:lang w:eastAsia="ko-KR"/>
        </w:rPr>
        <w:t>명까지</w:t>
      </w:r>
      <w:r w:rsidRPr="0064188C">
        <w:rPr>
          <w:rFonts w:eastAsia="맑은 고딕"/>
          <w:lang w:eastAsia="ko-KR"/>
        </w:rPr>
        <w:t xml:space="preserve"> </w:t>
      </w:r>
      <w:r w:rsidRPr="0064188C">
        <w:rPr>
          <w:rFonts w:eastAsia="맑은 고딕"/>
          <w:lang w:eastAsia="ko-KR"/>
        </w:rPr>
        <w:t>감소하였다</w:t>
      </w:r>
      <w:r w:rsidRPr="0064188C">
        <w:rPr>
          <w:rFonts w:eastAsia="맑은 고딕"/>
          <w:lang w:eastAsia="ko-KR"/>
        </w:rPr>
        <w:t xml:space="preserve">. </w:t>
      </w:r>
      <w:r w:rsidRPr="0064188C">
        <w:rPr>
          <w:rFonts w:eastAsia="맑은 고딕"/>
          <w:lang w:eastAsia="ko-KR"/>
        </w:rPr>
        <w:t>다만</w:t>
      </w:r>
      <w:r w:rsidRPr="0064188C">
        <w:rPr>
          <w:rFonts w:eastAsia="맑은 고딕"/>
          <w:lang w:eastAsia="ko-KR"/>
        </w:rPr>
        <w:t xml:space="preserve"> FP</w:t>
      </w:r>
      <w:r w:rsidRPr="0064188C">
        <w:rPr>
          <w:rFonts w:eastAsia="맑은 고딕"/>
          <w:lang w:eastAsia="ko-KR"/>
        </w:rPr>
        <w:t>도</w:t>
      </w:r>
      <w:r w:rsidRPr="0064188C">
        <w:rPr>
          <w:rFonts w:eastAsia="맑은 고딕"/>
          <w:lang w:eastAsia="ko-KR"/>
        </w:rPr>
        <w:t xml:space="preserve"> 436</w:t>
      </w:r>
      <w:r w:rsidRPr="0064188C">
        <w:rPr>
          <w:rFonts w:eastAsia="맑은 고딕"/>
          <w:lang w:eastAsia="ko-KR"/>
        </w:rPr>
        <w:t>명으로</w:t>
      </w:r>
      <w:r w:rsidRPr="0064188C">
        <w:rPr>
          <w:rFonts w:eastAsia="맑은 고딕"/>
          <w:lang w:eastAsia="ko-KR"/>
        </w:rPr>
        <w:t xml:space="preserve"> </w:t>
      </w:r>
      <w:r w:rsidRPr="0064188C">
        <w:rPr>
          <w:rFonts w:eastAsia="맑은 고딕"/>
          <w:lang w:eastAsia="ko-KR"/>
        </w:rPr>
        <w:t>증가하므로</w:t>
      </w:r>
      <w:r w:rsidRPr="0064188C">
        <w:rPr>
          <w:rFonts w:eastAsia="맑은 고딕"/>
          <w:lang w:eastAsia="ko-KR"/>
        </w:rPr>
        <w:t xml:space="preserve">, </w:t>
      </w:r>
      <w:r w:rsidRPr="0064188C">
        <w:rPr>
          <w:rFonts w:eastAsia="맑은 고딕"/>
          <w:lang w:eastAsia="ko-KR"/>
        </w:rPr>
        <w:t>운영</w:t>
      </w:r>
      <w:r w:rsidRPr="0064188C">
        <w:rPr>
          <w:rFonts w:eastAsia="맑은 고딕"/>
          <w:lang w:eastAsia="ko-KR"/>
        </w:rPr>
        <w:t xml:space="preserve"> </w:t>
      </w:r>
      <w:r w:rsidRPr="0064188C">
        <w:rPr>
          <w:rFonts w:eastAsia="맑은 고딕"/>
          <w:lang w:eastAsia="ko-KR"/>
        </w:rPr>
        <w:t>기준</w:t>
      </w:r>
      <w:r w:rsidRPr="0064188C">
        <w:rPr>
          <w:rFonts w:eastAsia="맑은 고딕"/>
          <w:lang w:eastAsia="ko-KR"/>
        </w:rPr>
        <w:t xml:space="preserve"> </w:t>
      </w:r>
      <w:r w:rsidRPr="0064188C">
        <w:rPr>
          <w:rFonts w:eastAsia="맑은 고딕"/>
          <w:lang w:eastAsia="ko-KR"/>
        </w:rPr>
        <w:t>선택</w:t>
      </w:r>
      <w:r w:rsidRPr="0064188C">
        <w:rPr>
          <w:rFonts w:eastAsia="맑은 고딕"/>
          <w:lang w:eastAsia="ko-KR"/>
        </w:rPr>
        <w:t xml:space="preserve"> </w:t>
      </w:r>
      <w:r w:rsidRPr="0064188C">
        <w:rPr>
          <w:rFonts w:eastAsia="맑은 고딕"/>
          <w:lang w:eastAsia="ko-KR"/>
        </w:rPr>
        <w:t>시</w:t>
      </w:r>
      <w:r w:rsidRPr="0064188C">
        <w:rPr>
          <w:rFonts w:eastAsia="맑은 고딕"/>
          <w:lang w:eastAsia="ko-KR"/>
        </w:rPr>
        <w:t xml:space="preserve"> </w:t>
      </w:r>
      <w:proofErr w:type="spellStart"/>
      <w:r w:rsidRPr="0064188C">
        <w:rPr>
          <w:rFonts w:eastAsia="맑은 고딕"/>
          <w:lang w:eastAsia="ko-KR"/>
        </w:rPr>
        <w:t>오탐</w:t>
      </w:r>
      <w:proofErr w:type="spellEnd"/>
      <w:r w:rsidRPr="0064188C">
        <w:rPr>
          <w:rFonts w:eastAsia="맑은 고딕"/>
          <w:lang w:eastAsia="ko-KR"/>
        </w:rPr>
        <w:t xml:space="preserve"> </w:t>
      </w:r>
      <w:r w:rsidRPr="0064188C">
        <w:rPr>
          <w:rFonts w:eastAsia="맑은 고딕"/>
          <w:lang w:eastAsia="ko-KR"/>
        </w:rPr>
        <w:t>비용을</w:t>
      </w:r>
      <w:r w:rsidRPr="0064188C">
        <w:rPr>
          <w:rFonts w:eastAsia="맑은 고딕"/>
          <w:lang w:eastAsia="ko-KR"/>
        </w:rPr>
        <w:t xml:space="preserve"> </w:t>
      </w:r>
      <w:r w:rsidRPr="0064188C">
        <w:rPr>
          <w:rFonts w:eastAsia="맑은 고딕"/>
          <w:lang w:eastAsia="ko-KR"/>
        </w:rPr>
        <w:t>함께</w:t>
      </w:r>
      <w:r w:rsidRPr="0064188C">
        <w:rPr>
          <w:rFonts w:eastAsia="맑은 고딕"/>
          <w:lang w:eastAsia="ko-KR"/>
        </w:rPr>
        <w:t xml:space="preserve"> </w:t>
      </w:r>
      <w:r w:rsidRPr="0064188C">
        <w:rPr>
          <w:rFonts w:eastAsia="맑은 고딕"/>
          <w:lang w:eastAsia="ko-KR"/>
        </w:rPr>
        <w:t>고려해야</w:t>
      </w:r>
      <w:r w:rsidRPr="0064188C">
        <w:rPr>
          <w:rFonts w:eastAsia="맑은 고딕"/>
          <w:lang w:eastAsia="ko-KR"/>
        </w:rPr>
        <w:t xml:space="preserve"> </w:t>
      </w:r>
      <w:r w:rsidRPr="0064188C">
        <w:rPr>
          <w:rFonts w:eastAsia="맑은 고딕"/>
          <w:lang w:eastAsia="ko-KR"/>
        </w:rPr>
        <w:t>한다</w:t>
      </w:r>
      <w:r w:rsidRPr="0064188C">
        <w:rPr>
          <w:rFonts w:eastAsia="맑은 고딕"/>
          <w:lang w:eastAsia="ko-KR"/>
        </w:rPr>
        <w:t>.</w:t>
      </w:r>
    </w:p>
    <w:p w14:paraId="5FDE1F1D" w14:textId="2712DB3B" w:rsidR="0064188C" w:rsidRPr="0064188C" w:rsidRDefault="0046322B" w:rsidP="0064188C">
      <w:pPr>
        <w:spacing w:after="120"/>
        <w:rPr>
          <w:rFonts w:eastAsia="맑은 고딕"/>
          <w:b/>
          <w:bCs/>
          <w:lang w:eastAsia="ko-KR"/>
        </w:rPr>
      </w:pPr>
      <w:r>
        <w:rPr>
          <w:rFonts w:eastAsia="맑은 고딕" w:hint="eastAsia"/>
          <w:b/>
          <w:bCs/>
          <w:lang w:eastAsia="ko-KR"/>
        </w:rPr>
        <w:t>10</w:t>
      </w:r>
      <w:r w:rsidR="0064188C" w:rsidRPr="0064188C">
        <w:rPr>
          <w:rFonts w:eastAsia="맑은 고딕"/>
          <w:b/>
          <w:bCs/>
          <w:lang w:eastAsia="ko-KR"/>
        </w:rPr>
        <w:t xml:space="preserve">.2 Tree </w:t>
      </w:r>
      <w:r w:rsidR="0064188C" w:rsidRPr="0064188C">
        <w:rPr>
          <w:rFonts w:eastAsia="맑은 고딕"/>
          <w:b/>
          <w:bCs/>
          <w:lang w:eastAsia="ko-KR"/>
        </w:rPr>
        <w:t>분기</w:t>
      </w:r>
      <w:r w:rsidR="0064188C" w:rsidRPr="0064188C">
        <w:rPr>
          <w:rFonts w:eastAsia="맑은 고딕"/>
          <w:b/>
          <w:bCs/>
          <w:lang w:eastAsia="ko-KR"/>
        </w:rPr>
        <w:t xml:space="preserve"> </w:t>
      </w:r>
      <w:r w:rsidR="0064188C" w:rsidRPr="0064188C">
        <w:rPr>
          <w:rFonts w:eastAsia="맑은 고딕"/>
          <w:b/>
          <w:bCs/>
          <w:lang w:eastAsia="ko-KR"/>
        </w:rPr>
        <w:t>규칙</w:t>
      </w:r>
    </w:p>
    <w:p w14:paraId="675C95D1" w14:textId="77777777" w:rsidR="0064188C" w:rsidRPr="0064188C" w:rsidRDefault="0064188C" w:rsidP="0064188C">
      <w:pPr>
        <w:spacing w:after="120"/>
        <w:rPr>
          <w:rFonts w:eastAsia="맑은 고딕"/>
          <w:lang w:eastAsia="ko-KR"/>
        </w:rPr>
      </w:pPr>
      <w:r w:rsidRPr="0064188C">
        <w:rPr>
          <w:rFonts w:eastAsia="맑은 고딕"/>
          <w:lang w:eastAsia="ko-KR"/>
        </w:rPr>
        <w:t>Decision Tree</w:t>
      </w:r>
      <w:r w:rsidRPr="0064188C">
        <w:rPr>
          <w:rFonts w:eastAsia="맑은 고딕"/>
          <w:lang w:eastAsia="ko-KR"/>
        </w:rPr>
        <w:t>의</w:t>
      </w:r>
      <w:r w:rsidRPr="0064188C">
        <w:rPr>
          <w:rFonts w:eastAsia="맑은 고딕"/>
          <w:lang w:eastAsia="ko-KR"/>
        </w:rPr>
        <w:t xml:space="preserve"> </w:t>
      </w:r>
      <w:r w:rsidRPr="0064188C">
        <w:rPr>
          <w:rFonts w:eastAsia="맑은 고딕"/>
          <w:lang w:eastAsia="ko-KR"/>
        </w:rPr>
        <w:t>최상위</w:t>
      </w:r>
      <w:r w:rsidRPr="0064188C">
        <w:rPr>
          <w:rFonts w:eastAsia="맑은 고딕"/>
          <w:lang w:eastAsia="ko-KR"/>
        </w:rPr>
        <w:t xml:space="preserve"> </w:t>
      </w:r>
      <w:r w:rsidRPr="0064188C">
        <w:rPr>
          <w:rFonts w:eastAsia="맑은 고딕"/>
          <w:lang w:eastAsia="ko-KR"/>
        </w:rPr>
        <w:t>분기</w:t>
      </w:r>
      <w:r w:rsidRPr="0064188C">
        <w:rPr>
          <w:rFonts w:eastAsia="맑은 고딕"/>
          <w:lang w:eastAsia="ko-KR"/>
        </w:rPr>
        <w:t xml:space="preserve"> </w:t>
      </w:r>
      <w:r w:rsidRPr="0064188C">
        <w:rPr>
          <w:rFonts w:eastAsia="맑은 고딕"/>
          <w:lang w:eastAsia="ko-KR"/>
        </w:rPr>
        <w:t>변수는</w:t>
      </w:r>
      <w:r w:rsidRPr="0064188C">
        <w:rPr>
          <w:rFonts w:eastAsia="맑은 고딕"/>
          <w:lang w:eastAsia="ko-KR"/>
        </w:rPr>
        <w:t xml:space="preserve"> </w:t>
      </w:r>
      <w:proofErr w:type="spellStart"/>
      <w:r w:rsidRPr="0064188C">
        <w:rPr>
          <w:rFonts w:eastAsia="맑은 고딕"/>
          <w:lang w:eastAsia="ko-KR"/>
        </w:rPr>
        <w:t>Contract_Month</w:t>
      </w:r>
      <w:proofErr w:type="spellEnd"/>
      <w:r w:rsidRPr="0064188C">
        <w:rPr>
          <w:rFonts w:eastAsia="맑은 고딕"/>
          <w:lang w:eastAsia="ko-KR"/>
        </w:rPr>
        <w:t>-to-month</w:t>
      </w:r>
      <w:r w:rsidRPr="0064188C">
        <w:rPr>
          <w:rFonts w:eastAsia="맑은 고딕"/>
          <w:lang w:eastAsia="ko-KR"/>
        </w:rPr>
        <w:t>였다</w:t>
      </w:r>
      <w:r w:rsidRPr="0064188C">
        <w:rPr>
          <w:rFonts w:eastAsia="맑은 고딕"/>
          <w:lang w:eastAsia="ko-KR"/>
        </w:rPr>
        <w:t xml:space="preserve">. </w:t>
      </w:r>
      <w:r w:rsidRPr="0064188C">
        <w:rPr>
          <w:rFonts w:eastAsia="맑은 고딕"/>
          <w:lang w:eastAsia="ko-KR"/>
        </w:rPr>
        <w:t>즉</w:t>
      </w:r>
      <w:r w:rsidRPr="0064188C">
        <w:rPr>
          <w:rFonts w:eastAsia="맑은 고딕"/>
          <w:lang w:eastAsia="ko-KR"/>
        </w:rPr>
        <w:t xml:space="preserve"> </w:t>
      </w:r>
      <w:r w:rsidRPr="0064188C">
        <w:rPr>
          <w:rFonts w:eastAsia="맑은 고딕"/>
          <w:lang w:eastAsia="ko-KR"/>
        </w:rPr>
        <w:t>월</w:t>
      </w:r>
      <w:r w:rsidRPr="0064188C">
        <w:rPr>
          <w:rFonts w:eastAsia="맑은 고딕"/>
          <w:lang w:eastAsia="ko-KR"/>
        </w:rPr>
        <w:t xml:space="preserve"> </w:t>
      </w:r>
      <w:r w:rsidRPr="0064188C">
        <w:rPr>
          <w:rFonts w:eastAsia="맑은 고딕"/>
          <w:lang w:eastAsia="ko-KR"/>
        </w:rPr>
        <w:t>단위</w:t>
      </w:r>
      <w:r w:rsidRPr="0064188C">
        <w:rPr>
          <w:rFonts w:eastAsia="맑은 고딕"/>
          <w:lang w:eastAsia="ko-KR"/>
        </w:rPr>
        <w:t xml:space="preserve"> </w:t>
      </w:r>
      <w:r w:rsidRPr="0064188C">
        <w:rPr>
          <w:rFonts w:eastAsia="맑은 고딕"/>
          <w:lang w:eastAsia="ko-KR"/>
        </w:rPr>
        <w:t>계약</w:t>
      </w:r>
      <w:r w:rsidRPr="0064188C">
        <w:rPr>
          <w:rFonts w:eastAsia="맑은 고딕"/>
          <w:lang w:eastAsia="ko-KR"/>
        </w:rPr>
        <w:t xml:space="preserve"> </w:t>
      </w:r>
      <w:r w:rsidRPr="0064188C">
        <w:rPr>
          <w:rFonts w:eastAsia="맑은 고딕"/>
          <w:lang w:eastAsia="ko-KR"/>
        </w:rPr>
        <w:t>여부가</w:t>
      </w:r>
      <w:r w:rsidRPr="0064188C">
        <w:rPr>
          <w:rFonts w:eastAsia="맑은 고딕"/>
          <w:lang w:eastAsia="ko-KR"/>
        </w:rPr>
        <w:t xml:space="preserve"> </w:t>
      </w:r>
      <w:r w:rsidRPr="0064188C">
        <w:rPr>
          <w:rFonts w:eastAsia="맑은 고딕"/>
          <w:lang w:eastAsia="ko-KR"/>
        </w:rPr>
        <w:t>고객</w:t>
      </w:r>
      <w:r w:rsidRPr="0064188C">
        <w:rPr>
          <w:rFonts w:eastAsia="맑은 고딕"/>
          <w:lang w:eastAsia="ko-KR"/>
        </w:rPr>
        <w:t xml:space="preserve"> </w:t>
      </w:r>
      <w:r w:rsidRPr="0064188C">
        <w:rPr>
          <w:rFonts w:eastAsia="맑은 고딕"/>
          <w:lang w:eastAsia="ko-KR"/>
        </w:rPr>
        <w:t>이탈을</w:t>
      </w:r>
      <w:r w:rsidRPr="0064188C">
        <w:rPr>
          <w:rFonts w:eastAsia="맑은 고딕"/>
          <w:lang w:eastAsia="ko-KR"/>
        </w:rPr>
        <w:t xml:space="preserve"> </w:t>
      </w:r>
      <w:r w:rsidRPr="0064188C">
        <w:rPr>
          <w:rFonts w:eastAsia="맑은 고딕"/>
          <w:lang w:eastAsia="ko-KR"/>
        </w:rPr>
        <w:t>구분하는</w:t>
      </w:r>
      <w:r w:rsidRPr="0064188C">
        <w:rPr>
          <w:rFonts w:eastAsia="맑은 고딕"/>
          <w:lang w:eastAsia="ko-KR"/>
        </w:rPr>
        <w:t xml:space="preserve"> </w:t>
      </w:r>
      <w:r w:rsidRPr="0064188C">
        <w:rPr>
          <w:rFonts w:eastAsia="맑은 고딕"/>
          <w:lang w:eastAsia="ko-KR"/>
        </w:rPr>
        <w:t>가장</w:t>
      </w:r>
      <w:r w:rsidRPr="0064188C">
        <w:rPr>
          <w:rFonts w:eastAsia="맑은 고딕"/>
          <w:lang w:eastAsia="ko-KR"/>
        </w:rPr>
        <w:t xml:space="preserve"> </w:t>
      </w:r>
      <w:r w:rsidRPr="0064188C">
        <w:rPr>
          <w:rFonts w:eastAsia="맑은 고딕"/>
          <w:lang w:eastAsia="ko-KR"/>
        </w:rPr>
        <w:t>강한</w:t>
      </w:r>
      <w:r w:rsidRPr="0064188C">
        <w:rPr>
          <w:rFonts w:eastAsia="맑은 고딕"/>
          <w:lang w:eastAsia="ko-KR"/>
        </w:rPr>
        <w:t xml:space="preserve"> </w:t>
      </w:r>
      <w:r w:rsidRPr="0064188C">
        <w:rPr>
          <w:rFonts w:eastAsia="맑은 고딕"/>
          <w:lang w:eastAsia="ko-KR"/>
        </w:rPr>
        <w:t>조건으로</w:t>
      </w:r>
      <w:r w:rsidRPr="0064188C">
        <w:rPr>
          <w:rFonts w:eastAsia="맑은 고딕"/>
          <w:lang w:eastAsia="ko-KR"/>
        </w:rPr>
        <w:t xml:space="preserve"> </w:t>
      </w:r>
      <w:r w:rsidRPr="0064188C">
        <w:rPr>
          <w:rFonts w:eastAsia="맑은 고딕"/>
          <w:lang w:eastAsia="ko-KR"/>
        </w:rPr>
        <w:t>선택되었다</w:t>
      </w:r>
      <w:r w:rsidRPr="0064188C">
        <w:rPr>
          <w:rFonts w:eastAsia="맑은 고딕"/>
          <w:lang w:eastAsia="ko-KR"/>
        </w:rPr>
        <w:t xml:space="preserve">. </w:t>
      </w:r>
      <w:r w:rsidRPr="0064188C">
        <w:rPr>
          <w:rFonts w:eastAsia="맑은 고딕"/>
          <w:lang w:eastAsia="ko-KR"/>
        </w:rPr>
        <w:t>이후</w:t>
      </w:r>
      <w:r w:rsidRPr="0064188C">
        <w:rPr>
          <w:rFonts w:eastAsia="맑은 고딕"/>
          <w:lang w:eastAsia="ko-KR"/>
        </w:rPr>
        <w:t xml:space="preserve"> Internet </w:t>
      </w:r>
      <w:proofErr w:type="spellStart"/>
      <w:r w:rsidRPr="0064188C">
        <w:rPr>
          <w:rFonts w:eastAsia="맑은 고딕"/>
          <w:lang w:eastAsia="ko-KR"/>
        </w:rPr>
        <w:t>Service_Fiber</w:t>
      </w:r>
      <w:proofErr w:type="spellEnd"/>
      <w:r w:rsidRPr="0064188C">
        <w:rPr>
          <w:rFonts w:eastAsia="맑은 고딕"/>
          <w:lang w:eastAsia="ko-KR"/>
        </w:rPr>
        <w:t xml:space="preserve"> optic, </w:t>
      </w:r>
      <w:proofErr w:type="spellStart"/>
      <w:r w:rsidRPr="0064188C">
        <w:rPr>
          <w:rFonts w:eastAsia="맑은 고딕"/>
          <w:lang w:eastAsia="ko-KR"/>
        </w:rPr>
        <w:t>Dependents_No</w:t>
      </w:r>
      <w:proofErr w:type="spellEnd"/>
      <w:r w:rsidRPr="0064188C">
        <w:rPr>
          <w:rFonts w:eastAsia="맑은 고딕"/>
          <w:lang w:eastAsia="ko-KR"/>
        </w:rPr>
        <w:t xml:space="preserve">, Tenure Months, Tech </w:t>
      </w:r>
      <w:proofErr w:type="spellStart"/>
      <w:r w:rsidRPr="0064188C">
        <w:rPr>
          <w:rFonts w:eastAsia="맑은 고딕"/>
          <w:lang w:eastAsia="ko-KR"/>
        </w:rPr>
        <w:t>Support_No</w:t>
      </w:r>
      <w:proofErr w:type="spellEnd"/>
      <w:r w:rsidRPr="0064188C">
        <w:rPr>
          <w:rFonts w:eastAsia="맑은 고딕"/>
          <w:lang w:eastAsia="ko-KR"/>
        </w:rPr>
        <w:t xml:space="preserve">, Online </w:t>
      </w:r>
      <w:proofErr w:type="spellStart"/>
      <w:r w:rsidRPr="0064188C">
        <w:rPr>
          <w:rFonts w:eastAsia="맑은 고딕"/>
          <w:lang w:eastAsia="ko-KR"/>
        </w:rPr>
        <w:t>Security_No</w:t>
      </w:r>
      <w:proofErr w:type="spellEnd"/>
      <w:r w:rsidRPr="0064188C">
        <w:rPr>
          <w:rFonts w:eastAsia="맑은 고딕"/>
          <w:lang w:eastAsia="ko-KR"/>
        </w:rPr>
        <w:t xml:space="preserve"> </w:t>
      </w:r>
      <w:r w:rsidRPr="0064188C">
        <w:rPr>
          <w:rFonts w:eastAsia="맑은 고딕"/>
          <w:lang w:eastAsia="ko-KR"/>
        </w:rPr>
        <w:t>등이</w:t>
      </w:r>
      <w:r w:rsidRPr="0064188C">
        <w:rPr>
          <w:rFonts w:eastAsia="맑은 고딕"/>
          <w:lang w:eastAsia="ko-KR"/>
        </w:rPr>
        <w:t xml:space="preserve"> </w:t>
      </w:r>
      <w:r w:rsidRPr="0064188C">
        <w:rPr>
          <w:rFonts w:eastAsia="맑은 고딕"/>
          <w:lang w:eastAsia="ko-KR"/>
        </w:rPr>
        <w:t>주요</w:t>
      </w:r>
      <w:r w:rsidRPr="0064188C">
        <w:rPr>
          <w:rFonts w:eastAsia="맑은 고딕"/>
          <w:lang w:eastAsia="ko-KR"/>
        </w:rPr>
        <w:t xml:space="preserve"> </w:t>
      </w:r>
      <w:r w:rsidRPr="0064188C">
        <w:rPr>
          <w:rFonts w:eastAsia="맑은 고딕"/>
          <w:lang w:eastAsia="ko-KR"/>
        </w:rPr>
        <w:t>분기</w:t>
      </w:r>
      <w:r w:rsidRPr="0064188C">
        <w:rPr>
          <w:rFonts w:eastAsia="맑은 고딕"/>
          <w:lang w:eastAsia="ko-KR"/>
        </w:rPr>
        <w:t xml:space="preserve"> </w:t>
      </w:r>
      <w:r w:rsidRPr="0064188C">
        <w:rPr>
          <w:rFonts w:eastAsia="맑은 고딕"/>
          <w:lang w:eastAsia="ko-KR"/>
        </w:rPr>
        <w:t>조건으로</w:t>
      </w:r>
      <w:r w:rsidRPr="0064188C">
        <w:rPr>
          <w:rFonts w:eastAsia="맑은 고딕"/>
          <w:lang w:eastAsia="ko-KR"/>
        </w:rPr>
        <w:t xml:space="preserve"> </w:t>
      </w:r>
      <w:r w:rsidRPr="0064188C">
        <w:rPr>
          <w:rFonts w:eastAsia="맑은 고딕"/>
          <w:lang w:eastAsia="ko-KR"/>
        </w:rPr>
        <w:t>등장하였다</w:t>
      </w:r>
      <w:r w:rsidRPr="0064188C">
        <w:rPr>
          <w:rFonts w:eastAsia="맑은 고딕"/>
          <w:lang w:eastAsia="ko-KR"/>
        </w:rPr>
        <w:t>.</w:t>
      </w:r>
    </w:p>
    <w:p w14:paraId="65EC5D8C" w14:textId="77777777" w:rsidR="0064188C" w:rsidRPr="0064188C" w:rsidRDefault="0064188C" w:rsidP="0064188C">
      <w:pPr>
        <w:spacing w:after="120"/>
        <w:rPr>
          <w:rFonts w:eastAsia="맑은 고딕"/>
          <w:lang w:eastAsia="ko-KR"/>
        </w:rPr>
      </w:pPr>
      <w:r w:rsidRPr="0064188C">
        <w:rPr>
          <w:rFonts w:eastAsia="맑은 고딕"/>
          <w:lang w:eastAsia="ko-KR"/>
        </w:rPr>
        <w:br w:type="page"/>
      </w:r>
    </w:p>
    <w:p w14:paraId="37CDAFE8" w14:textId="6204BAED" w:rsidR="0064188C" w:rsidRPr="0064188C" w:rsidRDefault="0064188C" w:rsidP="0064188C">
      <w:pPr>
        <w:spacing w:after="120"/>
        <w:rPr>
          <w:rFonts w:eastAsia="맑은 고딕"/>
          <w:lang w:eastAsia="ko-KR"/>
        </w:rPr>
      </w:pPr>
      <w:r w:rsidRPr="0064188C">
        <w:rPr>
          <w:rFonts w:eastAsia="맑은 고딕"/>
          <w:lang w:eastAsia="ko-KR"/>
        </w:rPr>
        <w:lastRenderedPageBreak/>
        <w:drawing>
          <wp:inline distT="0" distB="0" distL="0" distR="0" wp14:anchorId="1CBCCE7C" wp14:editId="754B3A33">
            <wp:extent cx="6373495" cy="3283585"/>
            <wp:effectExtent l="0" t="0" r="8255" b="0"/>
            <wp:docPr id="109410759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3495" cy="3283585"/>
                    </a:xfrm>
                    <a:prstGeom prst="rect">
                      <a:avLst/>
                    </a:prstGeom>
                    <a:noFill/>
                    <a:ln>
                      <a:noFill/>
                    </a:ln>
                  </pic:spPr>
                </pic:pic>
              </a:graphicData>
            </a:graphic>
          </wp:inline>
        </w:drawing>
      </w:r>
    </w:p>
    <w:p w14:paraId="68E22E45" w14:textId="77777777" w:rsidR="0064188C" w:rsidRPr="0064188C" w:rsidRDefault="0064188C" w:rsidP="0064188C">
      <w:pPr>
        <w:spacing w:after="120"/>
        <w:rPr>
          <w:rFonts w:eastAsia="맑은 고딕"/>
          <w:lang w:eastAsia="ko-KR"/>
        </w:rPr>
      </w:pPr>
      <w:r w:rsidRPr="0064188C">
        <w:rPr>
          <w:rFonts w:eastAsia="맑은 고딕"/>
          <w:i/>
          <w:lang w:eastAsia="ko-KR"/>
        </w:rPr>
        <w:t>그림</w:t>
      </w:r>
      <w:r w:rsidRPr="0064188C">
        <w:rPr>
          <w:rFonts w:eastAsia="맑은 고딕"/>
          <w:i/>
          <w:lang w:eastAsia="ko-KR"/>
        </w:rPr>
        <w:t xml:space="preserve"> 10. Decision Tree </w:t>
      </w:r>
      <w:r w:rsidRPr="0064188C">
        <w:rPr>
          <w:rFonts w:eastAsia="맑은 고딕"/>
          <w:i/>
          <w:lang w:eastAsia="ko-KR"/>
        </w:rPr>
        <w:t>구조</w:t>
      </w:r>
      <w:r w:rsidRPr="0064188C">
        <w:rPr>
          <w:rFonts w:eastAsia="맑은 고딕"/>
          <w:i/>
          <w:lang w:eastAsia="ko-KR"/>
        </w:rPr>
        <w:t>(</w:t>
      </w:r>
      <w:proofErr w:type="spellStart"/>
      <w:r w:rsidRPr="0064188C">
        <w:rPr>
          <w:rFonts w:eastAsia="맑은 고딕"/>
          <w:i/>
          <w:lang w:eastAsia="ko-KR"/>
        </w:rPr>
        <w:t>max_depth</w:t>
      </w:r>
      <w:proofErr w:type="spellEnd"/>
      <w:r w:rsidRPr="0064188C">
        <w:rPr>
          <w:rFonts w:eastAsia="맑은 고딕"/>
          <w:i/>
          <w:lang w:eastAsia="ko-KR"/>
        </w:rPr>
        <w:t>=4)</w:t>
      </w:r>
    </w:p>
    <w:tbl>
      <w:tblPr>
        <w:tblStyle w:val="af9"/>
        <w:tblW w:w="0" w:type="auto"/>
        <w:jc w:val="center"/>
        <w:tblLook w:val="04A0" w:firstRow="1" w:lastRow="0" w:firstColumn="1" w:lastColumn="0" w:noHBand="0" w:noVBand="1"/>
      </w:tblPr>
      <w:tblGrid>
        <w:gridCol w:w="5123"/>
        <w:gridCol w:w="5130"/>
      </w:tblGrid>
      <w:tr w:rsidR="0064188C" w:rsidRPr="0064188C" w14:paraId="0C318181"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1608D9"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핵심</w:t>
            </w:r>
            <w:r w:rsidRPr="0064188C">
              <w:rPr>
                <w:rFonts w:eastAsia="맑은 고딕"/>
                <w:b/>
                <w:lang w:eastAsia="ko-KR"/>
              </w:rPr>
              <w:t xml:space="preserve"> </w:t>
            </w:r>
            <w:r w:rsidRPr="0064188C">
              <w:rPr>
                <w:rFonts w:eastAsia="맑은 고딕"/>
                <w:b/>
                <w:lang w:eastAsia="ko-KR"/>
              </w:rPr>
              <w:t>규칙</w:t>
            </w:r>
          </w:p>
        </w:tc>
        <w:tc>
          <w:tcPr>
            <w:tcW w:w="51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5E495F"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해석</w:t>
            </w:r>
          </w:p>
        </w:tc>
      </w:tr>
      <w:tr w:rsidR="0064188C" w:rsidRPr="0064188C" w14:paraId="25D97E68"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6241E9F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 xml:space="preserve">Month-to-month </w:t>
            </w:r>
            <w:r w:rsidRPr="0064188C">
              <w:rPr>
                <w:rFonts w:eastAsia="맑은 고딕"/>
                <w:lang w:eastAsia="ko-KR"/>
              </w:rPr>
              <w:t>아님</w:t>
            </w:r>
          </w:p>
        </w:tc>
        <w:tc>
          <w:tcPr>
            <w:tcW w:w="5184" w:type="dxa"/>
            <w:tcBorders>
              <w:top w:val="single" w:sz="4" w:space="0" w:color="auto"/>
              <w:left w:val="single" w:sz="4" w:space="0" w:color="auto"/>
              <w:bottom w:val="single" w:sz="4" w:space="0" w:color="auto"/>
              <w:right w:val="single" w:sz="4" w:space="0" w:color="auto"/>
            </w:tcBorders>
            <w:vAlign w:val="center"/>
            <w:hideMark/>
          </w:tcPr>
          <w:p w14:paraId="15BA444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장기계약</w:t>
            </w:r>
            <w:r w:rsidRPr="0064188C">
              <w:rPr>
                <w:rFonts w:eastAsia="맑은 고딕"/>
                <w:lang w:eastAsia="ko-KR"/>
              </w:rPr>
              <w:t xml:space="preserve"> </w:t>
            </w:r>
            <w:r w:rsidRPr="0064188C">
              <w:rPr>
                <w:rFonts w:eastAsia="맑은 고딕"/>
                <w:lang w:eastAsia="ko-KR"/>
              </w:rPr>
              <w:t>또는</w:t>
            </w:r>
            <w:r w:rsidRPr="0064188C">
              <w:rPr>
                <w:rFonts w:eastAsia="맑은 고딕"/>
                <w:lang w:eastAsia="ko-KR"/>
              </w:rPr>
              <w:t xml:space="preserve"> 1</w:t>
            </w:r>
            <w:r w:rsidRPr="0064188C">
              <w:rPr>
                <w:rFonts w:eastAsia="맑은 고딕"/>
                <w:lang w:eastAsia="ko-KR"/>
              </w:rPr>
              <w:t>년</w:t>
            </w:r>
            <w:r w:rsidRPr="0064188C">
              <w:rPr>
                <w:rFonts w:eastAsia="맑은 고딕"/>
                <w:lang w:eastAsia="ko-KR"/>
              </w:rPr>
              <w:t>/2</w:t>
            </w:r>
            <w:r w:rsidRPr="0064188C">
              <w:rPr>
                <w:rFonts w:eastAsia="맑은 고딕"/>
                <w:lang w:eastAsia="ko-KR"/>
              </w:rPr>
              <w:t>년</w:t>
            </w:r>
            <w:r w:rsidRPr="0064188C">
              <w:rPr>
                <w:rFonts w:eastAsia="맑은 고딕"/>
                <w:lang w:eastAsia="ko-KR"/>
              </w:rPr>
              <w:t xml:space="preserve"> </w:t>
            </w:r>
            <w:r w:rsidRPr="0064188C">
              <w:rPr>
                <w:rFonts w:eastAsia="맑은 고딕"/>
                <w:lang w:eastAsia="ko-KR"/>
              </w:rPr>
              <w:t>계약군으로</w:t>
            </w:r>
            <w:r w:rsidRPr="0064188C">
              <w:rPr>
                <w:rFonts w:eastAsia="맑은 고딕"/>
                <w:lang w:eastAsia="ko-KR"/>
              </w:rPr>
              <w:t xml:space="preserve"> </w:t>
            </w:r>
            <w:r w:rsidRPr="0064188C">
              <w:rPr>
                <w:rFonts w:eastAsia="맑은 고딕"/>
                <w:lang w:eastAsia="ko-KR"/>
              </w:rPr>
              <w:t>상대적으로</w:t>
            </w:r>
            <w:r w:rsidRPr="0064188C">
              <w:rPr>
                <w:rFonts w:eastAsia="맑은 고딕"/>
                <w:lang w:eastAsia="ko-KR"/>
              </w:rPr>
              <w:t xml:space="preserve"> </w:t>
            </w:r>
            <w:r w:rsidRPr="0064188C">
              <w:rPr>
                <w:rFonts w:eastAsia="맑은 고딕"/>
                <w:lang w:eastAsia="ko-KR"/>
              </w:rPr>
              <w:t>안정적</w:t>
            </w:r>
          </w:p>
        </w:tc>
      </w:tr>
      <w:tr w:rsidR="0064188C" w:rsidRPr="0064188C" w14:paraId="39AF5EBF"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23D31AD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Month-to-month + Fiber optic</w:t>
            </w:r>
          </w:p>
        </w:tc>
        <w:tc>
          <w:tcPr>
            <w:tcW w:w="5184" w:type="dxa"/>
            <w:tcBorders>
              <w:top w:val="single" w:sz="4" w:space="0" w:color="auto"/>
              <w:left w:val="single" w:sz="4" w:space="0" w:color="auto"/>
              <w:bottom w:val="single" w:sz="4" w:space="0" w:color="auto"/>
              <w:right w:val="single" w:sz="4" w:space="0" w:color="auto"/>
            </w:tcBorders>
            <w:vAlign w:val="center"/>
            <w:hideMark/>
          </w:tcPr>
          <w:p w14:paraId="74BAB49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월</w:t>
            </w:r>
            <w:r w:rsidRPr="0064188C">
              <w:rPr>
                <w:rFonts w:eastAsia="맑은 고딕"/>
                <w:lang w:eastAsia="ko-KR"/>
              </w:rPr>
              <w:t xml:space="preserve"> </w:t>
            </w:r>
            <w:r w:rsidRPr="0064188C">
              <w:rPr>
                <w:rFonts w:eastAsia="맑은 고딕"/>
                <w:lang w:eastAsia="ko-KR"/>
              </w:rPr>
              <w:t>단위</w:t>
            </w:r>
            <w:r w:rsidRPr="0064188C">
              <w:rPr>
                <w:rFonts w:eastAsia="맑은 고딕"/>
                <w:lang w:eastAsia="ko-KR"/>
              </w:rPr>
              <w:t xml:space="preserve"> </w:t>
            </w:r>
            <w:r w:rsidRPr="0064188C">
              <w:rPr>
                <w:rFonts w:eastAsia="맑은 고딕"/>
                <w:lang w:eastAsia="ko-KR"/>
              </w:rPr>
              <w:t>계약이면서</w:t>
            </w:r>
            <w:r w:rsidRPr="0064188C">
              <w:rPr>
                <w:rFonts w:eastAsia="맑은 고딕"/>
                <w:lang w:eastAsia="ko-KR"/>
              </w:rPr>
              <w:t xml:space="preserve"> Fiber optic </w:t>
            </w:r>
            <w:r w:rsidRPr="0064188C">
              <w:rPr>
                <w:rFonts w:eastAsia="맑은 고딕"/>
                <w:lang w:eastAsia="ko-KR"/>
              </w:rPr>
              <w:t>이용</w:t>
            </w:r>
            <w:r w:rsidRPr="0064188C">
              <w:rPr>
                <w:rFonts w:eastAsia="맑은 고딕"/>
                <w:lang w:eastAsia="ko-KR"/>
              </w:rPr>
              <w:t xml:space="preserve"> </w:t>
            </w:r>
            <w:r w:rsidRPr="0064188C">
              <w:rPr>
                <w:rFonts w:eastAsia="맑은 고딕"/>
                <w:lang w:eastAsia="ko-KR"/>
              </w:rPr>
              <w:t>고객은</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상승</w:t>
            </w:r>
          </w:p>
        </w:tc>
      </w:tr>
      <w:tr w:rsidR="0064188C" w:rsidRPr="0064188C" w14:paraId="7DBC0F9A"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17D2A75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 xml:space="preserve">Month-to-month + Fiber optic + Dependents </w:t>
            </w:r>
            <w:r w:rsidRPr="0064188C">
              <w:rPr>
                <w:rFonts w:eastAsia="맑은 고딕"/>
                <w:lang w:eastAsia="ko-KR"/>
              </w:rPr>
              <w:t>없음</w:t>
            </w:r>
          </w:p>
        </w:tc>
        <w:tc>
          <w:tcPr>
            <w:tcW w:w="5184" w:type="dxa"/>
            <w:tcBorders>
              <w:top w:val="single" w:sz="4" w:space="0" w:color="auto"/>
              <w:left w:val="single" w:sz="4" w:space="0" w:color="auto"/>
              <w:bottom w:val="single" w:sz="4" w:space="0" w:color="auto"/>
              <w:right w:val="single" w:sz="4" w:space="0" w:color="auto"/>
            </w:tcBorders>
            <w:vAlign w:val="center"/>
            <w:hideMark/>
          </w:tcPr>
          <w:p w14:paraId="0769B7C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부양가족</w:t>
            </w:r>
            <w:r w:rsidRPr="0064188C">
              <w:rPr>
                <w:rFonts w:eastAsia="맑은 고딕"/>
                <w:lang w:eastAsia="ko-KR"/>
              </w:rPr>
              <w:t xml:space="preserve"> </w:t>
            </w:r>
            <w:r w:rsidRPr="0064188C">
              <w:rPr>
                <w:rFonts w:eastAsia="맑은 고딕"/>
                <w:lang w:eastAsia="ko-KR"/>
              </w:rPr>
              <w:t>없음</w:t>
            </w:r>
            <w:r w:rsidRPr="0064188C">
              <w:rPr>
                <w:rFonts w:eastAsia="맑은 고딕"/>
                <w:lang w:eastAsia="ko-KR"/>
              </w:rPr>
              <w:t xml:space="preserve"> </w:t>
            </w:r>
            <w:r w:rsidRPr="0064188C">
              <w:rPr>
                <w:rFonts w:eastAsia="맑은 고딕"/>
                <w:lang w:eastAsia="ko-KR"/>
              </w:rPr>
              <w:t>조건이</w:t>
            </w:r>
            <w:r w:rsidRPr="0064188C">
              <w:rPr>
                <w:rFonts w:eastAsia="맑은 고딕"/>
                <w:lang w:eastAsia="ko-KR"/>
              </w:rPr>
              <w:t xml:space="preserve"> </w:t>
            </w:r>
            <w:r w:rsidRPr="0064188C">
              <w:rPr>
                <w:rFonts w:eastAsia="맑은 고딕"/>
                <w:lang w:eastAsia="ko-KR"/>
              </w:rPr>
              <w:t>결합되면</w:t>
            </w:r>
            <w:r w:rsidRPr="0064188C">
              <w:rPr>
                <w:rFonts w:eastAsia="맑은 고딕"/>
                <w:lang w:eastAsia="ko-KR"/>
              </w:rPr>
              <w:t xml:space="preserve"> </w:t>
            </w:r>
            <w:r w:rsidRPr="0064188C">
              <w:rPr>
                <w:rFonts w:eastAsia="맑은 고딕"/>
                <w:lang w:eastAsia="ko-KR"/>
              </w:rPr>
              <w:t>핵심</w:t>
            </w:r>
            <w:r w:rsidRPr="0064188C">
              <w:rPr>
                <w:rFonts w:eastAsia="맑은 고딕"/>
                <w:lang w:eastAsia="ko-KR"/>
              </w:rPr>
              <w:t xml:space="preserve"> </w:t>
            </w:r>
            <w:r w:rsidRPr="0064188C">
              <w:rPr>
                <w:rFonts w:eastAsia="맑은 고딕"/>
                <w:lang w:eastAsia="ko-KR"/>
              </w:rPr>
              <w:t>고위험군으로</w:t>
            </w:r>
            <w:r w:rsidRPr="0064188C">
              <w:rPr>
                <w:rFonts w:eastAsia="맑은 고딕"/>
                <w:lang w:eastAsia="ko-KR"/>
              </w:rPr>
              <w:t xml:space="preserve"> </w:t>
            </w:r>
            <w:r w:rsidRPr="0064188C">
              <w:rPr>
                <w:rFonts w:eastAsia="맑은 고딕"/>
                <w:lang w:eastAsia="ko-KR"/>
              </w:rPr>
              <w:t>강화</w:t>
            </w:r>
          </w:p>
        </w:tc>
      </w:tr>
      <w:tr w:rsidR="0064188C" w:rsidRPr="0064188C" w14:paraId="16D82F99" w14:textId="77777777">
        <w:trPr>
          <w:jc w:val="center"/>
        </w:trPr>
        <w:tc>
          <w:tcPr>
            <w:tcW w:w="5184" w:type="dxa"/>
            <w:tcBorders>
              <w:top w:val="single" w:sz="4" w:space="0" w:color="auto"/>
              <w:left w:val="single" w:sz="4" w:space="0" w:color="auto"/>
              <w:bottom w:val="single" w:sz="4" w:space="0" w:color="auto"/>
              <w:right w:val="single" w:sz="4" w:space="0" w:color="auto"/>
            </w:tcBorders>
            <w:vAlign w:val="center"/>
            <w:hideMark/>
          </w:tcPr>
          <w:p w14:paraId="32AF7DA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 xml:space="preserve">Month-to-month + Fiber optic + Dependents </w:t>
            </w:r>
            <w:r w:rsidRPr="0064188C">
              <w:rPr>
                <w:rFonts w:eastAsia="맑은 고딕"/>
                <w:lang w:eastAsia="ko-KR"/>
              </w:rPr>
              <w:t>없음</w:t>
            </w:r>
            <w:r w:rsidRPr="0064188C">
              <w:rPr>
                <w:rFonts w:eastAsia="맑은 고딕"/>
                <w:lang w:eastAsia="ko-KR"/>
              </w:rPr>
              <w:t xml:space="preserve"> + </w:t>
            </w:r>
            <w:r w:rsidRPr="0064188C">
              <w:rPr>
                <w:rFonts w:eastAsia="맑은 고딕"/>
                <w:lang w:eastAsia="ko-KR"/>
              </w:rPr>
              <w:t>짧은</w:t>
            </w:r>
            <w:r w:rsidRPr="0064188C">
              <w:rPr>
                <w:rFonts w:eastAsia="맑은 고딕"/>
                <w:lang w:eastAsia="ko-KR"/>
              </w:rPr>
              <w:t xml:space="preserve"> Tenure</w:t>
            </w:r>
          </w:p>
        </w:tc>
        <w:tc>
          <w:tcPr>
            <w:tcW w:w="5184" w:type="dxa"/>
            <w:tcBorders>
              <w:top w:val="single" w:sz="4" w:space="0" w:color="auto"/>
              <w:left w:val="single" w:sz="4" w:space="0" w:color="auto"/>
              <w:bottom w:val="single" w:sz="4" w:space="0" w:color="auto"/>
              <w:right w:val="single" w:sz="4" w:space="0" w:color="auto"/>
            </w:tcBorders>
            <w:vAlign w:val="center"/>
            <w:hideMark/>
          </w:tcPr>
          <w:p w14:paraId="11737EE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가입</w:t>
            </w:r>
            <w:r w:rsidRPr="0064188C">
              <w:rPr>
                <w:rFonts w:eastAsia="맑은 고딕"/>
                <w:lang w:eastAsia="ko-KR"/>
              </w:rPr>
              <w:t xml:space="preserve"> </w:t>
            </w:r>
            <w:r w:rsidRPr="0064188C">
              <w:rPr>
                <w:rFonts w:eastAsia="맑은 고딕"/>
                <w:lang w:eastAsia="ko-KR"/>
              </w:rPr>
              <w:t>초기</w:t>
            </w:r>
            <w:r w:rsidRPr="0064188C">
              <w:rPr>
                <w:rFonts w:eastAsia="맑은 고딕"/>
                <w:lang w:eastAsia="ko-KR"/>
              </w:rPr>
              <w:t xml:space="preserve"> </w:t>
            </w:r>
            <w:r w:rsidRPr="0064188C">
              <w:rPr>
                <w:rFonts w:eastAsia="맑은 고딕"/>
                <w:lang w:eastAsia="ko-KR"/>
              </w:rPr>
              <w:t>고객일수록</w:t>
            </w:r>
            <w:r w:rsidRPr="0064188C">
              <w:rPr>
                <w:rFonts w:eastAsia="맑은 고딕"/>
                <w:lang w:eastAsia="ko-KR"/>
              </w:rPr>
              <w:t xml:space="preserve"> </w:t>
            </w:r>
            <w:r w:rsidRPr="0064188C">
              <w:rPr>
                <w:rFonts w:eastAsia="맑은 고딕"/>
                <w:lang w:eastAsia="ko-KR"/>
              </w:rPr>
              <w:t>초고위험군으로</w:t>
            </w:r>
            <w:r w:rsidRPr="0064188C">
              <w:rPr>
                <w:rFonts w:eastAsia="맑은 고딕"/>
                <w:lang w:eastAsia="ko-KR"/>
              </w:rPr>
              <w:t xml:space="preserve"> </w:t>
            </w:r>
            <w:r w:rsidRPr="0064188C">
              <w:rPr>
                <w:rFonts w:eastAsia="맑은 고딕"/>
                <w:lang w:eastAsia="ko-KR"/>
              </w:rPr>
              <w:t>분류</w:t>
            </w:r>
            <w:r w:rsidRPr="0064188C">
              <w:rPr>
                <w:rFonts w:eastAsia="맑은 고딕"/>
                <w:lang w:eastAsia="ko-KR"/>
              </w:rPr>
              <w:t xml:space="preserve"> </w:t>
            </w:r>
            <w:r w:rsidRPr="0064188C">
              <w:rPr>
                <w:rFonts w:eastAsia="맑은 고딕"/>
                <w:lang w:eastAsia="ko-KR"/>
              </w:rPr>
              <w:t>가능</w:t>
            </w:r>
          </w:p>
        </w:tc>
      </w:tr>
    </w:tbl>
    <w:p w14:paraId="7EA6C596" w14:textId="77777777" w:rsidR="0064188C" w:rsidRDefault="0064188C" w:rsidP="0064188C">
      <w:pPr>
        <w:spacing w:after="120"/>
        <w:rPr>
          <w:rFonts w:eastAsia="맑은 고딕"/>
          <w:lang w:eastAsia="ko-KR"/>
        </w:rPr>
      </w:pPr>
    </w:p>
    <w:p w14:paraId="1F3ACBF2" w14:textId="77777777" w:rsidR="0046322B" w:rsidRDefault="0046322B" w:rsidP="0064188C">
      <w:pPr>
        <w:spacing w:after="120"/>
        <w:rPr>
          <w:rFonts w:eastAsia="맑은 고딕"/>
          <w:lang w:eastAsia="ko-KR"/>
        </w:rPr>
      </w:pPr>
    </w:p>
    <w:p w14:paraId="24BFD32C" w14:textId="77777777" w:rsidR="0046322B" w:rsidRDefault="0046322B" w:rsidP="0064188C">
      <w:pPr>
        <w:spacing w:after="120"/>
        <w:rPr>
          <w:rFonts w:eastAsia="맑은 고딕"/>
          <w:lang w:eastAsia="ko-KR"/>
        </w:rPr>
      </w:pPr>
    </w:p>
    <w:p w14:paraId="36BD127C" w14:textId="77777777" w:rsidR="0046322B" w:rsidRDefault="0046322B" w:rsidP="0064188C">
      <w:pPr>
        <w:spacing w:after="120"/>
        <w:rPr>
          <w:rFonts w:eastAsia="맑은 고딕"/>
          <w:lang w:eastAsia="ko-KR"/>
        </w:rPr>
      </w:pPr>
    </w:p>
    <w:p w14:paraId="1EB66D9F" w14:textId="77777777" w:rsidR="0046322B" w:rsidRDefault="0046322B" w:rsidP="0064188C">
      <w:pPr>
        <w:spacing w:after="120"/>
        <w:rPr>
          <w:rFonts w:eastAsia="맑은 고딕"/>
          <w:lang w:eastAsia="ko-KR"/>
        </w:rPr>
      </w:pPr>
    </w:p>
    <w:p w14:paraId="054FB0D9" w14:textId="77777777" w:rsidR="0046322B" w:rsidRDefault="0046322B" w:rsidP="0064188C">
      <w:pPr>
        <w:spacing w:after="120"/>
        <w:rPr>
          <w:rFonts w:eastAsia="맑은 고딕"/>
          <w:lang w:eastAsia="ko-KR"/>
        </w:rPr>
      </w:pPr>
    </w:p>
    <w:p w14:paraId="02DE1EC9" w14:textId="77777777" w:rsidR="0046322B" w:rsidRDefault="0046322B" w:rsidP="0064188C">
      <w:pPr>
        <w:spacing w:after="120"/>
        <w:rPr>
          <w:rFonts w:eastAsia="맑은 고딕"/>
          <w:lang w:eastAsia="ko-KR"/>
        </w:rPr>
      </w:pPr>
    </w:p>
    <w:p w14:paraId="759358B8" w14:textId="77777777" w:rsidR="0046322B" w:rsidRDefault="0046322B" w:rsidP="0064188C">
      <w:pPr>
        <w:spacing w:after="120"/>
        <w:rPr>
          <w:rFonts w:eastAsia="맑은 고딕"/>
          <w:lang w:eastAsia="ko-KR"/>
        </w:rPr>
      </w:pPr>
    </w:p>
    <w:p w14:paraId="3DD34DDD" w14:textId="77777777" w:rsidR="0046322B" w:rsidRDefault="0046322B" w:rsidP="0064188C">
      <w:pPr>
        <w:spacing w:after="120"/>
        <w:rPr>
          <w:rFonts w:eastAsia="맑은 고딕"/>
          <w:lang w:eastAsia="ko-KR"/>
        </w:rPr>
      </w:pPr>
    </w:p>
    <w:p w14:paraId="4C88BC75" w14:textId="77777777" w:rsidR="0046322B" w:rsidRDefault="0046322B" w:rsidP="0064188C">
      <w:pPr>
        <w:spacing w:after="120"/>
        <w:rPr>
          <w:rFonts w:eastAsia="맑은 고딕"/>
          <w:lang w:eastAsia="ko-KR"/>
        </w:rPr>
      </w:pPr>
    </w:p>
    <w:p w14:paraId="48B156CB" w14:textId="77777777" w:rsidR="0046322B" w:rsidRPr="0064188C" w:rsidRDefault="0046322B" w:rsidP="0064188C">
      <w:pPr>
        <w:spacing w:after="120"/>
        <w:rPr>
          <w:rFonts w:eastAsia="맑은 고딕" w:hint="eastAsia"/>
          <w:lang w:eastAsia="ko-KR"/>
        </w:rPr>
      </w:pPr>
    </w:p>
    <w:p w14:paraId="5EF716DB" w14:textId="4ACFF313" w:rsidR="0064188C" w:rsidRPr="0064188C" w:rsidRDefault="0046322B" w:rsidP="0064188C">
      <w:pPr>
        <w:spacing w:after="120"/>
        <w:rPr>
          <w:rFonts w:eastAsia="맑은 고딕"/>
          <w:b/>
          <w:bCs/>
          <w:lang w:eastAsia="ko-KR"/>
        </w:rPr>
      </w:pPr>
      <w:r>
        <w:rPr>
          <w:rFonts w:eastAsia="맑은 고딕" w:hint="eastAsia"/>
          <w:b/>
          <w:bCs/>
          <w:lang w:eastAsia="ko-KR"/>
        </w:rPr>
        <w:lastRenderedPageBreak/>
        <w:t>10</w:t>
      </w:r>
      <w:r w:rsidR="0064188C" w:rsidRPr="0064188C">
        <w:rPr>
          <w:rFonts w:eastAsia="맑은 고딕"/>
          <w:b/>
          <w:bCs/>
          <w:lang w:eastAsia="ko-KR"/>
        </w:rPr>
        <w:t xml:space="preserve">.3 Tree Leaf </w:t>
      </w:r>
      <w:r w:rsidR="0064188C" w:rsidRPr="0064188C">
        <w:rPr>
          <w:rFonts w:eastAsia="맑은 고딕"/>
          <w:b/>
          <w:bCs/>
          <w:lang w:eastAsia="ko-KR"/>
        </w:rPr>
        <w:t>기반</w:t>
      </w:r>
      <w:r w:rsidR="0064188C" w:rsidRPr="0064188C">
        <w:rPr>
          <w:rFonts w:eastAsia="맑은 고딕"/>
          <w:b/>
          <w:bCs/>
          <w:lang w:eastAsia="ko-KR"/>
        </w:rPr>
        <w:t xml:space="preserve"> </w:t>
      </w:r>
      <w:r w:rsidR="0064188C" w:rsidRPr="0064188C">
        <w:rPr>
          <w:rFonts w:eastAsia="맑은 고딕"/>
          <w:b/>
          <w:bCs/>
          <w:lang w:eastAsia="ko-KR"/>
        </w:rPr>
        <w:t>고위험군</w:t>
      </w:r>
      <w:r w:rsidR="0064188C" w:rsidRPr="0064188C">
        <w:rPr>
          <w:rFonts w:eastAsia="맑은 고딕"/>
          <w:b/>
          <w:bCs/>
          <w:lang w:eastAsia="ko-KR"/>
        </w:rPr>
        <w:t xml:space="preserve"> </w:t>
      </w:r>
      <w:r w:rsidR="0064188C" w:rsidRPr="0064188C">
        <w:rPr>
          <w:rFonts w:eastAsia="맑은 고딕"/>
          <w:b/>
          <w:bCs/>
          <w:lang w:eastAsia="ko-KR"/>
        </w:rPr>
        <w:t>확인</w:t>
      </w:r>
    </w:p>
    <w:p w14:paraId="4834CA11" w14:textId="77777777" w:rsidR="0064188C" w:rsidRPr="0064188C" w:rsidRDefault="0064188C" w:rsidP="0064188C">
      <w:pPr>
        <w:spacing w:after="120"/>
        <w:rPr>
          <w:rFonts w:eastAsia="맑은 고딕"/>
          <w:lang w:eastAsia="ko-KR"/>
        </w:rPr>
      </w:pPr>
      <w:r w:rsidRPr="0064188C">
        <w:rPr>
          <w:rFonts w:eastAsia="맑은 고딕"/>
          <w:lang w:eastAsia="ko-KR"/>
        </w:rPr>
        <w:t>Tree</w:t>
      </w:r>
      <w:r w:rsidRPr="0064188C">
        <w:rPr>
          <w:rFonts w:eastAsia="맑은 고딕"/>
          <w:lang w:eastAsia="ko-KR"/>
        </w:rPr>
        <w:t>의</w:t>
      </w:r>
      <w:r w:rsidRPr="0064188C">
        <w:rPr>
          <w:rFonts w:eastAsia="맑은 고딕"/>
          <w:lang w:eastAsia="ko-KR"/>
        </w:rPr>
        <w:t xml:space="preserve"> </w:t>
      </w:r>
      <w:r w:rsidRPr="0064188C">
        <w:rPr>
          <w:rFonts w:eastAsia="맑은 고딕"/>
          <w:lang w:eastAsia="ko-KR"/>
        </w:rPr>
        <w:t>최종</w:t>
      </w:r>
      <w:r w:rsidRPr="0064188C">
        <w:rPr>
          <w:rFonts w:eastAsia="맑은 고딕"/>
          <w:lang w:eastAsia="ko-KR"/>
        </w:rPr>
        <w:t xml:space="preserve"> leaf node</w:t>
      </w:r>
      <w:r w:rsidRPr="0064188C">
        <w:rPr>
          <w:rFonts w:eastAsia="맑은 고딕"/>
          <w:lang w:eastAsia="ko-KR"/>
        </w:rPr>
        <w:t>별</w:t>
      </w:r>
      <w:r w:rsidRPr="0064188C">
        <w:rPr>
          <w:rFonts w:eastAsia="맑은 고딕"/>
          <w:lang w:eastAsia="ko-KR"/>
        </w:rPr>
        <w:t xml:space="preserve"> </w:t>
      </w:r>
      <w:r w:rsidRPr="0064188C">
        <w:rPr>
          <w:rFonts w:eastAsia="맑은 고딕"/>
          <w:lang w:eastAsia="ko-KR"/>
        </w:rPr>
        <w:t>실제</w:t>
      </w:r>
      <w:r w:rsidRPr="0064188C">
        <w:rPr>
          <w:rFonts w:eastAsia="맑은 고딕"/>
          <w:lang w:eastAsia="ko-KR"/>
        </w:rPr>
        <w:t xml:space="preserve"> </w:t>
      </w:r>
      <w:proofErr w:type="spellStart"/>
      <w:r w:rsidRPr="0064188C">
        <w:rPr>
          <w:rFonts w:eastAsia="맑은 고딕"/>
          <w:lang w:eastAsia="ko-KR"/>
        </w:rPr>
        <w:t>이탈률을</w:t>
      </w:r>
      <w:proofErr w:type="spellEnd"/>
      <w:r w:rsidRPr="0064188C">
        <w:rPr>
          <w:rFonts w:eastAsia="맑은 고딕"/>
          <w:lang w:eastAsia="ko-KR"/>
        </w:rPr>
        <w:t xml:space="preserve"> </w:t>
      </w:r>
      <w:r w:rsidRPr="0064188C">
        <w:rPr>
          <w:rFonts w:eastAsia="맑은 고딕"/>
          <w:lang w:eastAsia="ko-KR"/>
        </w:rPr>
        <w:t>계산하여</w:t>
      </w:r>
      <w:r w:rsidRPr="0064188C">
        <w:rPr>
          <w:rFonts w:eastAsia="맑은 고딕"/>
          <w:lang w:eastAsia="ko-KR"/>
        </w:rPr>
        <w:t xml:space="preserve"> </w:t>
      </w:r>
      <w:r w:rsidRPr="0064188C">
        <w:rPr>
          <w:rFonts w:eastAsia="맑은 고딕"/>
          <w:lang w:eastAsia="ko-KR"/>
        </w:rPr>
        <w:t>모델이</w:t>
      </w:r>
      <w:r w:rsidRPr="0064188C">
        <w:rPr>
          <w:rFonts w:eastAsia="맑은 고딕"/>
          <w:lang w:eastAsia="ko-KR"/>
        </w:rPr>
        <w:t xml:space="preserve"> </w:t>
      </w:r>
      <w:r w:rsidRPr="0064188C">
        <w:rPr>
          <w:rFonts w:eastAsia="맑은 고딕"/>
          <w:lang w:eastAsia="ko-KR"/>
        </w:rPr>
        <w:t>만든</w:t>
      </w:r>
      <w:r w:rsidRPr="0064188C">
        <w:rPr>
          <w:rFonts w:eastAsia="맑은 고딕"/>
          <w:lang w:eastAsia="ko-KR"/>
        </w:rPr>
        <w:t xml:space="preserve"> </w:t>
      </w:r>
      <w:r w:rsidRPr="0064188C">
        <w:rPr>
          <w:rFonts w:eastAsia="맑은 고딕"/>
          <w:lang w:eastAsia="ko-KR"/>
        </w:rPr>
        <w:t>그룹이</w:t>
      </w:r>
      <w:r w:rsidRPr="0064188C">
        <w:rPr>
          <w:rFonts w:eastAsia="맑은 고딕"/>
          <w:lang w:eastAsia="ko-KR"/>
        </w:rPr>
        <w:t xml:space="preserve"> </w:t>
      </w:r>
      <w:r w:rsidRPr="0064188C">
        <w:rPr>
          <w:rFonts w:eastAsia="맑은 고딕"/>
          <w:lang w:eastAsia="ko-KR"/>
        </w:rPr>
        <w:t>실제로</w:t>
      </w:r>
      <w:r w:rsidRPr="0064188C">
        <w:rPr>
          <w:rFonts w:eastAsia="맑은 고딕"/>
          <w:lang w:eastAsia="ko-KR"/>
        </w:rPr>
        <w:t xml:space="preserve"> </w:t>
      </w:r>
      <w:r w:rsidRPr="0064188C">
        <w:rPr>
          <w:rFonts w:eastAsia="맑은 고딕"/>
          <w:lang w:eastAsia="ko-KR"/>
        </w:rPr>
        <w:t>고위험군인지</w:t>
      </w:r>
      <w:r w:rsidRPr="0064188C">
        <w:rPr>
          <w:rFonts w:eastAsia="맑은 고딕"/>
          <w:lang w:eastAsia="ko-KR"/>
        </w:rPr>
        <w:t xml:space="preserve"> </w:t>
      </w:r>
      <w:r w:rsidRPr="0064188C">
        <w:rPr>
          <w:rFonts w:eastAsia="맑은 고딕"/>
          <w:lang w:eastAsia="ko-KR"/>
        </w:rPr>
        <w:t>확인하였다</w:t>
      </w:r>
      <w:r w:rsidRPr="0064188C">
        <w:rPr>
          <w:rFonts w:eastAsia="맑은 고딕"/>
          <w:lang w:eastAsia="ko-KR"/>
        </w:rPr>
        <w:t xml:space="preserve">. </w:t>
      </w:r>
      <w:r w:rsidRPr="0064188C">
        <w:rPr>
          <w:rFonts w:eastAsia="맑은 고딕"/>
          <w:lang w:eastAsia="ko-KR"/>
        </w:rPr>
        <w:t>가장</w:t>
      </w:r>
      <w:r w:rsidRPr="0064188C">
        <w:rPr>
          <w:rFonts w:eastAsia="맑은 고딕"/>
          <w:lang w:eastAsia="ko-KR"/>
        </w:rPr>
        <w:t xml:space="preserve"> </w:t>
      </w:r>
      <w:r w:rsidRPr="0064188C">
        <w:rPr>
          <w:rFonts w:eastAsia="맑은 고딕"/>
          <w:lang w:eastAsia="ko-KR"/>
        </w:rPr>
        <w:t>높은</w:t>
      </w:r>
      <w:r w:rsidRPr="0064188C">
        <w:rPr>
          <w:rFonts w:eastAsia="맑은 고딕"/>
          <w:lang w:eastAsia="ko-KR"/>
        </w:rPr>
        <w:t xml:space="preserve"> </w:t>
      </w:r>
      <w:proofErr w:type="spellStart"/>
      <w:r w:rsidRPr="0064188C">
        <w:rPr>
          <w:rFonts w:eastAsia="맑은 고딕"/>
          <w:lang w:eastAsia="ko-KR"/>
        </w:rPr>
        <w:t>이탈률을</w:t>
      </w:r>
      <w:proofErr w:type="spellEnd"/>
      <w:r w:rsidRPr="0064188C">
        <w:rPr>
          <w:rFonts w:eastAsia="맑은 고딕"/>
          <w:lang w:eastAsia="ko-KR"/>
        </w:rPr>
        <w:t xml:space="preserve"> </w:t>
      </w:r>
      <w:r w:rsidRPr="0064188C">
        <w:rPr>
          <w:rFonts w:eastAsia="맑은 고딕"/>
          <w:lang w:eastAsia="ko-KR"/>
        </w:rPr>
        <w:t>보인</w:t>
      </w:r>
      <w:r w:rsidRPr="0064188C">
        <w:rPr>
          <w:rFonts w:eastAsia="맑은 고딕"/>
          <w:lang w:eastAsia="ko-KR"/>
        </w:rPr>
        <w:t xml:space="preserve"> </w:t>
      </w:r>
      <w:proofErr w:type="spellStart"/>
      <w:r w:rsidRPr="0064188C">
        <w:rPr>
          <w:rFonts w:eastAsia="맑은 고딕"/>
          <w:lang w:eastAsia="ko-KR"/>
        </w:rPr>
        <w:t>Leaf_ID</w:t>
      </w:r>
      <w:proofErr w:type="spellEnd"/>
      <w:r w:rsidRPr="0064188C">
        <w:rPr>
          <w:rFonts w:eastAsia="맑은 고딕"/>
          <w:lang w:eastAsia="ko-KR"/>
        </w:rPr>
        <w:t>=23</w:t>
      </w:r>
      <w:r w:rsidRPr="0064188C">
        <w:rPr>
          <w:rFonts w:eastAsia="맑은 고딕"/>
          <w:lang w:eastAsia="ko-KR"/>
        </w:rPr>
        <w:t>은</w:t>
      </w:r>
      <w:r w:rsidRPr="0064188C">
        <w:rPr>
          <w:rFonts w:eastAsia="맑은 고딕"/>
          <w:lang w:eastAsia="ko-KR"/>
        </w:rPr>
        <w:t xml:space="preserve"> </w:t>
      </w:r>
      <w:r w:rsidRPr="0064188C">
        <w:rPr>
          <w:rFonts w:eastAsia="맑은 고딕"/>
          <w:lang w:eastAsia="ko-KR"/>
        </w:rPr>
        <w:t>테스트</w:t>
      </w:r>
      <w:r w:rsidRPr="0064188C">
        <w:rPr>
          <w:rFonts w:eastAsia="맑은 고딕"/>
          <w:lang w:eastAsia="ko-KR"/>
        </w:rPr>
        <w:t xml:space="preserve"> </w:t>
      </w:r>
      <w:r w:rsidRPr="0064188C">
        <w:rPr>
          <w:rFonts w:eastAsia="맑은 고딕"/>
          <w:lang w:eastAsia="ko-KR"/>
        </w:rPr>
        <w:t>데이터에서</w:t>
      </w:r>
      <w:r w:rsidRPr="0064188C">
        <w:rPr>
          <w:rFonts w:eastAsia="맑은 고딕"/>
          <w:lang w:eastAsia="ko-KR"/>
        </w:rPr>
        <w:t xml:space="preserve"> </w:t>
      </w:r>
      <w:proofErr w:type="spellStart"/>
      <w:r w:rsidRPr="0064188C">
        <w:rPr>
          <w:rFonts w:eastAsia="맑은 고딕"/>
          <w:lang w:eastAsia="ko-KR"/>
        </w:rPr>
        <w:t>이탈률</w:t>
      </w:r>
      <w:proofErr w:type="spellEnd"/>
      <w:r w:rsidRPr="0064188C">
        <w:rPr>
          <w:rFonts w:eastAsia="맑은 고딕"/>
          <w:lang w:eastAsia="ko-KR"/>
        </w:rPr>
        <w:t xml:space="preserve"> 69.1%</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기록하였다</w:t>
      </w:r>
      <w:r w:rsidRPr="0064188C">
        <w:rPr>
          <w:rFonts w:eastAsia="맑은 고딕"/>
          <w:lang w:eastAsia="ko-KR"/>
        </w:rPr>
        <w:t>.</w:t>
      </w:r>
    </w:p>
    <w:tbl>
      <w:tblPr>
        <w:tblStyle w:val="af9"/>
        <w:tblW w:w="0" w:type="auto"/>
        <w:jc w:val="center"/>
        <w:tblLook w:val="04A0" w:firstRow="1" w:lastRow="0" w:firstColumn="1" w:lastColumn="0" w:noHBand="0" w:noVBand="1"/>
      </w:tblPr>
      <w:tblGrid>
        <w:gridCol w:w="1463"/>
        <w:gridCol w:w="1468"/>
        <w:gridCol w:w="1468"/>
        <w:gridCol w:w="1460"/>
        <w:gridCol w:w="1467"/>
        <w:gridCol w:w="1467"/>
        <w:gridCol w:w="1460"/>
      </w:tblGrid>
      <w:tr w:rsidR="0064188C" w:rsidRPr="0064188C" w14:paraId="5F51915B" w14:textId="77777777">
        <w:trPr>
          <w:jc w:val="center"/>
        </w:trPr>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38C758"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Leaf</w:t>
            </w:r>
          </w:p>
        </w:tc>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944344B"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고객</w:t>
            </w:r>
            <w:r w:rsidRPr="0064188C">
              <w:rPr>
                <w:rFonts w:eastAsia="맑은 고딕"/>
                <w:b/>
                <w:lang w:eastAsia="ko-KR"/>
              </w:rPr>
              <w:t xml:space="preserve"> </w:t>
            </w:r>
            <w:r w:rsidRPr="0064188C">
              <w:rPr>
                <w:rFonts w:eastAsia="맑은 고딕"/>
                <w:b/>
                <w:lang w:eastAsia="ko-KR"/>
              </w:rPr>
              <w:t>수</w:t>
            </w:r>
          </w:p>
        </w:tc>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96D2FF"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이탈</w:t>
            </w:r>
            <w:r w:rsidRPr="0064188C">
              <w:rPr>
                <w:rFonts w:eastAsia="맑은 고딕"/>
                <w:b/>
                <w:lang w:eastAsia="ko-KR"/>
              </w:rPr>
              <w:t xml:space="preserve"> </w:t>
            </w:r>
            <w:r w:rsidRPr="0064188C">
              <w:rPr>
                <w:rFonts w:eastAsia="맑은 고딕"/>
                <w:b/>
                <w:lang w:eastAsia="ko-KR"/>
              </w:rPr>
              <w:t>수</w:t>
            </w:r>
          </w:p>
        </w:tc>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2971DA"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실제</w:t>
            </w:r>
            <w:r w:rsidRPr="0064188C">
              <w:rPr>
                <w:rFonts w:eastAsia="맑은 고딕"/>
                <w:b/>
                <w:lang w:eastAsia="ko-KR"/>
              </w:rPr>
              <w:t xml:space="preserve"> </w:t>
            </w:r>
            <w:proofErr w:type="spellStart"/>
            <w:r w:rsidRPr="0064188C">
              <w:rPr>
                <w:rFonts w:eastAsia="맑은 고딕"/>
                <w:b/>
                <w:lang w:eastAsia="ko-KR"/>
              </w:rPr>
              <w:t>이탈률</w:t>
            </w:r>
            <w:proofErr w:type="spellEnd"/>
          </w:p>
        </w:tc>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01A3A5"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r w:rsidRPr="0064188C">
              <w:rPr>
                <w:rFonts w:eastAsia="맑은 고딕"/>
                <w:b/>
                <w:lang w:eastAsia="ko-KR"/>
              </w:rPr>
              <w:t>예측확률</w:t>
            </w:r>
          </w:p>
        </w:tc>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EFB6B3"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r w:rsidRPr="0064188C">
              <w:rPr>
                <w:rFonts w:eastAsia="맑은 고딕"/>
                <w:b/>
                <w:lang w:eastAsia="ko-KR"/>
              </w:rPr>
              <w:t>가입기간</w:t>
            </w:r>
          </w:p>
        </w:tc>
        <w:tc>
          <w:tcPr>
            <w:tcW w:w="148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640CEFC"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proofErr w:type="spellStart"/>
            <w:r w:rsidRPr="0064188C">
              <w:rPr>
                <w:rFonts w:eastAsia="맑은 고딕"/>
                <w:b/>
                <w:lang w:eastAsia="ko-KR"/>
              </w:rPr>
              <w:t>월요금</w:t>
            </w:r>
            <w:proofErr w:type="spellEnd"/>
          </w:p>
        </w:tc>
      </w:tr>
      <w:tr w:rsidR="0064188C" w:rsidRPr="0064188C" w14:paraId="21BEC09A" w14:textId="77777777">
        <w:trPr>
          <w:jc w:val="center"/>
        </w:trPr>
        <w:tc>
          <w:tcPr>
            <w:tcW w:w="1481" w:type="dxa"/>
            <w:tcBorders>
              <w:top w:val="single" w:sz="4" w:space="0" w:color="auto"/>
              <w:left w:val="single" w:sz="4" w:space="0" w:color="auto"/>
              <w:bottom w:val="single" w:sz="4" w:space="0" w:color="auto"/>
              <w:right w:val="single" w:sz="4" w:space="0" w:color="auto"/>
            </w:tcBorders>
            <w:vAlign w:val="center"/>
            <w:hideMark/>
          </w:tcPr>
          <w:p w14:paraId="57423AE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23.0000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2DAB0D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188.0000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3AC025A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130.0000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870DB1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69.1%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C93063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0.882</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F62FAD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33E228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81.9</w:t>
            </w:r>
          </w:p>
        </w:tc>
      </w:tr>
      <w:tr w:rsidR="0064188C" w:rsidRPr="0064188C" w14:paraId="3B8042CF" w14:textId="77777777">
        <w:trPr>
          <w:jc w:val="center"/>
        </w:trPr>
        <w:tc>
          <w:tcPr>
            <w:tcW w:w="1481" w:type="dxa"/>
            <w:tcBorders>
              <w:top w:val="single" w:sz="4" w:space="0" w:color="auto"/>
              <w:left w:val="single" w:sz="4" w:space="0" w:color="auto"/>
              <w:bottom w:val="single" w:sz="4" w:space="0" w:color="auto"/>
              <w:right w:val="single" w:sz="4" w:space="0" w:color="auto"/>
            </w:tcBorders>
            <w:vAlign w:val="center"/>
            <w:hideMark/>
          </w:tcPr>
          <w:p w14:paraId="2DEF929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14.0000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AD758A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73.0000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2703E6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43.0000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715EEE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58.9%</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F7BABD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0.757</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67C950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46ED8C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44.7</w:t>
            </w:r>
          </w:p>
        </w:tc>
      </w:tr>
      <w:tr w:rsidR="0064188C" w:rsidRPr="0064188C" w14:paraId="6CFDE480" w14:textId="77777777">
        <w:trPr>
          <w:jc w:val="center"/>
        </w:trPr>
        <w:tc>
          <w:tcPr>
            <w:tcW w:w="1481" w:type="dxa"/>
            <w:tcBorders>
              <w:top w:val="single" w:sz="4" w:space="0" w:color="auto"/>
              <w:left w:val="single" w:sz="4" w:space="0" w:color="auto"/>
              <w:bottom w:val="single" w:sz="4" w:space="0" w:color="auto"/>
              <w:right w:val="single" w:sz="4" w:space="0" w:color="auto"/>
            </w:tcBorders>
            <w:vAlign w:val="center"/>
            <w:hideMark/>
          </w:tcPr>
          <w:p w14:paraId="428FCF3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24.0000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20D974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192.0000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E70280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81.0000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FBD3E3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42.2%</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A09509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0.713</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265DE6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34.0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39116FE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90.1</w:t>
            </w:r>
          </w:p>
        </w:tc>
      </w:tr>
      <w:tr w:rsidR="0064188C" w:rsidRPr="0064188C" w14:paraId="78C03FDB" w14:textId="77777777">
        <w:trPr>
          <w:jc w:val="center"/>
        </w:trPr>
        <w:tc>
          <w:tcPr>
            <w:tcW w:w="1481" w:type="dxa"/>
            <w:tcBorders>
              <w:top w:val="single" w:sz="4" w:space="0" w:color="auto"/>
              <w:left w:val="single" w:sz="4" w:space="0" w:color="auto"/>
              <w:bottom w:val="single" w:sz="4" w:space="0" w:color="auto"/>
              <w:right w:val="single" w:sz="4" w:space="0" w:color="auto"/>
            </w:tcBorders>
            <w:vAlign w:val="center"/>
            <w:hideMark/>
          </w:tcPr>
          <w:p w14:paraId="6333F39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13.0000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B13DF4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76.0000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2468E22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28.0000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6B90A0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36.8%</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3C34F5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0.509</w:t>
            </w:r>
          </w:p>
        </w:tc>
        <w:tc>
          <w:tcPr>
            <w:tcW w:w="1481" w:type="dxa"/>
            <w:tcBorders>
              <w:top w:val="single" w:sz="4" w:space="0" w:color="auto"/>
              <w:left w:val="single" w:sz="4" w:space="0" w:color="auto"/>
              <w:bottom w:val="single" w:sz="4" w:space="0" w:color="auto"/>
              <w:right w:val="single" w:sz="4" w:space="0" w:color="auto"/>
            </w:tcBorders>
            <w:vAlign w:val="center"/>
            <w:hideMark/>
          </w:tcPr>
          <w:p w14:paraId="56C6B1E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2.1</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FA42F8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28.5</w:t>
            </w:r>
          </w:p>
        </w:tc>
      </w:tr>
      <w:tr w:rsidR="0064188C" w:rsidRPr="0064188C" w14:paraId="4736D688" w14:textId="77777777">
        <w:trPr>
          <w:jc w:val="center"/>
        </w:trPr>
        <w:tc>
          <w:tcPr>
            <w:tcW w:w="1481" w:type="dxa"/>
            <w:tcBorders>
              <w:top w:val="single" w:sz="4" w:space="0" w:color="auto"/>
              <w:left w:val="single" w:sz="4" w:space="0" w:color="auto"/>
              <w:bottom w:val="single" w:sz="4" w:space="0" w:color="auto"/>
              <w:right w:val="single" w:sz="4" w:space="0" w:color="auto"/>
            </w:tcBorders>
            <w:vAlign w:val="center"/>
            <w:hideMark/>
          </w:tcPr>
          <w:p w14:paraId="025EB16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20.0000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05C8147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19.0000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67C693A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81AED0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36.8%</w:t>
            </w:r>
          </w:p>
        </w:tc>
        <w:tc>
          <w:tcPr>
            <w:tcW w:w="1481" w:type="dxa"/>
            <w:tcBorders>
              <w:top w:val="single" w:sz="4" w:space="0" w:color="auto"/>
              <w:left w:val="single" w:sz="4" w:space="0" w:color="auto"/>
              <w:bottom w:val="single" w:sz="4" w:space="0" w:color="auto"/>
              <w:right w:val="single" w:sz="4" w:space="0" w:color="auto"/>
            </w:tcBorders>
            <w:vAlign w:val="center"/>
            <w:hideMark/>
          </w:tcPr>
          <w:p w14:paraId="4C0537F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0.605</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F4188B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9.6</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0271AA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82.9</w:t>
            </w:r>
          </w:p>
        </w:tc>
      </w:tr>
      <w:tr w:rsidR="0064188C" w:rsidRPr="0064188C" w14:paraId="283E68CA" w14:textId="77777777">
        <w:trPr>
          <w:jc w:val="center"/>
        </w:trPr>
        <w:tc>
          <w:tcPr>
            <w:tcW w:w="1481" w:type="dxa"/>
            <w:tcBorders>
              <w:top w:val="single" w:sz="4" w:space="0" w:color="auto"/>
              <w:left w:val="single" w:sz="4" w:space="0" w:color="auto"/>
              <w:bottom w:val="single" w:sz="4" w:space="0" w:color="auto"/>
              <w:right w:val="single" w:sz="4" w:space="0" w:color="auto"/>
            </w:tcBorders>
            <w:vAlign w:val="center"/>
            <w:hideMark/>
          </w:tcPr>
          <w:p w14:paraId="1DD0F30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408224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91.0000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7186D6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25.0000</w:t>
            </w:r>
          </w:p>
        </w:tc>
        <w:tc>
          <w:tcPr>
            <w:tcW w:w="1481" w:type="dxa"/>
            <w:tcBorders>
              <w:top w:val="single" w:sz="4" w:space="0" w:color="auto"/>
              <w:left w:val="single" w:sz="4" w:space="0" w:color="auto"/>
              <w:bottom w:val="single" w:sz="4" w:space="0" w:color="auto"/>
              <w:right w:val="single" w:sz="4" w:space="0" w:color="auto"/>
            </w:tcBorders>
            <w:vAlign w:val="center"/>
            <w:hideMark/>
          </w:tcPr>
          <w:p w14:paraId="7F2A512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27.5%</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578105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0.474</w:t>
            </w:r>
          </w:p>
        </w:tc>
        <w:tc>
          <w:tcPr>
            <w:tcW w:w="1481" w:type="dxa"/>
            <w:tcBorders>
              <w:top w:val="single" w:sz="4" w:space="0" w:color="auto"/>
              <w:left w:val="single" w:sz="4" w:space="0" w:color="auto"/>
              <w:bottom w:val="single" w:sz="4" w:space="0" w:color="auto"/>
              <w:right w:val="single" w:sz="4" w:space="0" w:color="auto"/>
            </w:tcBorders>
            <w:vAlign w:val="center"/>
            <w:hideMark/>
          </w:tcPr>
          <w:p w14:paraId="3A16FAD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53.5</w:t>
            </w:r>
          </w:p>
        </w:tc>
        <w:tc>
          <w:tcPr>
            <w:tcW w:w="1481" w:type="dxa"/>
            <w:tcBorders>
              <w:top w:val="single" w:sz="4" w:space="0" w:color="auto"/>
              <w:left w:val="single" w:sz="4" w:space="0" w:color="auto"/>
              <w:bottom w:val="single" w:sz="4" w:space="0" w:color="auto"/>
              <w:right w:val="single" w:sz="4" w:space="0" w:color="auto"/>
            </w:tcBorders>
            <w:vAlign w:val="center"/>
            <w:hideMark/>
          </w:tcPr>
          <w:p w14:paraId="1EA12CB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104.1</w:t>
            </w:r>
          </w:p>
        </w:tc>
      </w:tr>
    </w:tbl>
    <w:p w14:paraId="7D46D935" w14:textId="77777777" w:rsidR="0064188C" w:rsidRPr="0064188C" w:rsidRDefault="0064188C" w:rsidP="0064188C">
      <w:pPr>
        <w:spacing w:after="120"/>
        <w:rPr>
          <w:rFonts w:eastAsia="맑은 고딕"/>
          <w:lang w:eastAsia="ko-KR"/>
        </w:rPr>
      </w:pPr>
    </w:p>
    <w:p w14:paraId="2207BF91" w14:textId="4C43F468" w:rsidR="0064188C" w:rsidRPr="0064188C" w:rsidRDefault="0064188C" w:rsidP="0064188C">
      <w:pPr>
        <w:spacing w:after="120"/>
        <w:rPr>
          <w:rFonts w:eastAsia="맑은 고딕"/>
          <w:lang w:eastAsia="ko-KR"/>
        </w:rPr>
      </w:pPr>
      <w:r w:rsidRPr="0064188C">
        <w:rPr>
          <w:rFonts w:eastAsia="맑은 고딕"/>
          <w:lang w:eastAsia="ko-KR"/>
        </w:rPr>
        <w:drawing>
          <wp:inline distT="0" distB="0" distL="0" distR="0" wp14:anchorId="124A2964" wp14:editId="7421B5AF">
            <wp:extent cx="5581650" cy="3952875"/>
            <wp:effectExtent l="0" t="0" r="0" b="9525"/>
            <wp:docPr id="286310185"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1650" cy="3952875"/>
                    </a:xfrm>
                    <a:prstGeom prst="rect">
                      <a:avLst/>
                    </a:prstGeom>
                    <a:noFill/>
                    <a:ln>
                      <a:noFill/>
                    </a:ln>
                  </pic:spPr>
                </pic:pic>
              </a:graphicData>
            </a:graphic>
          </wp:inline>
        </w:drawing>
      </w:r>
    </w:p>
    <w:p w14:paraId="1E4CD427" w14:textId="77777777" w:rsidR="0064188C" w:rsidRPr="0064188C" w:rsidRDefault="0064188C" w:rsidP="0064188C">
      <w:pPr>
        <w:spacing w:after="120"/>
        <w:rPr>
          <w:rFonts w:eastAsia="맑은 고딕"/>
          <w:lang w:eastAsia="ko-KR"/>
        </w:rPr>
      </w:pPr>
      <w:r w:rsidRPr="0064188C">
        <w:rPr>
          <w:rFonts w:eastAsia="맑은 고딕"/>
          <w:i/>
          <w:lang w:eastAsia="ko-KR"/>
        </w:rPr>
        <w:t>그림</w:t>
      </w:r>
      <w:r w:rsidRPr="0064188C">
        <w:rPr>
          <w:rFonts w:eastAsia="맑은 고딕"/>
          <w:i/>
          <w:lang w:eastAsia="ko-KR"/>
        </w:rPr>
        <w:t xml:space="preserve"> 11. Decision Tree Leaf</w:t>
      </w:r>
      <w:r w:rsidRPr="0064188C">
        <w:rPr>
          <w:rFonts w:eastAsia="맑은 고딕"/>
          <w:i/>
          <w:lang w:eastAsia="ko-KR"/>
        </w:rPr>
        <w:t>별</w:t>
      </w:r>
      <w:r w:rsidRPr="0064188C">
        <w:rPr>
          <w:rFonts w:eastAsia="맑은 고딕"/>
          <w:i/>
          <w:lang w:eastAsia="ko-KR"/>
        </w:rPr>
        <w:t xml:space="preserve"> </w:t>
      </w:r>
      <w:r w:rsidRPr="0064188C">
        <w:rPr>
          <w:rFonts w:eastAsia="맑은 고딕"/>
          <w:i/>
          <w:lang w:eastAsia="ko-KR"/>
        </w:rPr>
        <w:t>실제</w:t>
      </w:r>
      <w:r w:rsidRPr="0064188C">
        <w:rPr>
          <w:rFonts w:eastAsia="맑은 고딕"/>
          <w:i/>
          <w:lang w:eastAsia="ko-KR"/>
        </w:rPr>
        <w:t xml:space="preserve"> </w:t>
      </w:r>
      <w:proofErr w:type="spellStart"/>
      <w:r w:rsidRPr="0064188C">
        <w:rPr>
          <w:rFonts w:eastAsia="맑은 고딕"/>
          <w:i/>
          <w:lang w:eastAsia="ko-KR"/>
        </w:rPr>
        <w:t>이탈률</w:t>
      </w:r>
      <w:proofErr w:type="spellEnd"/>
    </w:p>
    <w:p w14:paraId="047391AC" w14:textId="77777777" w:rsidR="0064188C" w:rsidRDefault="0064188C" w:rsidP="0064188C">
      <w:pPr>
        <w:spacing w:after="120"/>
        <w:rPr>
          <w:rFonts w:eastAsia="맑은 고딕"/>
          <w:lang w:eastAsia="ko-KR"/>
        </w:rPr>
      </w:pPr>
      <w:proofErr w:type="spellStart"/>
      <w:r w:rsidRPr="0064188C">
        <w:rPr>
          <w:rFonts w:eastAsia="맑은 고딕"/>
          <w:lang w:eastAsia="ko-KR"/>
        </w:rPr>
        <w:t>Leaf_ID</w:t>
      </w:r>
      <w:proofErr w:type="spellEnd"/>
      <w:r w:rsidRPr="0064188C">
        <w:rPr>
          <w:rFonts w:eastAsia="맑은 고딕"/>
          <w:lang w:eastAsia="ko-KR"/>
        </w:rPr>
        <w:t>=23</w:t>
      </w:r>
      <w:r w:rsidRPr="0064188C">
        <w:rPr>
          <w:rFonts w:eastAsia="맑은 고딕"/>
          <w:lang w:eastAsia="ko-KR"/>
        </w:rPr>
        <w:t>의</w:t>
      </w:r>
      <w:r w:rsidRPr="0064188C">
        <w:rPr>
          <w:rFonts w:eastAsia="맑은 고딕"/>
          <w:lang w:eastAsia="ko-KR"/>
        </w:rPr>
        <w:t xml:space="preserve"> </w:t>
      </w:r>
      <w:r w:rsidRPr="0064188C">
        <w:rPr>
          <w:rFonts w:eastAsia="맑은 고딕"/>
          <w:lang w:eastAsia="ko-KR"/>
        </w:rPr>
        <w:t>주요</w:t>
      </w:r>
      <w:r w:rsidRPr="0064188C">
        <w:rPr>
          <w:rFonts w:eastAsia="맑은 고딕"/>
          <w:lang w:eastAsia="ko-KR"/>
        </w:rPr>
        <w:t xml:space="preserve"> </w:t>
      </w:r>
      <w:r w:rsidRPr="0064188C">
        <w:rPr>
          <w:rFonts w:eastAsia="맑은 고딕"/>
          <w:lang w:eastAsia="ko-KR"/>
        </w:rPr>
        <w:t>특성은</w:t>
      </w:r>
      <w:r w:rsidRPr="0064188C">
        <w:rPr>
          <w:rFonts w:eastAsia="맑은 고딕"/>
          <w:lang w:eastAsia="ko-KR"/>
        </w:rPr>
        <w:t xml:space="preserve"> Month-to-month </w:t>
      </w:r>
      <w:r w:rsidRPr="0064188C">
        <w:rPr>
          <w:rFonts w:eastAsia="맑은 고딕"/>
          <w:lang w:eastAsia="ko-KR"/>
        </w:rPr>
        <w:t>비율</w:t>
      </w:r>
      <w:r w:rsidRPr="0064188C">
        <w:rPr>
          <w:rFonts w:eastAsia="맑은 고딕"/>
          <w:lang w:eastAsia="ko-KR"/>
        </w:rPr>
        <w:t xml:space="preserve"> 100.0%, Fiber optic </w:t>
      </w:r>
      <w:r w:rsidRPr="0064188C">
        <w:rPr>
          <w:rFonts w:eastAsia="맑은 고딕"/>
          <w:lang w:eastAsia="ko-KR"/>
        </w:rPr>
        <w:t>비율</w:t>
      </w:r>
      <w:r w:rsidRPr="0064188C">
        <w:rPr>
          <w:rFonts w:eastAsia="맑은 고딕"/>
          <w:lang w:eastAsia="ko-KR"/>
        </w:rPr>
        <w:t xml:space="preserve"> 100.0%, Dependents=No </w:t>
      </w:r>
      <w:r w:rsidRPr="0064188C">
        <w:rPr>
          <w:rFonts w:eastAsia="맑은 고딕"/>
          <w:lang w:eastAsia="ko-KR"/>
        </w:rPr>
        <w:t>비율</w:t>
      </w:r>
      <w:r w:rsidRPr="0064188C">
        <w:rPr>
          <w:rFonts w:eastAsia="맑은 고딕"/>
          <w:lang w:eastAsia="ko-KR"/>
        </w:rPr>
        <w:t xml:space="preserve"> 100.0%, Tech Support </w:t>
      </w:r>
      <w:r w:rsidRPr="0064188C">
        <w:rPr>
          <w:rFonts w:eastAsia="맑은 고딕"/>
          <w:lang w:eastAsia="ko-KR"/>
        </w:rPr>
        <w:t>없음</w:t>
      </w:r>
      <w:r w:rsidRPr="0064188C">
        <w:rPr>
          <w:rFonts w:eastAsia="맑은 고딕"/>
          <w:lang w:eastAsia="ko-KR"/>
        </w:rPr>
        <w:t xml:space="preserve"> </w:t>
      </w:r>
      <w:r w:rsidRPr="0064188C">
        <w:rPr>
          <w:rFonts w:eastAsia="맑은 고딕"/>
          <w:lang w:eastAsia="ko-KR"/>
        </w:rPr>
        <w:t>비율</w:t>
      </w:r>
      <w:r w:rsidRPr="0064188C">
        <w:rPr>
          <w:rFonts w:eastAsia="맑은 고딕"/>
          <w:lang w:eastAsia="ko-KR"/>
        </w:rPr>
        <w:t xml:space="preserve"> 92.0%, Online Security </w:t>
      </w:r>
      <w:r w:rsidRPr="0064188C">
        <w:rPr>
          <w:rFonts w:eastAsia="맑은 고딕"/>
          <w:lang w:eastAsia="ko-KR"/>
        </w:rPr>
        <w:t>없음</w:t>
      </w:r>
      <w:r w:rsidRPr="0064188C">
        <w:rPr>
          <w:rFonts w:eastAsia="맑은 고딕"/>
          <w:lang w:eastAsia="ko-KR"/>
        </w:rPr>
        <w:t xml:space="preserve"> </w:t>
      </w:r>
      <w:r w:rsidRPr="0064188C">
        <w:rPr>
          <w:rFonts w:eastAsia="맑은 고딕"/>
          <w:lang w:eastAsia="ko-KR"/>
        </w:rPr>
        <w:t>비율</w:t>
      </w:r>
      <w:r w:rsidRPr="0064188C">
        <w:rPr>
          <w:rFonts w:eastAsia="맑은 고딕"/>
          <w:lang w:eastAsia="ko-KR"/>
        </w:rPr>
        <w:t xml:space="preserve"> 91.5%</w:t>
      </w:r>
      <w:r w:rsidRPr="0064188C">
        <w:rPr>
          <w:rFonts w:eastAsia="맑은 고딕"/>
          <w:lang w:eastAsia="ko-KR"/>
        </w:rPr>
        <w:t>이다</w:t>
      </w:r>
      <w:r w:rsidRPr="0064188C">
        <w:rPr>
          <w:rFonts w:eastAsia="맑은 고딕"/>
          <w:lang w:eastAsia="ko-KR"/>
        </w:rPr>
        <w:t xml:space="preserve">. </w:t>
      </w:r>
      <w:r w:rsidRPr="0064188C">
        <w:rPr>
          <w:rFonts w:eastAsia="맑은 고딕"/>
          <w:lang w:eastAsia="ko-KR"/>
        </w:rPr>
        <w:t>평균</w:t>
      </w:r>
      <w:r w:rsidRPr="0064188C">
        <w:rPr>
          <w:rFonts w:eastAsia="맑은 고딕"/>
          <w:lang w:eastAsia="ko-KR"/>
        </w:rPr>
        <w:t xml:space="preserve"> </w:t>
      </w:r>
      <w:r w:rsidRPr="0064188C">
        <w:rPr>
          <w:rFonts w:eastAsia="맑은 고딕"/>
          <w:lang w:eastAsia="ko-KR"/>
        </w:rPr>
        <w:t>가입</w:t>
      </w:r>
      <w:r w:rsidRPr="0064188C">
        <w:rPr>
          <w:rFonts w:eastAsia="맑은 고딕"/>
          <w:lang w:eastAsia="ko-KR"/>
        </w:rPr>
        <w:t xml:space="preserve"> </w:t>
      </w:r>
      <w:r w:rsidRPr="0064188C">
        <w:rPr>
          <w:rFonts w:eastAsia="맑은 고딕"/>
          <w:lang w:eastAsia="ko-KR"/>
        </w:rPr>
        <w:t>기간은</w:t>
      </w:r>
      <w:r w:rsidRPr="0064188C">
        <w:rPr>
          <w:rFonts w:eastAsia="맑은 고딕"/>
          <w:lang w:eastAsia="ko-KR"/>
        </w:rPr>
        <w:t xml:space="preserve"> 5.0</w:t>
      </w:r>
      <w:r w:rsidRPr="0064188C">
        <w:rPr>
          <w:rFonts w:eastAsia="맑은 고딕"/>
          <w:lang w:eastAsia="ko-KR"/>
        </w:rPr>
        <w:t>개월로</w:t>
      </w:r>
      <w:r w:rsidRPr="0064188C">
        <w:rPr>
          <w:rFonts w:eastAsia="맑은 고딕"/>
          <w:lang w:eastAsia="ko-KR"/>
        </w:rPr>
        <w:t xml:space="preserve"> </w:t>
      </w:r>
      <w:r w:rsidRPr="0064188C">
        <w:rPr>
          <w:rFonts w:eastAsia="맑은 고딕"/>
          <w:lang w:eastAsia="ko-KR"/>
        </w:rPr>
        <w:t>매우</w:t>
      </w:r>
      <w:r w:rsidRPr="0064188C">
        <w:rPr>
          <w:rFonts w:eastAsia="맑은 고딕"/>
          <w:lang w:eastAsia="ko-KR"/>
        </w:rPr>
        <w:t xml:space="preserve"> </w:t>
      </w:r>
      <w:r w:rsidRPr="0064188C">
        <w:rPr>
          <w:rFonts w:eastAsia="맑은 고딕"/>
          <w:lang w:eastAsia="ko-KR"/>
        </w:rPr>
        <w:t>짧아</w:t>
      </w:r>
      <w:r w:rsidRPr="0064188C">
        <w:rPr>
          <w:rFonts w:eastAsia="맑은 고딕"/>
          <w:lang w:eastAsia="ko-KR"/>
        </w:rPr>
        <w:t xml:space="preserve">, </w:t>
      </w:r>
      <w:r w:rsidRPr="0064188C">
        <w:rPr>
          <w:rFonts w:eastAsia="맑은 고딕"/>
          <w:lang w:eastAsia="ko-KR"/>
        </w:rPr>
        <w:t>초기</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위험군의</w:t>
      </w:r>
      <w:r w:rsidRPr="0064188C">
        <w:rPr>
          <w:rFonts w:eastAsia="맑은 고딕"/>
          <w:lang w:eastAsia="ko-KR"/>
        </w:rPr>
        <w:t xml:space="preserve"> </w:t>
      </w:r>
      <w:r w:rsidRPr="0064188C">
        <w:rPr>
          <w:rFonts w:eastAsia="맑은 고딕"/>
          <w:lang w:eastAsia="ko-KR"/>
        </w:rPr>
        <w:t>특성을</w:t>
      </w:r>
      <w:r w:rsidRPr="0064188C">
        <w:rPr>
          <w:rFonts w:eastAsia="맑은 고딕"/>
          <w:lang w:eastAsia="ko-KR"/>
        </w:rPr>
        <w:t xml:space="preserve"> </w:t>
      </w:r>
      <w:r w:rsidRPr="0064188C">
        <w:rPr>
          <w:rFonts w:eastAsia="맑은 고딕"/>
          <w:lang w:eastAsia="ko-KR"/>
        </w:rPr>
        <w:t>보인다</w:t>
      </w:r>
      <w:r w:rsidRPr="0064188C">
        <w:rPr>
          <w:rFonts w:eastAsia="맑은 고딕"/>
          <w:lang w:eastAsia="ko-KR"/>
        </w:rPr>
        <w:t>.</w:t>
      </w:r>
    </w:p>
    <w:p w14:paraId="4B336888" w14:textId="77777777" w:rsidR="002636B8" w:rsidRDefault="002636B8" w:rsidP="0064188C">
      <w:pPr>
        <w:spacing w:after="120"/>
        <w:rPr>
          <w:rFonts w:eastAsia="맑은 고딕"/>
          <w:lang w:eastAsia="ko-KR"/>
        </w:rPr>
      </w:pPr>
    </w:p>
    <w:p w14:paraId="7B90DF3F" w14:textId="77777777" w:rsidR="002636B8" w:rsidRDefault="002636B8" w:rsidP="0064188C">
      <w:pPr>
        <w:spacing w:after="120"/>
        <w:rPr>
          <w:rFonts w:eastAsia="맑은 고딕"/>
          <w:lang w:eastAsia="ko-KR"/>
        </w:rPr>
      </w:pPr>
    </w:p>
    <w:p w14:paraId="41A8D407" w14:textId="77777777" w:rsidR="002636B8" w:rsidRPr="0064188C" w:rsidRDefault="002636B8" w:rsidP="0064188C">
      <w:pPr>
        <w:spacing w:after="120"/>
        <w:rPr>
          <w:rFonts w:eastAsia="맑은 고딕" w:hint="eastAsia"/>
          <w:lang w:eastAsia="ko-KR"/>
        </w:rPr>
      </w:pPr>
    </w:p>
    <w:p w14:paraId="60A81B1F" w14:textId="536631AC" w:rsidR="0064188C" w:rsidRPr="0064188C" w:rsidRDefault="0064188C" w:rsidP="0064188C">
      <w:pPr>
        <w:spacing w:after="120"/>
        <w:rPr>
          <w:rFonts w:eastAsia="맑은 고딕"/>
          <w:b/>
          <w:bCs/>
          <w:lang w:eastAsia="ko-KR"/>
        </w:rPr>
      </w:pPr>
      <w:r>
        <w:rPr>
          <w:rFonts w:eastAsia="맑은 고딕" w:hint="eastAsia"/>
          <w:b/>
          <w:bCs/>
          <w:lang w:eastAsia="ko-KR"/>
        </w:rPr>
        <w:lastRenderedPageBreak/>
        <w:t>1</w:t>
      </w:r>
      <w:r w:rsidR="0046322B">
        <w:rPr>
          <w:rFonts w:eastAsia="맑은 고딕" w:hint="eastAsia"/>
          <w:b/>
          <w:bCs/>
          <w:lang w:eastAsia="ko-KR"/>
        </w:rPr>
        <w:t>1</w:t>
      </w:r>
      <w:r w:rsidRPr="0064188C">
        <w:rPr>
          <w:rFonts w:eastAsia="맑은 고딕"/>
          <w:b/>
          <w:bCs/>
          <w:lang w:eastAsia="ko-KR"/>
        </w:rPr>
        <w:t xml:space="preserve">. </w:t>
      </w:r>
      <w:r w:rsidRPr="0064188C">
        <w:rPr>
          <w:rFonts w:eastAsia="맑은 고딕"/>
          <w:b/>
          <w:bCs/>
          <w:lang w:eastAsia="ko-KR"/>
        </w:rPr>
        <w:t>최종</w:t>
      </w:r>
      <w:r w:rsidRPr="0064188C">
        <w:rPr>
          <w:rFonts w:eastAsia="맑은 고딕"/>
          <w:b/>
          <w:bCs/>
          <w:lang w:eastAsia="ko-KR"/>
        </w:rPr>
        <w:t xml:space="preserve"> </w:t>
      </w:r>
      <w:r w:rsidRPr="0064188C">
        <w:rPr>
          <w:rFonts w:eastAsia="맑은 고딕"/>
          <w:b/>
          <w:bCs/>
          <w:lang w:eastAsia="ko-KR"/>
        </w:rPr>
        <w:t>고위험군</w:t>
      </w:r>
      <w:r w:rsidRPr="0064188C">
        <w:rPr>
          <w:rFonts w:eastAsia="맑은 고딕"/>
          <w:b/>
          <w:bCs/>
          <w:lang w:eastAsia="ko-KR"/>
        </w:rPr>
        <w:t xml:space="preserve"> </w:t>
      </w:r>
      <w:r w:rsidRPr="0064188C">
        <w:rPr>
          <w:rFonts w:eastAsia="맑은 고딕"/>
          <w:b/>
          <w:bCs/>
          <w:lang w:eastAsia="ko-KR"/>
        </w:rPr>
        <w:t>세그먼트</w:t>
      </w:r>
      <w:r w:rsidRPr="0064188C">
        <w:rPr>
          <w:rFonts w:eastAsia="맑은 고딕"/>
          <w:b/>
          <w:bCs/>
          <w:lang w:eastAsia="ko-KR"/>
        </w:rPr>
        <w:t xml:space="preserve"> </w:t>
      </w:r>
      <w:r w:rsidRPr="0064188C">
        <w:rPr>
          <w:rFonts w:eastAsia="맑은 고딕"/>
          <w:b/>
          <w:bCs/>
          <w:lang w:eastAsia="ko-KR"/>
        </w:rPr>
        <w:t>정의</w:t>
      </w:r>
    </w:p>
    <w:p w14:paraId="2C255179" w14:textId="77777777" w:rsidR="0064188C" w:rsidRDefault="0064188C" w:rsidP="0064188C">
      <w:pPr>
        <w:spacing w:after="120"/>
        <w:rPr>
          <w:rFonts w:eastAsia="맑은 고딕"/>
          <w:lang w:eastAsia="ko-KR"/>
        </w:rPr>
      </w:pPr>
      <w:r w:rsidRPr="0064188C">
        <w:rPr>
          <w:rFonts w:eastAsia="맑은 고딕"/>
          <w:lang w:eastAsia="ko-KR"/>
        </w:rPr>
        <w:t>최종적으로</w:t>
      </w:r>
      <w:r w:rsidRPr="0064188C">
        <w:rPr>
          <w:rFonts w:eastAsia="맑은 고딕"/>
          <w:lang w:eastAsia="ko-KR"/>
        </w:rPr>
        <w:t xml:space="preserve"> Decision Tree </w:t>
      </w:r>
      <w:r w:rsidRPr="0064188C">
        <w:rPr>
          <w:rFonts w:eastAsia="맑은 고딕"/>
          <w:lang w:eastAsia="ko-KR"/>
        </w:rPr>
        <w:t>규칙과</w:t>
      </w:r>
      <w:r w:rsidRPr="0064188C">
        <w:rPr>
          <w:rFonts w:eastAsia="맑은 고딕"/>
          <w:lang w:eastAsia="ko-KR"/>
        </w:rPr>
        <w:t xml:space="preserve"> Logistic Regression </w:t>
      </w: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요인을</w:t>
      </w:r>
      <w:r w:rsidRPr="0064188C">
        <w:rPr>
          <w:rFonts w:eastAsia="맑은 고딕"/>
          <w:lang w:eastAsia="ko-KR"/>
        </w:rPr>
        <w:t xml:space="preserve"> </w:t>
      </w:r>
      <w:r w:rsidRPr="0064188C">
        <w:rPr>
          <w:rFonts w:eastAsia="맑은 고딕"/>
          <w:lang w:eastAsia="ko-KR"/>
        </w:rPr>
        <w:t>결합하여</w:t>
      </w:r>
      <w:r w:rsidRPr="0064188C">
        <w:rPr>
          <w:rFonts w:eastAsia="맑은 고딕"/>
          <w:lang w:eastAsia="ko-KR"/>
        </w:rPr>
        <w:t xml:space="preserve"> </w:t>
      </w:r>
      <w:r w:rsidRPr="0064188C">
        <w:rPr>
          <w:rFonts w:eastAsia="맑은 고딕"/>
          <w:lang w:eastAsia="ko-KR"/>
        </w:rPr>
        <w:t>계층형</w:t>
      </w:r>
      <w:r w:rsidRPr="0064188C">
        <w:rPr>
          <w:rFonts w:eastAsia="맑은 고딕"/>
          <w:lang w:eastAsia="ko-KR"/>
        </w:rPr>
        <w:t xml:space="preserve"> </w:t>
      </w:r>
      <w:r w:rsidRPr="0064188C">
        <w:rPr>
          <w:rFonts w:eastAsia="맑은 고딕"/>
          <w:lang w:eastAsia="ko-KR"/>
        </w:rPr>
        <w:t>세그먼트를</w:t>
      </w:r>
      <w:r w:rsidRPr="0064188C">
        <w:rPr>
          <w:rFonts w:eastAsia="맑은 고딕"/>
          <w:lang w:eastAsia="ko-KR"/>
        </w:rPr>
        <w:t xml:space="preserve"> </w:t>
      </w:r>
      <w:r w:rsidRPr="0064188C">
        <w:rPr>
          <w:rFonts w:eastAsia="맑은 고딕"/>
          <w:lang w:eastAsia="ko-KR"/>
        </w:rPr>
        <w:t>정의하였다</w:t>
      </w:r>
      <w:r w:rsidRPr="0064188C">
        <w:rPr>
          <w:rFonts w:eastAsia="맑은 고딕"/>
          <w:lang w:eastAsia="ko-KR"/>
        </w:rPr>
        <w:t xml:space="preserve">. </w:t>
      </w:r>
      <w:r w:rsidRPr="0064188C">
        <w:rPr>
          <w:rFonts w:eastAsia="맑은 고딕"/>
          <w:lang w:eastAsia="ko-KR"/>
        </w:rPr>
        <w:t>이때</w:t>
      </w:r>
      <w:r w:rsidRPr="0064188C">
        <w:rPr>
          <w:rFonts w:eastAsia="맑은 고딕"/>
          <w:lang w:eastAsia="ko-KR"/>
        </w:rPr>
        <w:t xml:space="preserve"> Segment Level</w:t>
      </w:r>
      <w:r w:rsidRPr="0064188C">
        <w:rPr>
          <w:rFonts w:eastAsia="맑은 고딕"/>
          <w:lang w:eastAsia="ko-KR"/>
        </w:rPr>
        <w:t>은</w:t>
      </w:r>
      <w:r w:rsidRPr="0064188C">
        <w:rPr>
          <w:rFonts w:eastAsia="맑은 고딕"/>
          <w:lang w:eastAsia="ko-KR"/>
        </w:rPr>
        <w:t xml:space="preserve"> if-</w:t>
      </w:r>
      <w:proofErr w:type="spellStart"/>
      <w:r w:rsidRPr="0064188C">
        <w:rPr>
          <w:rFonts w:eastAsia="맑은 고딕"/>
          <w:lang w:eastAsia="ko-KR"/>
        </w:rPr>
        <w:t>elif</w:t>
      </w:r>
      <w:proofErr w:type="spellEnd"/>
      <w:r w:rsidRPr="0064188C">
        <w:rPr>
          <w:rFonts w:eastAsia="맑은 고딕"/>
          <w:lang w:eastAsia="ko-KR"/>
        </w:rPr>
        <w:t xml:space="preserve"> </w:t>
      </w:r>
      <w:r w:rsidRPr="0064188C">
        <w:rPr>
          <w:rFonts w:eastAsia="맑은 고딕"/>
          <w:lang w:eastAsia="ko-KR"/>
        </w:rPr>
        <w:t>구조로</w:t>
      </w:r>
      <w:r w:rsidRPr="0064188C">
        <w:rPr>
          <w:rFonts w:eastAsia="맑은 고딕"/>
          <w:lang w:eastAsia="ko-KR"/>
        </w:rPr>
        <w:t xml:space="preserve"> </w:t>
      </w:r>
      <w:r w:rsidRPr="0064188C">
        <w:rPr>
          <w:rFonts w:eastAsia="맑은 고딕"/>
          <w:lang w:eastAsia="ko-KR"/>
        </w:rPr>
        <w:t>부여했기</w:t>
      </w:r>
      <w:r w:rsidRPr="0064188C">
        <w:rPr>
          <w:rFonts w:eastAsia="맑은 고딕"/>
          <w:lang w:eastAsia="ko-KR"/>
        </w:rPr>
        <w:t xml:space="preserve"> </w:t>
      </w:r>
      <w:r w:rsidRPr="0064188C">
        <w:rPr>
          <w:rFonts w:eastAsia="맑은 고딕"/>
          <w:lang w:eastAsia="ko-KR"/>
        </w:rPr>
        <w:t>때문에</w:t>
      </w:r>
      <w:r w:rsidRPr="0064188C">
        <w:rPr>
          <w:rFonts w:eastAsia="맑은 고딕"/>
          <w:lang w:eastAsia="ko-KR"/>
        </w:rPr>
        <w:t xml:space="preserve"> </w:t>
      </w:r>
      <w:r w:rsidRPr="0064188C">
        <w:rPr>
          <w:rFonts w:eastAsia="맑은 고딕"/>
          <w:lang w:eastAsia="ko-KR"/>
        </w:rPr>
        <w:t>서로</w:t>
      </w:r>
      <w:r w:rsidRPr="0064188C">
        <w:rPr>
          <w:rFonts w:eastAsia="맑은 고딕"/>
          <w:lang w:eastAsia="ko-KR"/>
        </w:rPr>
        <w:t xml:space="preserve"> </w:t>
      </w:r>
      <w:r w:rsidRPr="0064188C">
        <w:rPr>
          <w:rFonts w:eastAsia="맑은 고딕"/>
          <w:lang w:eastAsia="ko-KR"/>
        </w:rPr>
        <w:t>겹치지</w:t>
      </w:r>
      <w:r w:rsidRPr="0064188C">
        <w:rPr>
          <w:rFonts w:eastAsia="맑은 고딕"/>
          <w:lang w:eastAsia="ko-KR"/>
        </w:rPr>
        <w:t xml:space="preserve"> </w:t>
      </w:r>
      <w:r w:rsidRPr="0064188C">
        <w:rPr>
          <w:rFonts w:eastAsia="맑은 고딕"/>
          <w:lang w:eastAsia="ko-KR"/>
        </w:rPr>
        <w:t>않는</w:t>
      </w:r>
      <w:r w:rsidRPr="0064188C">
        <w:rPr>
          <w:rFonts w:eastAsia="맑은 고딕"/>
          <w:lang w:eastAsia="ko-KR"/>
        </w:rPr>
        <w:t xml:space="preserve"> </w:t>
      </w:r>
      <w:r w:rsidRPr="0064188C">
        <w:rPr>
          <w:rFonts w:eastAsia="맑은 고딕"/>
          <w:lang w:eastAsia="ko-KR"/>
        </w:rPr>
        <w:t>배타적</w:t>
      </w:r>
      <w:r w:rsidRPr="0064188C">
        <w:rPr>
          <w:rFonts w:eastAsia="맑은 고딕"/>
          <w:lang w:eastAsia="ko-KR"/>
        </w:rPr>
        <w:t xml:space="preserve"> </w:t>
      </w:r>
      <w:r w:rsidRPr="0064188C">
        <w:rPr>
          <w:rFonts w:eastAsia="맑은 고딕"/>
          <w:lang w:eastAsia="ko-KR"/>
        </w:rPr>
        <w:t>그룹이다</w:t>
      </w:r>
      <w:r w:rsidRPr="0064188C">
        <w:rPr>
          <w:rFonts w:eastAsia="맑은 고딕"/>
          <w:lang w:eastAsia="ko-KR"/>
        </w:rPr>
        <w:t xml:space="preserve">. </w:t>
      </w:r>
      <w:r w:rsidRPr="0064188C">
        <w:rPr>
          <w:rFonts w:eastAsia="맑은 고딕"/>
          <w:lang w:eastAsia="ko-KR"/>
        </w:rPr>
        <w:t>따라서</w:t>
      </w:r>
      <w:r w:rsidRPr="0064188C">
        <w:rPr>
          <w:rFonts w:eastAsia="맑은 고딕"/>
          <w:lang w:eastAsia="ko-KR"/>
        </w:rPr>
        <w:t xml:space="preserve"> 4_Service_High_Risk</w:t>
      </w:r>
      <w:r w:rsidRPr="0064188C">
        <w:rPr>
          <w:rFonts w:eastAsia="맑은 고딕"/>
          <w:lang w:eastAsia="ko-KR"/>
        </w:rPr>
        <w:t>는</w:t>
      </w:r>
      <w:r w:rsidRPr="0064188C">
        <w:rPr>
          <w:rFonts w:eastAsia="맑은 고딕"/>
          <w:lang w:eastAsia="ko-KR"/>
        </w:rPr>
        <w:t xml:space="preserve"> </w:t>
      </w:r>
      <w:r w:rsidRPr="0064188C">
        <w:rPr>
          <w:rFonts w:eastAsia="맑은 고딕"/>
          <w:lang w:eastAsia="ko-KR"/>
        </w:rPr>
        <w:t>앞선</w:t>
      </w:r>
      <w:r w:rsidRPr="0064188C">
        <w:rPr>
          <w:rFonts w:eastAsia="맑은 고딕"/>
          <w:lang w:eastAsia="ko-KR"/>
        </w:rPr>
        <w:t xml:space="preserve"> </w:t>
      </w:r>
      <w:r w:rsidRPr="0064188C">
        <w:rPr>
          <w:rFonts w:eastAsia="맑은 고딕"/>
          <w:lang w:eastAsia="ko-KR"/>
        </w:rPr>
        <w:t>고위험군에</w:t>
      </w:r>
      <w:r w:rsidRPr="0064188C">
        <w:rPr>
          <w:rFonts w:eastAsia="맑은 고딕"/>
          <w:lang w:eastAsia="ko-KR"/>
        </w:rPr>
        <w:t xml:space="preserve"> </w:t>
      </w:r>
      <w:r w:rsidRPr="0064188C">
        <w:rPr>
          <w:rFonts w:eastAsia="맑은 고딕"/>
          <w:lang w:eastAsia="ko-KR"/>
        </w:rPr>
        <w:t>포함되지</w:t>
      </w:r>
      <w:r w:rsidRPr="0064188C">
        <w:rPr>
          <w:rFonts w:eastAsia="맑은 고딕"/>
          <w:lang w:eastAsia="ko-KR"/>
        </w:rPr>
        <w:t xml:space="preserve"> </w:t>
      </w:r>
      <w:r w:rsidRPr="0064188C">
        <w:rPr>
          <w:rFonts w:eastAsia="맑은 고딕"/>
          <w:lang w:eastAsia="ko-KR"/>
        </w:rPr>
        <w:t>않고</w:t>
      </w:r>
      <w:r w:rsidRPr="0064188C">
        <w:rPr>
          <w:rFonts w:eastAsia="맑은 고딕"/>
          <w:lang w:eastAsia="ko-KR"/>
        </w:rPr>
        <w:t xml:space="preserve"> </w:t>
      </w:r>
      <w:r w:rsidRPr="0064188C">
        <w:rPr>
          <w:rFonts w:eastAsia="맑은 고딕"/>
          <w:lang w:eastAsia="ko-KR"/>
        </w:rPr>
        <w:t>남은</w:t>
      </w:r>
      <w:r w:rsidRPr="0064188C">
        <w:rPr>
          <w:rFonts w:eastAsia="맑은 고딕"/>
          <w:lang w:eastAsia="ko-KR"/>
        </w:rPr>
        <w:t xml:space="preserve"> </w:t>
      </w:r>
      <w:r w:rsidRPr="0064188C">
        <w:rPr>
          <w:rFonts w:eastAsia="맑은 고딕"/>
          <w:lang w:eastAsia="ko-KR"/>
        </w:rPr>
        <w:t>잔여</w:t>
      </w:r>
      <w:r w:rsidRPr="0064188C">
        <w:rPr>
          <w:rFonts w:eastAsia="맑은 고딕"/>
          <w:lang w:eastAsia="ko-KR"/>
        </w:rPr>
        <w:t xml:space="preserve"> </w:t>
      </w:r>
      <w:r w:rsidRPr="0064188C">
        <w:rPr>
          <w:rFonts w:eastAsia="맑은 고딕"/>
          <w:lang w:eastAsia="ko-KR"/>
        </w:rPr>
        <w:t>서비스</w:t>
      </w:r>
      <w:r w:rsidRPr="0064188C">
        <w:rPr>
          <w:rFonts w:eastAsia="맑은 고딕"/>
          <w:lang w:eastAsia="ko-KR"/>
        </w:rPr>
        <w:t xml:space="preserve"> </w:t>
      </w:r>
      <w:r w:rsidRPr="0064188C">
        <w:rPr>
          <w:rFonts w:eastAsia="맑은 고딕"/>
          <w:lang w:eastAsia="ko-KR"/>
        </w:rPr>
        <w:t>조건</w:t>
      </w:r>
      <w:r w:rsidRPr="0064188C">
        <w:rPr>
          <w:rFonts w:eastAsia="맑은 고딕"/>
          <w:lang w:eastAsia="ko-KR"/>
        </w:rPr>
        <w:t xml:space="preserve"> </w:t>
      </w:r>
      <w:r w:rsidRPr="0064188C">
        <w:rPr>
          <w:rFonts w:eastAsia="맑은 고딕"/>
          <w:lang w:eastAsia="ko-KR"/>
        </w:rPr>
        <w:t>고객으로</w:t>
      </w:r>
      <w:r w:rsidRPr="0064188C">
        <w:rPr>
          <w:rFonts w:eastAsia="맑은 고딕"/>
          <w:lang w:eastAsia="ko-KR"/>
        </w:rPr>
        <w:t xml:space="preserve"> </w:t>
      </w:r>
      <w:r w:rsidRPr="0064188C">
        <w:rPr>
          <w:rFonts w:eastAsia="맑은 고딕"/>
          <w:lang w:eastAsia="ko-KR"/>
        </w:rPr>
        <w:t>해석해야</w:t>
      </w:r>
      <w:r w:rsidRPr="0064188C">
        <w:rPr>
          <w:rFonts w:eastAsia="맑은 고딕"/>
          <w:lang w:eastAsia="ko-KR"/>
        </w:rPr>
        <w:t xml:space="preserve"> </w:t>
      </w:r>
      <w:r w:rsidRPr="0064188C">
        <w:rPr>
          <w:rFonts w:eastAsia="맑은 고딕"/>
          <w:lang w:eastAsia="ko-KR"/>
        </w:rPr>
        <w:t>하며</w:t>
      </w:r>
      <w:r w:rsidRPr="0064188C">
        <w:rPr>
          <w:rFonts w:eastAsia="맑은 고딕"/>
          <w:lang w:eastAsia="ko-KR"/>
        </w:rPr>
        <w:t xml:space="preserve">, </w:t>
      </w:r>
      <w:r w:rsidRPr="0064188C">
        <w:rPr>
          <w:rFonts w:eastAsia="맑은 고딕"/>
          <w:lang w:eastAsia="ko-KR"/>
        </w:rPr>
        <w:t>최종</w:t>
      </w:r>
      <w:r w:rsidRPr="0064188C">
        <w:rPr>
          <w:rFonts w:eastAsia="맑은 고딕"/>
          <w:lang w:eastAsia="ko-KR"/>
        </w:rPr>
        <w:t xml:space="preserve"> </w:t>
      </w:r>
      <w:r w:rsidRPr="0064188C">
        <w:rPr>
          <w:rFonts w:eastAsia="맑은 고딕"/>
          <w:lang w:eastAsia="ko-KR"/>
        </w:rPr>
        <w:t>고위험군</w:t>
      </w:r>
      <w:r w:rsidRPr="0064188C">
        <w:rPr>
          <w:rFonts w:eastAsia="맑은 고딕"/>
          <w:lang w:eastAsia="ko-KR"/>
        </w:rPr>
        <w:t xml:space="preserve"> </w:t>
      </w:r>
      <w:r w:rsidRPr="0064188C">
        <w:rPr>
          <w:rFonts w:eastAsia="맑은 고딕"/>
          <w:lang w:eastAsia="ko-KR"/>
        </w:rPr>
        <w:t>강조</w:t>
      </w:r>
      <w:r w:rsidRPr="0064188C">
        <w:rPr>
          <w:rFonts w:eastAsia="맑은 고딕"/>
          <w:lang w:eastAsia="ko-KR"/>
        </w:rPr>
        <w:t xml:space="preserve"> </w:t>
      </w:r>
      <w:r w:rsidRPr="0064188C">
        <w:rPr>
          <w:rFonts w:eastAsia="맑은 고딕"/>
          <w:lang w:eastAsia="ko-KR"/>
        </w:rPr>
        <w:t>대상은</w:t>
      </w:r>
      <w:r w:rsidRPr="0064188C">
        <w:rPr>
          <w:rFonts w:eastAsia="맑은 고딕"/>
          <w:lang w:eastAsia="ko-KR"/>
        </w:rPr>
        <w:t xml:space="preserve"> 1~3</w:t>
      </w:r>
      <w:r w:rsidRPr="0064188C">
        <w:rPr>
          <w:rFonts w:eastAsia="맑은 고딕"/>
          <w:lang w:eastAsia="ko-KR"/>
        </w:rPr>
        <w:t>번이다</w:t>
      </w:r>
      <w:r w:rsidRPr="0064188C">
        <w:rPr>
          <w:rFonts w:eastAsia="맑은 고딕"/>
          <w:lang w:eastAsia="ko-KR"/>
        </w:rPr>
        <w:t>.</w:t>
      </w:r>
    </w:p>
    <w:p w14:paraId="5F699D8C" w14:textId="77777777" w:rsidR="0067394C" w:rsidRPr="0067394C" w:rsidRDefault="0067394C" w:rsidP="0067394C">
      <w:pPr>
        <w:spacing w:after="120"/>
        <w:rPr>
          <w:rFonts w:eastAsia="맑은 고딕"/>
          <w:lang w:eastAsia="ko-KR"/>
        </w:rPr>
      </w:pPr>
      <w:r w:rsidRPr="0067394C">
        <w:rPr>
          <w:rFonts w:eastAsia="맑은 고딕"/>
          <w:lang w:eastAsia="ko-KR"/>
        </w:rPr>
        <w:t>Tree Core → Core High Risk → Broad High Risk → Service High Risk → Other</w:t>
      </w:r>
    </w:p>
    <w:p w14:paraId="71CDF346" w14:textId="148FF395" w:rsidR="0067394C" w:rsidRPr="0067394C" w:rsidRDefault="0067394C" w:rsidP="0067394C">
      <w:pPr>
        <w:spacing w:after="120"/>
        <w:rPr>
          <w:rFonts w:eastAsia="맑은 고딕"/>
          <w:lang w:eastAsia="ko-KR"/>
        </w:rPr>
      </w:pPr>
      <w:r w:rsidRPr="0067394C">
        <w:rPr>
          <w:rFonts w:eastAsia="맑은 고딕"/>
          <w:lang w:eastAsia="ko-KR"/>
        </w:rPr>
        <w:t>이</w:t>
      </w:r>
      <w:r w:rsidRPr="0067394C">
        <w:rPr>
          <w:rFonts w:eastAsia="맑은 고딕"/>
          <w:lang w:eastAsia="ko-KR"/>
        </w:rPr>
        <w:t xml:space="preserve"> </w:t>
      </w:r>
      <w:r w:rsidRPr="0067394C">
        <w:rPr>
          <w:rFonts w:eastAsia="맑은 고딕"/>
          <w:lang w:eastAsia="ko-KR"/>
        </w:rPr>
        <w:t>순서대로</w:t>
      </w:r>
      <w:r w:rsidRPr="0067394C">
        <w:rPr>
          <w:rFonts w:eastAsia="맑은 고딕"/>
          <w:lang w:eastAsia="ko-KR"/>
        </w:rPr>
        <w:t xml:space="preserve"> </w:t>
      </w:r>
      <w:r w:rsidRPr="0067394C">
        <w:rPr>
          <w:rFonts w:eastAsia="맑은 고딕"/>
          <w:lang w:eastAsia="ko-KR"/>
        </w:rPr>
        <w:t>배정했기</w:t>
      </w:r>
      <w:r w:rsidRPr="0067394C">
        <w:rPr>
          <w:rFonts w:eastAsia="맑은 고딕"/>
          <w:lang w:eastAsia="ko-KR"/>
        </w:rPr>
        <w:t xml:space="preserve"> </w:t>
      </w:r>
      <w:r w:rsidRPr="0067394C">
        <w:rPr>
          <w:rFonts w:eastAsia="맑은 고딕"/>
          <w:lang w:eastAsia="ko-KR"/>
        </w:rPr>
        <w:t>때문에</w:t>
      </w:r>
      <w:r w:rsidRPr="0067394C">
        <w:rPr>
          <w:rFonts w:eastAsia="맑은 고딕"/>
          <w:lang w:eastAsia="ko-KR"/>
        </w:rPr>
        <w:t xml:space="preserve">, </w:t>
      </w:r>
      <w:r w:rsidRPr="0067394C">
        <w:rPr>
          <w:rFonts w:eastAsia="맑은 고딕"/>
          <w:lang w:eastAsia="ko-KR"/>
        </w:rPr>
        <w:t>앞</w:t>
      </w:r>
      <w:r w:rsidRPr="0067394C">
        <w:rPr>
          <w:rFonts w:eastAsia="맑은 고딕"/>
          <w:lang w:eastAsia="ko-KR"/>
        </w:rPr>
        <w:t xml:space="preserve"> </w:t>
      </w:r>
      <w:r w:rsidRPr="0067394C">
        <w:rPr>
          <w:rFonts w:eastAsia="맑은 고딕"/>
          <w:lang w:eastAsia="ko-KR"/>
        </w:rPr>
        <w:t>세그먼트에</w:t>
      </w:r>
      <w:r w:rsidRPr="0067394C">
        <w:rPr>
          <w:rFonts w:eastAsia="맑은 고딕"/>
          <w:lang w:eastAsia="ko-KR"/>
        </w:rPr>
        <w:t xml:space="preserve"> </w:t>
      </w:r>
      <w:r w:rsidRPr="0067394C">
        <w:rPr>
          <w:rFonts w:eastAsia="맑은 고딕"/>
          <w:lang w:eastAsia="ko-KR"/>
        </w:rPr>
        <w:t>들어간</w:t>
      </w:r>
      <w:r w:rsidRPr="0067394C">
        <w:rPr>
          <w:rFonts w:eastAsia="맑은 고딕"/>
          <w:lang w:eastAsia="ko-KR"/>
        </w:rPr>
        <w:t xml:space="preserve"> </w:t>
      </w:r>
      <w:r w:rsidRPr="0067394C">
        <w:rPr>
          <w:rFonts w:eastAsia="맑은 고딕"/>
          <w:lang w:eastAsia="ko-KR"/>
        </w:rPr>
        <w:t>고객은</w:t>
      </w:r>
      <w:r w:rsidRPr="0067394C">
        <w:rPr>
          <w:rFonts w:eastAsia="맑은 고딕"/>
          <w:lang w:eastAsia="ko-KR"/>
        </w:rPr>
        <w:t xml:space="preserve"> </w:t>
      </w:r>
      <w:r w:rsidRPr="0067394C">
        <w:rPr>
          <w:rFonts w:eastAsia="맑은 고딕"/>
          <w:lang w:eastAsia="ko-KR"/>
        </w:rPr>
        <w:t>뒤</w:t>
      </w:r>
      <w:r w:rsidRPr="0067394C">
        <w:rPr>
          <w:rFonts w:eastAsia="맑은 고딕"/>
          <w:lang w:eastAsia="ko-KR"/>
        </w:rPr>
        <w:t xml:space="preserve"> </w:t>
      </w:r>
      <w:r w:rsidRPr="0067394C">
        <w:rPr>
          <w:rFonts w:eastAsia="맑은 고딕"/>
          <w:lang w:eastAsia="ko-KR"/>
        </w:rPr>
        <w:t>세그먼트에</w:t>
      </w:r>
      <w:r w:rsidRPr="0067394C">
        <w:rPr>
          <w:rFonts w:eastAsia="맑은 고딕"/>
          <w:lang w:eastAsia="ko-KR"/>
        </w:rPr>
        <w:t xml:space="preserve"> </w:t>
      </w:r>
      <w:r w:rsidRPr="0067394C">
        <w:rPr>
          <w:rFonts w:eastAsia="맑은 고딕"/>
          <w:lang w:eastAsia="ko-KR"/>
        </w:rPr>
        <w:t>다시</w:t>
      </w:r>
      <w:r w:rsidRPr="0067394C">
        <w:rPr>
          <w:rFonts w:eastAsia="맑은 고딕"/>
          <w:lang w:eastAsia="ko-KR"/>
        </w:rPr>
        <w:t xml:space="preserve"> </w:t>
      </w:r>
      <w:r w:rsidRPr="0067394C">
        <w:rPr>
          <w:rFonts w:eastAsia="맑은 고딕"/>
          <w:lang w:eastAsia="ko-KR"/>
        </w:rPr>
        <w:t>들어가지</w:t>
      </w:r>
      <w:r w:rsidRPr="0067394C">
        <w:rPr>
          <w:rFonts w:eastAsia="맑은 고딕"/>
          <w:lang w:eastAsia="ko-KR"/>
        </w:rPr>
        <w:t xml:space="preserve"> </w:t>
      </w:r>
      <w:r w:rsidRPr="0067394C">
        <w:rPr>
          <w:rFonts w:eastAsia="맑은 고딕"/>
          <w:lang w:eastAsia="ko-KR"/>
        </w:rPr>
        <w:t>않</w:t>
      </w:r>
      <w:r>
        <w:rPr>
          <w:rFonts w:eastAsia="맑은 고딕" w:hint="eastAsia"/>
          <w:lang w:eastAsia="ko-KR"/>
        </w:rPr>
        <w:t>음</w:t>
      </w:r>
      <w:r w:rsidRPr="0067394C">
        <w:rPr>
          <w:rFonts w:eastAsia="맑은 고딕"/>
          <w:lang w:eastAsia="ko-KR"/>
        </w:rPr>
        <w:t>.</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806"/>
        <w:gridCol w:w="1393"/>
        <w:gridCol w:w="3527"/>
      </w:tblGrid>
      <w:tr w:rsidR="0067394C" w:rsidRPr="0067394C" w14:paraId="74DB5996" w14:textId="77777777" w:rsidTr="0067394C">
        <w:trPr>
          <w:tblHeader/>
          <w:tblCellSpacing w:w="15" w:type="dxa"/>
        </w:trPr>
        <w:tc>
          <w:tcPr>
            <w:tcW w:w="0" w:type="auto"/>
            <w:vAlign w:val="center"/>
            <w:hideMark/>
          </w:tcPr>
          <w:p w14:paraId="26C08684" w14:textId="77777777" w:rsidR="0067394C" w:rsidRPr="0067394C" w:rsidRDefault="0067394C" w:rsidP="0067394C">
            <w:pPr>
              <w:spacing w:after="0" w:line="240" w:lineRule="auto"/>
              <w:jc w:val="center"/>
              <w:rPr>
                <w:rFonts w:ascii="굴림" w:eastAsia="굴림" w:hAnsi="굴림" w:cs="굴림"/>
                <w:b/>
                <w:bCs/>
                <w:sz w:val="24"/>
                <w:szCs w:val="24"/>
                <w:lang w:eastAsia="ko-KR"/>
              </w:rPr>
            </w:pPr>
            <w:r w:rsidRPr="0067394C">
              <w:rPr>
                <w:rFonts w:ascii="굴림" w:eastAsia="굴림" w:hAnsi="굴림" w:cs="굴림"/>
                <w:b/>
                <w:bCs/>
                <w:sz w:val="24"/>
                <w:szCs w:val="24"/>
                <w:lang w:eastAsia="ko-KR"/>
              </w:rPr>
              <w:t>Segment Level</w:t>
            </w:r>
          </w:p>
        </w:tc>
        <w:tc>
          <w:tcPr>
            <w:tcW w:w="0" w:type="auto"/>
            <w:vAlign w:val="center"/>
            <w:hideMark/>
          </w:tcPr>
          <w:p w14:paraId="42F53ABD" w14:textId="77777777" w:rsidR="0067394C" w:rsidRPr="0067394C" w:rsidRDefault="0067394C" w:rsidP="0067394C">
            <w:pPr>
              <w:spacing w:after="0" w:line="240" w:lineRule="auto"/>
              <w:jc w:val="center"/>
              <w:rPr>
                <w:rFonts w:ascii="굴림" w:eastAsia="굴림" w:hAnsi="굴림" w:cs="굴림"/>
                <w:b/>
                <w:bCs/>
                <w:sz w:val="24"/>
                <w:szCs w:val="24"/>
                <w:lang w:eastAsia="ko-KR"/>
              </w:rPr>
            </w:pPr>
            <w:r w:rsidRPr="0067394C">
              <w:rPr>
                <w:rFonts w:ascii="굴림" w:eastAsia="굴림" w:hAnsi="굴림" w:cs="굴림"/>
                <w:b/>
                <w:bCs/>
                <w:sz w:val="24"/>
                <w:szCs w:val="24"/>
                <w:lang w:eastAsia="ko-KR"/>
              </w:rPr>
              <w:t>실제 조건</w:t>
            </w:r>
          </w:p>
        </w:tc>
        <w:tc>
          <w:tcPr>
            <w:tcW w:w="0" w:type="auto"/>
            <w:vAlign w:val="center"/>
            <w:hideMark/>
          </w:tcPr>
          <w:p w14:paraId="54DB34C2" w14:textId="77777777" w:rsidR="0067394C" w:rsidRPr="0067394C" w:rsidRDefault="0067394C" w:rsidP="0067394C">
            <w:pPr>
              <w:spacing w:after="0" w:line="240" w:lineRule="auto"/>
              <w:jc w:val="center"/>
              <w:rPr>
                <w:rFonts w:ascii="굴림" w:eastAsia="굴림" w:hAnsi="굴림" w:cs="굴림"/>
                <w:b/>
                <w:bCs/>
                <w:sz w:val="24"/>
                <w:szCs w:val="24"/>
                <w:lang w:eastAsia="ko-KR"/>
              </w:rPr>
            </w:pPr>
            <w:r w:rsidRPr="0067394C">
              <w:rPr>
                <w:rFonts w:ascii="굴림" w:eastAsia="굴림" w:hAnsi="굴림" w:cs="굴림"/>
                <w:b/>
                <w:bCs/>
                <w:sz w:val="24"/>
                <w:szCs w:val="24"/>
                <w:lang w:eastAsia="ko-KR"/>
              </w:rPr>
              <w:t>의미</w:t>
            </w:r>
          </w:p>
        </w:tc>
        <w:tc>
          <w:tcPr>
            <w:tcW w:w="0" w:type="auto"/>
            <w:vAlign w:val="center"/>
            <w:hideMark/>
          </w:tcPr>
          <w:p w14:paraId="7883D6FB" w14:textId="77777777" w:rsidR="0067394C" w:rsidRPr="0067394C" w:rsidRDefault="0067394C" w:rsidP="0067394C">
            <w:pPr>
              <w:spacing w:after="0" w:line="240" w:lineRule="auto"/>
              <w:jc w:val="center"/>
              <w:rPr>
                <w:rFonts w:ascii="굴림" w:eastAsia="굴림" w:hAnsi="굴림" w:cs="굴림"/>
                <w:b/>
                <w:bCs/>
                <w:sz w:val="24"/>
                <w:szCs w:val="24"/>
                <w:lang w:eastAsia="ko-KR"/>
              </w:rPr>
            </w:pPr>
            <w:r w:rsidRPr="0067394C">
              <w:rPr>
                <w:rFonts w:ascii="굴림" w:eastAsia="굴림" w:hAnsi="굴림" w:cs="굴림"/>
                <w:b/>
                <w:bCs/>
                <w:sz w:val="24"/>
                <w:szCs w:val="24"/>
                <w:lang w:eastAsia="ko-KR"/>
              </w:rPr>
              <w:t>해석</w:t>
            </w:r>
          </w:p>
        </w:tc>
      </w:tr>
      <w:tr w:rsidR="0067394C" w:rsidRPr="0067394C" w14:paraId="242D257A" w14:textId="77777777" w:rsidTr="0067394C">
        <w:trPr>
          <w:tblCellSpacing w:w="15" w:type="dxa"/>
        </w:trPr>
        <w:tc>
          <w:tcPr>
            <w:tcW w:w="0" w:type="auto"/>
            <w:vAlign w:val="center"/>
            <w:hideMark/>
          </w:tcPr>
          <w:p w14:paraId="1E08B9D1"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1_Tree_Core</w:t>
            </w:r>
          </w:p>
        </w:tc>
        <w:tc>
          <w:tcPr>
            <w:tcW w:w="0" w:type="auto"/>
            <w:vAlign w:val="center"/>
            <w:hideMark/>
          </w:tcPr>
          <w:p w14:paraId="4FCD572C"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Contract = Month-to-month</w:t>
            </w:r>
            <w:r w:rsidRPr="0067394C">
              <w:rPr>
                <w:rFonts w:ascii="굴림" w:eastAsia="굴림" w:hAnsi="굴림" w:cs="굴림"/>
                <w:sz w:val="24"/>
                <w:szCs w:val="24"/>
                <w:lang w:eastAsia="ko-KR"/>
              </w:rPr>
              <w:t xml:space="preserve"> + </w:t>
            </w:r>
            <w:r w:rsidRPr="0067394C">
              <w:rPr>
                <w:rFonts w:ascii="굴림체" w:eastAsia="굴림체" w:hAnsi="굴림체" w:cs="굴림체"/>
                <w:sz w:val="24"/>
                <w:szCs w:val="24"/>
                <w:lang w:eastAsia="ko-KR"/>
              </w:rPr>
              <w:t>Internet Service = Fiber optic</w:t>
            </w:r>
            <w:r w:rsidRPr="0067394C">
              <w:rPr>
                <w:rFonts w:ascii="굴림" w:eastAsia="굴림" w:hAnsi="굴림" w:cs="굴림"/>
                <w:sz w:val="24"/>
                <w:szCs w:val="24"/>
                <w:lang w:eastAsia="ko-KR"/>
              </w:rPr>
              <w:t xml:space="preserve"> + </w:t>
            </w:r>
            <w:r w:rsidRPr="0067394C">
              <w:rPr>
                <w:rFonts w:ascii="굴림체" w:eastAsia="굴림체" w:hAnsi="굴림체" w:cs="굴림체"/>
                <w:sz w:val="24"/>
                <w:szCs w:val="24"/>
                <w:lang w:eastAsia="ko-KR"/>
              </w:rPr>
              <w:t>Dependents = No</w:t>
            </w:r>
            <w:r w:rsidRPr="0067394C">
              <w:rPr>
                <w:rFonts w:ascii="굴림" w:eastAsia="굴림" w:hAnsi="굴림" w:cs="굴림"/>
                <w:sz w:val="24"/>
                <w:szCs w:val="24"/>
                <w:lang w:eastAsia="ko-KR"/>
              </w:rPr>
              <w:t xml:space="preserve"> + </w:t>
            </w:r>
            <w:r w:rsidRPr="0067394C">
              <w:rPr>
                <w:rFonts w:ascii="굴림체" w:eastAsia="굴림체" w:hAnsi="굴림체" w:cs="굴림체"/>
                <w:sz w:val="24"/>
                <w:szCs w:val="24"/>
                <w:lang w:eastAsia="ko-KR"/>
              </w:rPr>
              <w:t>Tenure Months ≤ 14.5</w:t>
            </w:r>
          </w:p>
        </w:tc>
        <w:tc>
          <w:tcPr>
            <w:tcW w:w="0" w:type="auto"/>
            <w:vAlign w:val="center"/>
            <w:hideMark/>
          </w:tcPr>
          <w:p w14:paraId="1396216F"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Tree 기반 초고위험군</w:t>
            </w:r>
          </w:p>
        </w:tc>
        <w:tc>
          <w:tcPr>
            <w:tcW w:w="0" w:type="auto"/>
            <w:vAlign w:val="center"/>
            <w:hideMark/>
          </w:tcPr>
          <w:p w14:paraId="018D48C4"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 xml:space="preserve">Decision Tree가 찾은 핵심 고위험 조건에 해당하는 </w:t>
            </w:r>
            <w:proofErr w:type="spellStart"/>
            <w:r w:rsidRPr="0067394C">
              <w:rPr>
                <w:rFonts w:ascii="굴림" w:eastAsia="굴림" w:hAnsi="굴림" w:cs="굴림"/>
                <w:sz w:val="24"/>
                <w:szCs w:val="24"/>
                <w:lang w:eastAsia="ko-KR"/>
              </w:rPr>
              <w:t>고객군</w:t>
            </w:r>
            <w:proofErr w:type="spellEnd"/>
            <w:r w:rsidRPr="0067394C">
              <w:rPr>
                <w:rFonts w:ascii="굴림" w:eastAsia="굴림" w:hAnsi="굴림" w:cs="굴림"/>
                <w:sz w:val="24"/>
                <w:szCs w:val="24"/>
                <w:lang w:eastAsia="ko-KR"/>
              </w:rPr>
              <w:t>. 가입 기간이 짧고, 월 단위 계약이며, Fiber optic을 사용하고, 부양가족이 없는 고객이다.</w:t>
            </w:r>
          </w:p>
        </w:tc>
      </w:tr>
      <w:tr w:rsidR="0067394C" w:rsidRPr="0067394C" w14:paraId="0AF065A4" w14:textId="77777777" w:rsidTr="0067394C">
        <w:trPr>
          <w:tblCellSpacing w:w="15" w:type="dxa"/>
        </w:trPr>
        <w:tc>
          <w:tcPr>
            <w:tcW w:w="0" w:type="auto"/>
            <w:vAlign w:val="center"/>
            <w:hideMark/>
          </w:tcPr>
          <w:p w14:paraId="73037B7B"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2_Core_High_Risk</w:t>
            </w:r>
          </w:p>
        </w:tc>
        <w:tc>
          <w:tcPr>
            <w:tcW w:w="0" w:type="auto"/>
            <w:vAlign w:val="center"/>
            <w:hideMark/>
          </w:tcPr>
          <w:p w14:paraId="67A511EF"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1_Tree_Core</w:t>
            </w:r>
            <w:r w:rsidRPr="0067394C">
              <w:rPr>
                <w:rFonts w:ascii="굴림" w:eastAsia="굴림" w:hAnsi="굴림" w:cs="굴림"/>
                <w:sz w:val="24"/>
                <w:szCs w:val="24"/>
                <w:lang w:eastAsia="ko-KR"/>
              </w:rPr>
              <w:t>에 속하지 않으면서, 위험 요인 7개 중 6개 이상 해당</w:t>
            </w:r>
          </w:p>
        </w:tc>
        <w:tc>
          <w:tcPr>
            <w:tcW w:w="0" w:type="auto"/>
            <w:vAlign w:val="center"/>
            <w:hideMark/>
          </w:tcPr>
          <w:p w14:paraId="42ADE3CD"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핵심 고위험군</w:t>
            </w:r>
          </w:p>
        </w:tc>
        <w:tc>
          <w:tcPr>
            <w:tcW w:w="0" w:type="auto"/>
            <w:vAlign w:val="center"/>
            <w:hideMark/>
          </w:tcPr>
          <w:p w14:paraId="2409117B"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Tree Core에는 속하지 않지만, 여러 이탈 위험 요인이 강하게 누적된 고객군이다.</w:t>
            </w:r>
          </w:p>
        </w:tc>
      </w:tr>
      <w:tr w:rsidR="0067394C" w:rsidRPr="0067394C" w14:paraId="06ABC1E6" w14:textId="77777777" w:rsidTr="0067394C">
        <w:trPr>
          <w:tblCellSpacing w:w="15" w:type="dxa"/>
        </w:trPr>
        <w:tc>
          <w:tcPr>
            <w:tcW w:w="0" w:type="auto"/>
            <w:vAlign w:val="center"/>
            <w:hideMark/>
          </w:tcPr>
          <w:p w14:paraId="437802C5"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3_Broad_High_Risk</w:t>
            </w:r>
          </w:p>
        </w:tc>
        <w:tc>
          <w:tcPr>
            <w:tcW w:w="0" w:type="auto"/>
            <w:vAlign w:val="center"/>
            <w:hideMark/>
          </w:tcPr>
          <w:p w14:paraId="6E0F1043"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 xml:space="preserve">앞의 </w:t>
            </w:r>
            <w:r w:rsidRPr="0067394C">
              <w:rPr>
                <w:rFonts w:ascii="굴림체" w:eastAsia="굴림체" w:hAnsi="굴림체" w:cs="굴림체"/>
                <w:sz w:val="24"/>
                <w:szCs w:val="24"/>
                <w:lang w:eastAsia="ko-KR"/>
              </w:rPr>
              <w:t>1</w:t>
            </w:r>
            <w:r w:rsidRPr="0067394C">
              <w:rPr>
                <w:rFonts w:ascii="굴림" w:eastAsia="굴림" w:hAnsi="굴림" w:cs="굴림"/>
                <w:sz w:val="24"/>
                <w:szCs w:val="24"/>
                <w:lang w:eastAsia="ko-KR"/>
              </w:rPr>
              <w:t xml:space="preserve">, </w:t>
            </w:r>
            <w:r w:rsidRPr="0067394C">
              <w:rPr>
                <w:rFonts w:ascii="굴림체" w:eastAsia="굴림체" w:hAnsi="굴림체" w:cs="굴림체"/>
                <w:sz w:val="24"/>
                <w:szCs w:val="24"/>
                <w:lang w:eastAsia="ko-KR"/>
              </w:rPr>
              <w:t>2</w:t>
            </w:r>
            <w:r w:rsidRPr="0067394C">
              <w:rPr>
                <w:rFonts w:ascii="굴림" w:eastAsia="굴림" w:hAnsi="굴림" w:cs="굴림"/>
                <w:sz w:val="24"/>
                <w:szCs w:val="24"/>
                <w:lang w:eastAsia="ko-KR"/>
              </w:rPr>
              <w:t>에 속하지 않으면서, 위험 요인 7개 중 5개 이상 해당</w:t>
            </w:r>
          </w:p>
        </w:tc>
        <w:tc>
          <w:tcPr>
            <w:tcW w:w="0" w:type="auto"/>
            <w:vAlign w:val="center"/>
            <w:hideMark/>
          </w:tcPr>
          <w:p w14:paraId="52EFCC3B"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확장 고위험군</w:t>
            </w:r>
          </w:p>
        </w:tc>
        <w:tc>
          <w:tcPr>
            <w:tcW w:w="0" w:type="auto"/>
            <w:vAlign w:val="center"/>
            <w:hideMark/>
          </w:tcPr>
          <w:p w14:paraId="547AD0DE"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핵심 고위험군보다는 위험도가 낮지만, 여전히 위험 요인이 많이 누적된 넓은 관리 대상군이다.</w:t>
            </w:r>
          </w:p>
        </w:tc>
      </w:tr>
      <w:tr w:rsidR="0067394C" w:rsidRPr="0067394C" w14:paraId="33DBFB7F" w14:textId="77777777" w:rsidTr="0067394C">
        <w:trPr>
          <w:tblCellSpacing w:w="15" w:type="dxa"/>
        </w:trPr>
        <w:tc>
          <w:tcPr>
            <w:tcW w:w="0" w:type="auto"/>
            <w:vAlign w:val="center"/>
            <w:hideMark/>
          </w:tcPr>
          <w:p w14:paraId="063A4197"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4_Service_High_Risk</w:t>
            </w:r>
          </w:p>
        </w:tc>
        <w:tc>
          <w:tcPr>
            <w:tcW w:w="0" w:type="auto"/>
            <w:vAlign w:val="center"/>
            <w:hideMark/>
          </w:tcPr>
          <w:p w14:paraId="03F2F7B4"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 xml:space="preserve">앞의 </w:t>
            </w:r>
            <w:r w:rsidRPr="0067394C">
              <w:rPr>
                <w:rFonts w:ascii="굴림체" w:eastAsia="굴림체" w:hAnsi="굴림체" w:cs="굴림체"/>
                <w:sz w:val="24"/>
                <w:szCs w:val="24"/>
                <w:lang w:eastAsia="ko-KR"/>
              </w:rPr>
              <w:t>1</w:t>
            </w:r>
            <w:r w:rsidRPr="0067394C">
              <w:rPr>
                <w:rFonts w:ascii="굴림" w:eastAsia="굴림" w:hAnsi="굴림" w:cs="굴림"/>
                <w:sz w:val="24"/>
                <w:szCs w:val="24"/>
                <w:lang w:eastAsia="ko-KR"/>
              </w:rPr>
              <w:t xml:space="preserve">, </w:t>
            </w:r>
            <w:r w:rsidRPr="0067394C">
              <w:rPr>
                <w:rFonts w:ascii="굴림체" w:eastAsia="굴림체" w:hAnsi="굴림체" w:cs="굴림체"/>
                <w:sz w:val="24"/>
                <w:szCs w:val="24"/>
                <w:lang w:eastAsia="ko-KR"/>
              </w:rPr>
              <w:t>2</w:t>
            </w:r>
            <w:r w:rsidRPr="0067394C">
              <w:rPr>
                <w:rFonts w:ascii="굴림" w:eastAsia="굴림" w:hAnsi="굴림" w:cs="굴림"/>
                <w:sz w:val="24"/>
                <w:szCs w:val="24"/>
                <w:lang w:eastAsia="ko-KR"/>
              </w:rPr>
              <w:t xml:space="preserve">, </w:t>
            </w:r>
            <w:r w:rsidRPr="0067394C">
              <w:rPr>
                <w:rFonts w:ascii="굴림체" w:eastAsia="굴림체" w:hAnsi="굴림체" w:cs="굴림체"/>
                <w:sz w:val="24"/>
                <w:szCs w:val="24"/>
                <w:lang w:eastAsia="ko-KR"/>
              </w:rPr>
              <w:t>3</w:t>
            </w:r>
            <w:r w:rsidRPr="0067394C">
              <w:rPr>
                <w:rFonts w:ascii="굴림" w:eastAsia="굴림" w:hAnsi="굴림" w:cs="굴림"/>
                <w:sz w:val="24"/>
                <w:szCs w:val="24"/>
                <w:lang w:eastAsia="ko-KR"/>
              </w:rPr>
              <w:t xml:space="preserve">에 속하지 않으면서, </w:t>
            </w:r>
            <w:r w:rsidRPr="0067394C">
              <w:rPr>
                <w:rFonts w:ascii="굴림체" w:eastAsia="굴림체" w:hAnsi="굴림체" w:cs="굴림체"/>
                <w:sz w:val="24"/>
                <w:szCs w:val="24"/>
                <w:lang w:eastAsia="ko-KR"/>
              </w:rPr>
              <w:t>Month-to-month + Fiber optic + No Tech Support + No Online Security</w:t>
            </w:r>
            <w:r w:rsidRPr="0067394C">
              <w:rPr>
                <w:rFonts w:ascii="굴림" w:eastAsia="굴림" w:hAnsi="굴림" w:cs="굴림"/>
                <w:sz w:val="24"/>
                <w:szCs w:val="24"/>
                <w:lang w:eastAsia="ko-KR"/>
              </w:rPr>
              <w:t xml:space="preserve"> 조건 해당</w:t>
            </w:r>
          </w:p>
        </w:tc>
        <w:tc>
          <w:tcPr>
            <w:tcW w:w="0" w:type="auto"/>
            <w:vAlign w:val="center"/>
            <w:hideMark/>
          </w:tcPr>
          <w:p w14:paraId="1B157090"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 xml:space="preserve">서비스 취약 </w:t>
            </w:r>
            <w:proofErr w:type="spellStart"/>
            <w:r w:rsidRPr="0067394C">
              <w:rPr>
                <w:rFonts w:ascii="굴림" w:eastAsia="굴림" w:hAnsi="굴림" w:cs="굴림"/>
                <w:sz w:val="24"/>
                <w:szCs w:val="24"/>
                <w:lang w:eastAsia="ko-KR"/>
              </w:rPr>
              <w:t>잔여군</w:t>
            </w:r>
            <w:proofErr w:type="spellEnd"/>
          </w:p>
        </w:tc>
        <w:tc>
          <w:tcPr>
            <w:tcW w:w="0" w:type="auto"/>
            <w:vAlign w:val="center"/>
            <w:hideMark/>
          </w:tcPr>
          <w:p w14:paraId="208BF252"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 xml:space="preserve">원래는 서비스/지원 취약 세그먼트였지만, 최종 계층형 분류에서는 앞의 고위험군에 먼저 배정되고 남은 일부 고객만 포함된다. 그래서 최종 표에서는 </w:t>
            </w:r>
            <w:proofErr w:type="spellStart"/>
            <w:r w:rsidRPr="0067394C">
              <w:rPr>
                <w:rFonts w:ascii="굴림" w:eastAsia="굴림" w:hAnsi="굴림" w:cs="굴림"/>
                <w:sz w:val="24"/>
                <w:szCs w:val="24"/>
                <w:lang w:eastAsia="ko-KR"/>
              </w:rPr>
              <w:t>이탈률이</w:t>
            </w:r>
            <w:proofErr w:type="spellEnd"/>
            <w:r w:rsidRPr="0067394C">
              <w:rPr>
                <w:rFonts w:ascii="굴림" w:eastAsia="굴림" w:hAnsi="굴림" w:cs="굴림"/>
                <w:sz w:val="24"/>
                <w:szCs w:val="24"/>
                <w:lang w:eastAsia="ko-KR"/>
              </w:rPr>
              <w:t xml:space="preserve"> 낮게 나왔다.</w:t>
            </w:r>
          </w:p>
        </w:tc>
      </w:tr>
      <w:tr w:rsidR="0067394C" w:rsidRPr="0067394C" w14:paraId="2DD98FC6" w14:textId="77777777" w:rsidTr="0067394C">
        <w:trPr>
          <w:tblCellSpacing w:w="15" w:type="dxa"/>
        </w:trPr>
        <w:tc>
          <w:tcPr>
            <w:tcW w:w="0" w:type="auto"/>
            <w:vAlign w:val="center"/>
            <w:hideMark/>
          </w:tcPr>
          <w:p w14:paraId="194C0A76"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체" w:eastAsia="굴림체" w:hAnsi="굴림체" w:cs="굴림체"/>
                <w:sz w:val="24"/>
                <w:szCs w:val="24"/>
                <w:lang w:eastAsia="ko-KR"/>
              </w:rPr>
              <w:t>5_Other</w:t>
            </w:r>
          </w:p>
        </w:tc>
        <w:tc>
          <w:tcPr>
            <w:tcW w:w="0" w:type="auto"/>
            <w:vAlign w:val="center"/>
            <w:hideMark/>
          </w:tcPr>
          <w:p w14:paraId="153A03BF"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위 조건에 모두 해당하지 않는 고객</w:t>
            </w:r>
          </w:p>
        </w:tc>
        <w:tc>
          <w:tcPr>
            <w:tcW w:w="0" w:type="auto"/>
            <w:vAlign w:val="center"/>
            <w:hideMark/>
          </w:tcPr>
          <w:p w14:paraId="6DAE76AC"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일반 비교군</w:t>
            </w:r>
          </w:p>
        </w:tc>
        <w:tc>
          <w:tcPr>
            <w:tcW w:w="0" w:type="auto"/>
            <w:vAlign w:val="center"/>
            <w:hideMark/>
          </w:tcPr>
          <w:p w14:paraId="590B9ED7" w14:textId="77777777" w:rsidR="0067394C" w:rsidRPr="0067394C" w:rsidRDefault="0067394C" w:rsidP="0067394C">
            <w:pPr>
              <w:spacing w:after="0" w:line="240" w:lineRule="auto"/>
              <w:rPr>
                <w:rFonts w:ascii="굴림" w:eastAsia="굴림" w:hAnsi="굴림" w:cs="굴림"/>
                <w:sz w:val="24"/>
                <w:szCs w:val="24"/>
                <w:lang w:eastAsia="ko-KR"/>
              </w:rPr>
            </w:pPr>
            <w:r w:rsidRPr="0067394C">
              <w:rPr>
                <w:rFonts w:ascii="굴림" w:eastAsia="굴림" w:hAnsi="굴림" w:cs="굴림"/>
                <w:sz w:val="24"/>
                <w:szCs w:val="24"/>
                <w:lang w:eastAsia="ko-KR"/>
              </w:rPr>
              <w:t>주요 고위험 조건에 해당하지 않는 나머지 고객군이다.</w:t>
            </w:r>
          </w:p>
        </w:tc>
      </w:tr>
    </w:tbl>
    <w:tbl>
      <w:tblPr>
        <w:tblStyle w:val="af9"/>
        <w:tblW w:w="0" w:type="auto"/>
        <w:jc w:val="center"/>
        <w:tblLook w:val="04A0" w:firstRow="1" w:lastRow="0" w:firstColumn="1" w:lastColumn="0" w:noHBand="0" w:noVBand="1"/>
      </w:tblPr>
      <w:tblGrid>
        <w:gridCol w:w="2031"/>
        <w:gridCol w:w="1128"/>
        <w:gridCol w:w="1115"/>
        <w:gridCol w:w="1173"/>
        <w:gridCol w:w="1230"/>
        <w:gridCol w:w="1173"/>
        <w:gridCol w:w="1230"/>
        <w:gridCol w:w="1173"/>
      </w:tblGrid>
      <w:tr w:rsidR="0064188C" w:rsidRPr="0064188C" w14:paraId="68F5D8C3" w14:textId="77777777">
        <w:trPr>
          <w:jc w:val="center"/>
        </w:trPr>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B3674D"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Segment Level</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8EAE5E"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고객</w:t>
            </w:r>
            <w:r w:rsidRPr="0064188C">
              <w:rPr>
                <w:rFonts w:eastAsia="맑은 고딕"/>
                <w:b/>
                <w:lang w:eastAsia="ko-KR"/>
              </w:rPr>
              <w:t xml:space="preserve"> </w:t>
            </w:r>
            <w:r w:rsidRPr="0064188C">
              <w:rPr>
                <w:rFonts w:eastAsia="맑은 고딕"/>
                <w:b/>
                <w:lang w:eastAsia="ko-KR"/>
              </w:rPr>
              <w:t>수</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C42B3D"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이탈</w:t>
            </w:r>
            <w:r w:rsidRPr="0064188C">
              <w:rPr>
                <w:rFonts w:eastAsia="맑은 고딕"/>
                <w:b/>
                <w:lang w:eastAsia="ko-KR"/>
              </w:rPr>
              <w:t xml:space="preserve"> </w:t>
            </w:r>
            <w:r w:rsidRPr="0064188C">
              <w:rPr>
                <w:rFonts w:eastAsia="맑은 고딕"/>
                <w:b/>
                <w:lang w:eastAsia="ko-KR"/>
              </w:rPr>
              <w:t>수</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BB6388" w14:textId="77777777" w:rsidR="0064188C" w:rsidRPr="0064188C" w:rsidRDefault="0064188C" w:rsidP="0064188C">
            <w:pPr>
              <w:spacing w:after="120" w:line="276" w:lineRule="auto"/>
              <w:rPr>
                <w:rFonts w:eastAsia="맑은 고딕"/>
                <w:lang w:eastAsia="ko-KR"/>
              </w:rPr>
            </w:pPr>
            <w:proofErr w:type="spellStart"/>
            <w:r w:rsidRPr="0064188C">
              <w:rPr>
                <w:rFonts w:eastAsia="맑은 고딕"/>
                <w:b/>
                <w:lang w:eastAsia="ko-KR"/>
              </w:rPr>
              <w:t>이탈률</w:t>
            </w:r>
            <w:proofErr w:type="spellEnd"/>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E61DDE"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r w:rsidRPr="0064188C">
              <w:rPr>
                <w:rFonts w:eastAsia="맑은 고딕"/>
                <w:b/>
                <w:lang w:eastAsia="ko-KR"/>
              </w:rPr>
              <w:t>가입기간</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148FBC"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proofErr w:type="spellStart"/>
            <w:r w:rsidRPr="0064188C">
              <w:rPr>
                <w:rFonts w:eastAsia="맑은 고딕"/>
                <w:b/>
                <w:lang w:eastAsia="ko-KR"/>
              </w:rPr>
              <w:t>월요금</w:t>
            </w:r>
            <w:proofErr w:type="spellEnd"/>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DB0114"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평균</w:t>
            </w:r>
            <w:r w:rsidRPr="0064188C">
              <w:rPr>
                <w:rFonts w:eastAsia="맑은 고딕"/>
                <w:b/>
                <w:lang w:eastAsia="ko-KR"/>
              </w:rPr>
              <w:t xml:space="preserve"> </w:t>
            </w:r>
            <w:r w:rsidRPr="0064188C">
              <w:rPr>
                <w:rFonts w:eastAsia="맑은 고딕"/>
                <w:b/>
                <w:lang w:eastAsia="ko-KR"/>
              </w:rPr>
              <w:t>위험요인</w:t>
            </w:r>
            <w:r w:rsidRPr="0064188C">
              <w:rPr>
                <w:rFonts w:eastAsia="맑은 고딕"/>
                <w:b/>
                <w:lang w:eastAsia="ko-KR"/>
              </w:rPr>
              <w:t xml:space="preserve"> </w:t>
            </w:r>
            <w:r w:rsidRPr="0064188C">
              <w:rPr>
                <w:rFonts w:eastAsia="맑은 고딕"/>
                <w:b/>
                <w:lang w:eastAsia="ko-KR"/>
              </w:rPr>
              <w:t>수</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C537AE"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이탈</w:t>
            </w:r>
            <w:r w:rsidRPr="0064188C">
              <w:rPr>
                <w:rFonts w:eastAsia="맑은 고딕"/>
                <w:b/>
                <w:lang w:eastAsia="ko-KR"/>
              </w:rPr>
              <w:t xml:space="preserve"> </w:t>
            </w:r>
            <w:r w:rsidRPr="0064188C">
              <w:rPr>
                <w:rFonts w:eastAsia="맑은 고딕"/>
                <w:b/>
                <w:lang w:eastAsia="ko-KR"/>
              </w:rPr>
              <w:t>고객</w:t>
            </w:r>
            <w:r w:rsidRPr="0064188C">
              <w:rPr>
                <w:rFonts w:eastAsia="맑은 고딕"/>
                <w:b/>
                <w:lang w:eastAsia="ko-KR"/>
              </w:rPr>
              <w:t xml:space="preserve"> </w:t>
            </w:r>
            <w:proofErr w:type="spellStart"/>
            <w:r w:rsidRPr="0064188C">
              <w:rPr>
                <w:rFonts w:eastAsia="맑은 고딕"/>
                <w:b/>
                <w:lang w:eastAsia="ko-KR"/>
              </w:rPr>
              <w:t>커버율</w:t>
            </w:r>
            <w:proofErr w:type="spellEnd"/>
          </w:p>
        </w:tc>
      </w:tr>
      <w:tr w:rsidR="0064188C" w:rsidRPr="0064188C" w14:paraId="3266D3EE"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3A89A6C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1_Tree_Core</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DCFF66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919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E2C027D"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664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9685D0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72.3%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C6041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E99220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82.3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BA6D3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6.32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FD6DB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35.5%</w:t>
            </w:r>
          </w:p>
        </w:tc>
      </w:tr>
      <w:tr w:rsidR="0064188C" w:rsidRPr="0064188C" w14:paraId="731507AC"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2DDD321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2_Core_High_Risk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9D88EE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536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EE096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314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EABE8D"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58.6%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9D322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23.6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6995FE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76.7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501E08F"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6.00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410C9A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16.8%</w:t>
            </w:r>
          </w:p>
        </w:tc>
      </w:tr>
      <w:tr w:rsidR="0064188C" w:rsidRPr="0064188C" w14:paraId="2D513ECA"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08D442E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3_Broad_High_Risk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218583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926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AFDE35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383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076FE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41.4%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D5BB419"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26.0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219071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73.9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532A9D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5.00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3A99F4D"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20.5%</w:t>
            </w:r>
          </w:p>
        </w:tc>
      </w:tr>
      <w:tr w:rsidR="0064188C" w:rsidRPr="0064188C" w14:paraId="6E1A37BC"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20E2A1D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4_Service_High_Risk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67F333"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BE9BE8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3FE497"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B3145B5"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33.6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C4BE3D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87.1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6711DC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4.00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C8F3CC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0.2%</w:t>
            </w:r>
          </w:p>
        </w:tc>
      </w:tr>
      <w:tr w:rsidR="0064188C" w:rsidRPr="0064188C" w14:paraId="744CBACA" w14:textId="77777777">
        <w:trPr>
          <w:jc w:val="center"/>
        </w:trPr>
        <w:tc>
          <w:tcPr>
            <w:tcW w:w="1296" w:type="dxa"/>
            <w:tcBorders>
              <w:top w:val="single" w:sz="4" w:space="0" w:color="auto"/>
              <w:left w:val="single" w:sz="4" w:space="0" w:color="auto"/>
              <w:bottom w:val="single" w:sz="4" w:space="0" w:color="auto"/>
              <w:right w:val="single" w:sz="4" w:space="0" w:color="auto"/>
            </w:tcBorders>
            <w:vAlign w:val="center"/>
            <w:hideMark/>
          </w:tcPr>
          <w:p w14:paraId="7ED92B0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5_Other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C54453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4613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7F1410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504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596E5B"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10.9%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AEB82C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40.0</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0517E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57.8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72223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2.11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397DED8"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27.0%</w:t>
            </w:r>
          </w:p>
        </w:tc>
      </w:tr>
    </w:tbl>
    <w:p w14:paraId="3EA6CBAC" w14:textId="77777777" w:rsidR="0064188C" w:rsidRPr="0064188C" w:rsidRDefault="0064188C" w:rsidP="0064188C">
      <w:pPr>
        <w:spacing w:after="120"/>
        <w:rPr>
          <w:rFonts w:eastAsia="맑은 고딕"/>
          <w:lang w:eastAsia="ko-KR"/>
        </w:rPr>
      </w:pPr>
    </w:p>
    <w:p w14:paraId="1FE05BBB" w14:textId="1C106949" w:rsidR="0064188C" w:rsidRPr="0064188C" w:rsidRDefault="0064188C" w:rsidP="0064188C">
      <w:pPr>
        <w:spacing w:after="120"/>
        <w:rPr>
          <w:rFonts w:eastAsia="맑은 고딕"/>
          <w:lang w:eastAsia="ko-KR"/>
        </w:rPr>
      </w:pPr>
      <w:r w:rsidRPr="0064188C">
        <w:rPr>
          <w:rFonts w:eastAsia="맑은 고딕"/>
          <w:lang w:eastAsia="ko-KR"/>
        </w:rPr>
        <w:lastRenderedPageBreak/>
        <w:drawing>
          <wp:inline distT="0" distB="0" distL="0" distR="0" wp14:anchorId="42229999" wp14:editId="5C64A4BA">
            <wp:extent cx="5577205" cy="3548380"/>
            <wp:effectExtent l="0" t="0" r="4445" b="0"/>
            <wp:docPr id="97442626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7205" cy="3548380"/>
                    </a:xfrm>
                    <a:prstGeom prst="rect">
                      <a:avLst/>
                    </a:prstGeom>
                    <a:noFill/>
                    <a:ln>
                      <a:noFill/>
                    </a:ln>
                  </pic:spPr>
                </pic:pic>
              </a:graphicData>
            </a:graphic>
          </wp:inline>
        </w:drawing>
      </w:r>
    </w:p>
    <w:p w14:paraId="7D2BCB07" w14:textId="77777777" w:rsidR="0064188C" w:rsidRPr="0064188C" w:rsidRDefault="0064188C" w:rsidP="0064188C">
      <w:pPr>
        <w:spacing w:after="120"/>
        <w:rPr>
          <w:rFonts w:eastAsia="맑은 고딕"/>
          <w:lang w:eastAsia="ko-KR"/>
        </w:rPr>
      </w:pPr>
      <w:r w:rsidRPr="0064188C">
        <w:rPr>
          <w:rFonts w:eastAsia="맑은 고딕"/>
          <w:i/>
          <w:lang w:eastAsia="ko-KR"/>
        </w:rPr>
        <w:t>그림</w:t>
      </w:r>
      <w:r w:rsidRPr="0064188C">
        <w:rPr>
          <w:rFonts w:eastAsia="맑은 고딕"/>
          <w:i/>
          <w:lang w:eastAsia="ko-KR"/>
        </w:rPr>
        <w:t xml:space="preserve"> 12. </w:t>
      </w:r>
      <w:r w:rsidRPr="0064188C">
        <w:rPr>
          <w:rFonts w:eastAsia="맑은 고딕"/>
          <w:i/>
          <w:lang w:eastAsia="ko-KR"/>
        </w:rPr>
        <w:t>최종</w:t>
      </w:r>
      <w:r w:rsidRPr="0064188C">
        <w:rPr>
          <w:rFonts w:eastAsia="맑은 고딕"/>
          <w:i/>
          <w:lang w:eastAsia="ko-KR"/>
        </w:rPr>
        <w:t xml:space="preserve"> Segment Level</w:t>
      </w:r>
      <w:r w:rsidRPr="0064188C">
        <w:rPr>
          <w:rFonts w:eastAsia="맑은 고딕"/>
          <w:i/>
          <w:lang w:eastAsia="ko-KR"/>
        </w:rPr>
        <w:t>별</w:t>
      </w:r>
      <w:r w:rsidRPr="0064188C">
        <w:rPr>
          <w:rFonts w:eastAsia="맑은 고딕"/>
          <w:i/>
          <w:lang w:eastAsia="ko-KR"/>
        </w:rPr>
        <w:t xml:space="preserve"> </w:t>
      </w:r>
      <w:r w:rsidRPr="0064188C">
        <w:rPr>
          <w:rFonts w:eastAsia="맑은 고딕"/>
          <w:i/>
          <w:lang w:eastAsia="ko-KR"/>
        </w:rPr>
        <w:t>실제</w:t>
      </w:r>
      <w:r w:rsidRPr="0064188C">
        <w:rPr>
          <w:rFonts w:eastAsia="맑은 고딕"/>
          <w:i/>
          <w:lang w:eastAsia="ko-KR"/>
        </w:rPr>
        <w:t xml:space="preserve"> </w:t>
      </w:r>
      <w:proofErr w:type="spellStart"/>
      <w:r w:rsidRPr="0064188C">
        <w:rPr>
          <w:rFonts w:eastAsia="맑은 고딕"/>
          <w:i/>
          <w:lang w:eastAsia="ko-KR"/>
        </w:rPr>
        <w:t>이탈률</w:t>
      </w:r>
      <w:proofErr w:type="spellEnd"/>
    </w:p>
    <w:p w14:paraId="1418D14B" w14:textId="77777777" w:rsidR="0064188C" w:rsidRPr="0064188C" w:rsidRDefault="0064188C" w:rsidP="0064188C">
      <w:pPr>
        <w:spacing w:after="120"/>
        <w:rPr>
          <w:rFonts w:eastAsia="맑은 고딕"/>
          <w:lang w:eastAsia="ko-KR"/>
        </w:rPr>
      </w:pPr>
      <w:r w:rsidRPr="0064188C">
        <w:rPr>
          <w:rFonts w:eastAsia="맑은 고딕"/>
          <w:lang w:eastAsia="ko-KR"/>
        </w:rPr>
        <w:t>최종</w:t>
      </w:r>
      <w:r w:rsidRPr="0064188C">
        <w:rPr>
          <w:rFonts w:eastAsia="맑은 고딕"/>
          <w:lang w:eastAsia="ko-KR"/>
        </w:rPr>
        <w:t xml:space="preserve"> </w:t>
      </w:r>
      <w:r w:rsidRPr="0064188C">
        <w:rPr>
          <w:rFonts w:eastAsia="맑은 고딕"/>
          <w:lang w:eastAsia="ko-KR"/>
        </w:rPr>
        <w:t>고위험군</w:t>
      </w:r>
      <w:r w:rsidRPr="0064188C">
        <w:rPr>
          <w:rFonts w:eastAsia="맑은 고딕"/>
          <w:lang w:eastAsia="ko-KR"/>
        </w:rPr>
        <w:t xml:space="preserve"> 1~3</w:t>
      </w:r>
      <w:r w:rsidRPr="0064188C">
        <w:rPr>
          <w:rFonts w:eastAsia="맑은 고딕"/>
          <w:lang w:eastAsia="ko-KR"/>
        </w:rPr>
        <w:t>단계를</w:t>
      </w:r>
      <w:r w:rsidRPr="0064188C">
        <w:rPr>
          <w:rFonts w:eastAsia="맑은 고딕"/>
          <w:lang w:eastAsia="ko-KR"/>
        </w:rPr>
        <w:t xml:space="preserve"> </w:t>
      </w:r>
      <w:r w:rsidRPr="0064188C">
        <w:rPr>
          <w:rFonts w:eastAsia="맑은 고딕"/>
          <w:lang w:eastAsia="ko-KR"/>
        </w:rPr>
        <w:t>합치면</w:t>
      </w:r>
      <w:r w:rsidRPr="0064188C">
        <w:rPr>
          <w:rFonts w:eastAsia="맑은 고딕"/>
          <w:lang w:eastAsia="ko-KR"/>
        </w:rPr>
        <w:t xml:space="preserve"> </w:t>
      </w:r>
      <w:r w:rsidRPr="0064188C">
        <w:rPr>
          <w:rFonts w:eastAsia="맑은 고딕"/>
          <w:lang w:eastAsia="ko-KR"/>
        </w:rPr>
        <w:t>고객</w:t>
      </w:r>
      <w:r w:rsidRPr="0064188C">
        <w:rPr>
          <w:rFonts w:eastAsia="맑은 고딕"/>
          <w:lang w:eastAsia="ko-KR"/>
        </w:rPr>
        <w:t xml:space="preserve"> </w:t>
      </w:r>
      <w:r w:rsidRPr="0064188C">
        <w:rPr>
          <w:rFonts w:eastAsia="맑은 고딕"/>
          <w:lang w:eastAsia="ko-KR"/>
        </w:rPr>
        <w:t>수는</w:t>
      </w:r>
      <w:r w:rsidRPr="0064188C">
        <w:rPr>
          <w:rFonts w:eastAsia="맑은 고딕"/>
          <w:lang w:eastAsia="ko-KR"/>
        </w:rPr>
        <w:t xml:space="preserve"> 2,381</w:t>
      </w:r>
      <w:r w:rsidRPr="0064188C">
        <w:rPr>
          <w:rFonts w:eastAsia="맑은 고딕"/>
          <w:lang w:eastAsia="ko-KR"/>
        </w:rPr>
        <w:t>명</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고객</w:t>
      </w:r>
      <w:r w:rsidRPr="0064188C">
        <w:rPr>
          <w:rFonts w:eastAsia="맑은 고딕"/>
          <w:lang w:eastAsia="ko-KR"/>
        </w:rPr>
        <w:t xml:space="preserve"> </w:t>
      </w:r>
      <w:r w:rsidRPr="0064188C">
        <w:rPr>
          <w:rFonts w:eastAsia="맑은 고딕"/>
          <w:lang w:eastAsia="ko-KR"/>
        </w:rPr>
        <w:t>수는</w:t>
      </w:r>
      <w:r w:rsidRPr="0064188C">
        <w:rPr>
          <w:rFonts w:eastAsia="맑은 고딕"/>
          <w:lang w:eastAsia="ko-KR"/>
        </w:rPr>
        <w:t xml:space="preserve"> 1,361</w:t>
      </w:r>
      <w:r w:rsidRPr="0064188C">
        <w:rPr>
          <w:rFonts w:eastAsia="맑은 고딕"/>
          <w:lang w:eastAsia="ko-KR"/>
        </w:rPr>
        <w:t>명이며</w:t>
      </w:r>
      <w:r w:rsidRPr="0064188C">
        <w:rPr>
          <w:rFonts w:eastAsia="맑은 고딕"/>
          <w:lang w:eastAsia="ko-KR"/>
        </w:rPr>
        <w:t xml:space="preserve">, </w:t>
      </w:r>
      <w:r w:rsidRPr="0064188C">
        <w:rPr>
          <w:rFonts w:eastAsia="맑은 고딕"/>
          <w:lang w:eastAsia="ko-KR"/>
        </w:rPr>
        <w:t>전체</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고객의</w:t>
      </w:r>
      <w:r w:rsidRPr="0064188C">
        <w:rPr>
          <w:rFonts w:eastAsia="맑은 고딕"/>
          <w:lang w:eastAsia="ko-KR"/>
        </w:rPr>
        <w:t xml:space="preserve"> 72.8%</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포함한다</w:t>
      </w:r>
      <w:r w:rsidRPr="0064188C">
        <w:rPr>
          <w:rFonts w:eastAsia="맑은 고딕"/>
          <w:lang w:eastAsia="ko-KR"/>
        </w:rPr>
        <w:t xml:space="preserve">. </w:t>
      </w:r>
      <w:r w:rsidRPr="0064188C">
        <w:rPr>
          <w:rFonts w:eastAsia="맑은 고딕"/>
          <w:lang w:eastAsia="ko-KR"/>
        </w:rPr>
        <w:t>이</w:t>
      </w:r>
      <w:r w:rsidRPr="0064188C">
        <w:rPr>
          <w:rFonts w:eastAsia="맑은 고딕"/>
          <w:lang w:eastAsia="ko-KR"/>
        </w:rPr>
        <w:t xml:space="preserve"> </w:t>
      </w:r>
      <w:r w:rsidRPr="0064188C">
        <w:rPr>
          <w:rFonts w:eastAsia="맑은 고딕"/>
          <w:lang w:eastAsia="ko-KR"/>
        </w:rPr>
        <w:t>그룹의</w:t>
      </w:r>
      <w:r w:rsidRPr="0064188C">
        <w:rPr>
          <w:rFonts w:eastAsia="맑은 고딕"/>
          <w:lang w:eastAsia="ko-KR"/>
        </w:rPr>
        <w:t xml:space="preserve"> </w:t>
      </w:r>
      <w:r w:rsidRPr="0064188C">
        <w:rPr>
          <w:rFonts w:eastAsia="맑은 고딕"/>
          <w:lang w:eastAsia="ko-KR"/>
        </w:rPr>
        <w:t>평균</w:t>
      </w:r>
      <w:r w:rsidRPr="0064188C">
        <w:rPr>
          <w:rFonts w:eastAsia="맑은 고딕"/>
          <w:lang w:eastAsia="ko-KR"/>
        </w:rPr>
        <w:t xml:space="preserve"> </w:t>
      </w:r>
      <w:proofErr w:type="spellStart"/>
      <w:r w:rsidRPr="0064188C">
        <w:rPr>
          <w:rFonts w:eastAsia="맑은 고딕"/>
          <w:lang w:eastAsia="ko-KR"/>
        </w:rPr>
        <w:t>이탈률은</w:t>
      </w:r>
      <w:proofErr w:type="spellEnd"/>
      <w:r w:rsidRPr="0064188C">
        <w:rPr>
          <w:rFonts w:eastAsia="맑은 고딕"/>
          <w:lang w:eastAsia="ko-KR"/>
        </w:rPr>
        <w:t xml:space="preserve"> 57.2%</w:t>
      </w:r>
      <w:r w:rsidRPr="0064188C">
        <w:rPr>
          <w:rFonts w:eastAsia="맑은 고딕"/>
          <w:lang w:eastAsia="ko-KR"/>
        </w:rPr>
        <w:t>로</w:t>
      </w:r>
      <w:r w:rsidRPr="0064188C">
        <w:rPr>
          <w:rFonts w:eastAsia="맑은 고딕"/>
          <w:lang w:eastAsia="ko-KR"/>
        </w:rPr>
        <w:t xml:space="preserve"> </w:t>
      </w:r>
      <w:r w:rsidRPr="0064188C">
        <w:rPr>
          <w:rFonts w:eastAsia="맑은 고딕"/>
          <w:lang w:eastAsia="ko-KR"/>
        </w:rPr>
        <w:t>전체</w:t>
      </w:r>
      <w:r w:rsidRPr="0064188C">
        <w:rPr>
          <w:rFonts w:eastAsia="맑은 고딕"/>
          <w:lang w:eastAsia="ko-KR"/>
        </w:rPr>
        <w:t xml:space="preserve"> </w:t>
      </w:r>
      <w:r w:rsidRPr="0064188C">
        <w:rPr>
          <w:rFonts w:eastAsia="맑은 고딕"/>
          <w:lang w:eastAsia="ko-KR"/>
        </w:rPr>
        <w:t>평균</w:t>
      </w:r>
      <w:r w:rsidRPr="0064188C">
        <w:rPr>
          <w:rFonts w:eastAsia="맑은 고딕"/>
          <w:lang w:eastAsia="ko-KR"/>
        </w:rPr>
        <w:t xml:space="preserve"> </w:t>
      </w:r>
      <w:proofErr w:type="spellStart"/>
      <w:r w:rsidRPr="0064188C">
        <w:rPr>
          <w:rFonts w:eastAsia="맑은 고딕"/>
          <w:lang w:eastAsia="ko-KR"/>
        </w:rPr>
        <w:t>이탈률</w:t>
      </w:r>
      <w:proofErr w:type="spellEnd"/>
      <w:r w:rsidRPr="0064188C">
        <w:rPr>
          <w:rFonts w:eastAsia="맑은 고딕"/>
          <w:lang w:eastAsia="ko-KR"/>
        </w:rPr>
        <w:t xml:space="preserve"> 26.5%</w:t>
      </w:r>
      <w:r w:rsidRPr="0064188C">
        <w:rPr>
          <w:rFonts w:eastAsia="맑은 고딕"/>
          <w:lang w:eastAsia="ko-KR"/>
        </w:rPr>
        <w:t>보다</w:t>
      </w:r>
      <w:r w:rsidRPr="0064188C">
        <w:rPr>
          <w:rFonts w:eastAsia="맑은 고딕"/>
          <w:lang w:eastAsia="ko-KR"/>
        </w:rPr>
        <w:t xml:space="preserve"> </w:t>
      </w:r>
      <w:r w:rsidRPr="0064188C">
        <w:rPr>
          <w:rFonts w:eastAsia="맑은 고딕"/>
          <w:lang w:eastAsia="ko-KR"/>
        </w:rPr>
        <w:t>두</w:t>
      </w:r>
      <w:r w:rsidRPr="0064188C">
        <w:rPr>
          <w:rFonts w:eastAsia="맑은 고딕"/>
          <w:lang w:eastAsia="ko-KR"/>
        </w:rPr>
        <w:t xml:space="preserve"> </w:t>
      </w:r>
      <w:r w:rsidRPr="0064188C">
        <w:rPr>
          <w:rFonts w:eastAsia="맑은 고딕"/>
          <w:lang w:eastAsia="ko-KR"/>
        </w:rPr>
        <w:t>배</w:t>
      </w:r>
      <w:r w:rsidRPr="0064188C">
        <w:rPr>
          <w:rFonts w:eastAsia="맑은 고딕"/>
          <w:lang w:eastAsia="ko-KR"/>
        </w:rPr>
        <w:t xml:space="preserve"> </w:t>
      </w:r>
      <w:r w:rsidRPr="0064188C">
        <w:rPr>
          <w:rFonts w:eastAsia="맑은 고딕"/>
          <w:lang w:eastAsia="ko-KR"/>
        </w:rPr>
        <w:t>이상</w:t>
      </w:r>
      <w:r w:rsidRPr="0064188C">
        <w:rPr>
          <w:rFonts w:eastAsia="맑은 고딕"/>
          <w:lang w:eastAsia="ko-KR"/>
        </w:rPr>
        <w:t xml:space="preserve"> </w:t>
      </w:r>
      <w:r w:rsidRPr="0064188C">
        <w:rPr>
          <w:rFonts w:eastAsia="맑은 고딕"/>
          <w:lang w:eastAsia="ko-KR"/>
        </w:rPr>
        <w:t>높다</w:t>
      </w:r>
      <w:r w:rsidRPr="0064188C">
        <w:rPr>
          <w:rFonts w:eastAsia="맑은 고딕"/>
          <w:lang w:eastAsia="ko-KR"/>
        </w:rPr>
        <w:t>.</w:t>
      </w:r>
    </w:p>
    <w:p w14:paraId="1721E691" w14:textId="2FD50021" w:rsidR="0064188C" w:rsidRPr="0064188C" w:rsidRDefault="0064188C" w:rsidP="0064188C">
      <w:pPr>
        <w:spacing w:after="120"/>
        <w:rPr>
          <w:rFonts w:eastAsia="맑은 고딕"/>
          <w:b/>
          <w:bCs/>
          <w:lang w:eastAsia="ko-KR"/>
        </w:rPr>
      </w:pPr>
      <w:r>
        <w:rPr>
          <w:rFonts w:eastAsia="맑은 고딕" w:hint="eastAsia"/>
          <w:b/>
          <w:bCs/>
          <w:lang w:eastAsia="ko-KR"/>
        </w:rPr>
        <w:t>1</w:t>
      </w:r>
      <w:r w:rsidR="0046322B">
        <w:rPr>
          <w:rFonts w:eastAsia="맑은 고딕" w:hint="eastAsia"/>
          <w:b/>
          <w:bCs/>
          <w:lang w:eastAsia="ko-KR"/>
        </w:rPr>
        <w:t>2</w:t>
      </w:r>
      <w:r w:rsidRPr="0064188C">
        <w:rPr>
          <w:rFonts w:eastAsia="맑은 고딕"/>
          <w:b/>
          <w:bCs/>
          <w:lang w:eastAsia="ko-KR"/>
        </w:rPr>
        <w:t xml:space="preserve">. </w:t>
      </w:r>
      <w:proofErr w:type="spellStart"/>
      <w:r w:rsidRPr="0064188C">
        <w:rPr>
          <w:rFonts w:eastAsia="맑은 고딕"/>
          <w:b/>
          <w:bCs/>
          <w:lang w:eastAsia="ko-KR"/>
        </w:rPr>
        <w:t>리텐션</w:t>
      </w:r>
      <w:proofErr w:type="spellEnd"/>
      <w:r w:rsidRPr="0064188C">
        <w:rPr>
          <w:rFonts w:eastAsia="맑은 고딕"/>
          <w:b/>
          <w:bCs/>
          <w:lang w:eastAsia="ko-KR"/>
        </w:rPr>
        <w:t xml:space="preserve"> </w:t>
      </w:r>
      <w:r w:rsidRPr="0064188C">
        <w:rPr>
          <w:rFonts w:eastAsia="맑은 고딕"/>
          <w:b/>
          <w:bCs/>
          <w:lang w:eastAsia="ko-KR"/>
        </w:rPr>
        <w:t>전략</w:t>
      </w:r>
      <w:r w:rsidRPr="0064188C">
        <w:rPr>
          <w:rFonts w:eastAsia="맑은 고딕"/>
          <w:b/>
          <w:bCs/>
          <w:lang w:eastAsia="ko-KR"/>
        </w:rPr>
        <w:t xml:space="preserve"> </w:t>
      </w:r>
      <w:r w:rsidRPr="0064188C">
        <w:rPr>
          <w:rFonts w:eastAsia="맑은 고딕"/>
          <w:b/>
          <w:bCs/>
          <w:lang w:eastAsia="ko-KR"/>
        </w:rPr>
        <w:t>제안</w:t>
      </w:r>
    </w:p>
    <w:tbl>
      <w:tblPr>
        <w:tblStyle w:val="af9"/>
        <w:tblW w:w="0" w:type="auto"/>
        <w:jc w:val="center"/>
        <w:tblLook w:val="04A0" w:firstRow="1" w:lastRow="0" w:firstColumn="1" w:lastColumn="0" w:noHBand="0" w:noVBand="1"/>
      </w:tblPr>
      <w:tblGrid>
        <w:gridCol w:w="3412"/>
        <w:gridCol w:w="3419"/>
        <w:gridCol w:w="3422"/>
      </w:tblGrid>
      <w:tr w:rsidR="0064188C" w:rsidRPr="0064188C" w14:paraId="1CF30747"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97049F"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세그먼트</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990739"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핵심</w:t>
            </w:r>
            <w:r w:rsidRPr="0064188C">
              <w:rPr>
                <w:rFonts w:eastAsia="맑은 고딕"/>
                <w:b/>
                <w:lang w:eastAsia="ko-KR"/>
              </w:rPr>
              <w:t xml:space="preserve"> </w:t>
            </w:r>
            <w:r w:rsidRPr="0064188C">
              <w:rPr>
                <w:rFonts w:eastAsia="맑은 고딕"/>
                <w:b/>
                <w:lang w:eastAsia="ko-KR"/>
              </w:rPr>
              <w:t>특성</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B71024" w14:textId="77777777" w:rsidR="0064188C" w:rsidRPr="0064188C" w:rsidRDefault="0064188C" w:rsidP="0064188C">
            <w:pPr>
              <w:spacing w:after="120" w:line="276" w:lineRule="auto"/>
              <w:rPr>
                <w:rFonts w:eastAsia="맑은 고딕"/>
                <w:lang w:eastAsia="ko-KR"/>
              </w:rPr>
            </w:pPr>
            <w:r w:rsidRPr="0064188C">
              <w:rPr>
                <w:rFonts w:eastAsia="맑은 고딕"/>
                <w:b/>
                <w:lang w:eastAsia="ko-KR"/>
              </w:rPr>
              <w:t>권장</w:t>
            </w:r>
            <w:r w:rsidRPr="0064188C">
              <w:rPr>
                <w:rFonts w:eastAsia="맑은 고딕"/>
                <w:b/>
                <w:lang w:eastAsia="ko-KR"/>
              </w:rPr>
              <w:t xml:space="preserve"> </w:t>
            </w:r>
            <w:r w:rsidRPr="0064188C">
              <w:rPr>
                <w:rFonts w:eastAsia="맑은 고딕"/>
                <w:b/>
                <w:lang w:eastAsia="ko-KR"/>
              </w:rPr>
              <w:t>전략</w:t>
            </w:r>
          </w:p>
        </w:tc>
      </w:tr>
      <w:tr w:rsidR="0064188C" w:rsidRPr="0064188C" w14:paraId="448E39EA"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326AEC3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Tree Core</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AF5918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월</w:t>
            </w:r>
            <w:r w:rsidRPr="0064188C">
              <w:rPr>
                <w:rFonts w:eastAsia="맑은 고딕"/>
                <w:lang w:eastAsia="ko-KR"/>
              </w:rPr>
              <w:t xml:space="preserve"> </w:t>
            </w:r>
            <w:r w:rsidRPr="0064188C">
              <w:rPr>
                <w:rFonts w:eastAsia="맑은 고딕"/>
                <w:lang w:eastAsia="ko-KR"/>
              </w:rPr>
              <w:t>단위</w:t>
            </w:r>
            <w:r w:rsidRPr="0064188C">
              <w:rPr>
                <w:rFonts w:eastAsia="맑은 고딕"/>
                <w:lang w:eastAsia="ko-KR"/>
              </w:rPr>
              <w:t xml:space="preserve"> </w:t>
            </w:r>
            <w:r w:rsidRPr="0064188C">
              <w:rPr>
                <w:rFonts w:eastAsia="맑은 고딕"/>
                <w:lang w:eastAsia="ko-KR"/>
              </w:rPr>
              <w:t>계약</w:t>
            </w:r>
            <w:r w:rsidRPr="0064188C">
              <w:rPr>
                <w:rFonts w:eastAsia="맑은 고딕"/>
                <w:lang w:eastAsia="ko-KR"/>
              </w:rPr>
              <w:t xml:space="preserve"> + Fiber optic + Dependents </w:t>
            </w:r>
            <w:r w:rsidRPr="0064188C">
              <w:rPr>
                <w:rFonts w:eastAsia="맑은 고딕"/>
                <w:lang w:eastAsia="ko-KR"/>
              </w:rPr>
              <w:t>없음</w:t>
            </w:r>
            <w:r w:rsidRPr="0064188C">
              <w:rPr>
                <w:rFonts w:eastAsia="맑은 고딕"/>
                <w:lang w:eastAsia="ko-KR"/>
              </w:rPr>
              <w:t xml:space="preserve"> + </w:t>
            </w:r>
            <w:r w:rsidRPr="0064188C">
              <w:rPr>
                <w:rFonts w:eastAsia="맑은 고딕"/>
                <w:lang w:eastAsia="ko-KR"/>
              </w:rPr>
              <w:t>짧은</w:t>
            </w:r>
            <w:r w:rsidRPr="0064188C">
              <w:rPr>
                <w:rFonts w:eastAsia="맑은 고딕"/>
                <w:lang w:eastAsia="ko-KR"/>
              </w:rPr>
              <w:t xml:space="preserve"> </w:t>
            </w:r>
            <w:r w:rsidRPr="0064188C">
              <w:rPr>
                <w:rFonts w:eastAsia="맑은 고딕"/>
                <w:lang w:eastAsia="ko-KR"/>
              </w:rPr>
              <w:t>가입</w:t>
            </w:r>
            <w:r w:rsidRPr="0064188C">
              <w:rPr>
                <w:rFonts w:eastAsia="맑은 고딕"/>
                <w:lang w:eastAsia="ko-KR"/>
              </w:rPr>
              <w:t xml:space="preserve"> </w:t>
            </w:r>
            <w:r w:rsidRPr="0064188C">
              <w:rPr>
                <w:rFonts w:eastAsia="맑은 고딕"/>
                <w:lang w:eastAsia="ko-KR"/>
              </w:rPr>
              <w:t>기간</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9DD2982"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초기</w:t>
            </w:r>
            <w:r w:rsidRPr="0064188C">
              <w:rPr>
                <w:rFonts w:eastAsia="맑은 고딕"/>
                <w:lang w:eastAsia="ko-KR"/>
              </w:rPr>
              <w:t xml:space="preserve"> </w:t>
            </w:r>
            <w:proofErr w:type="spellStart"/>
            <w:r w:rsidRPr="0064188C">
              <w:rPr>
                <w:rFonts w:eastAsia="맑은 고딕"/>
                <w:lang w:eastAsia="ko-KR"/>
              </w:rPr>
              <w:t>온보딩</w:t>
            </w:r>
            <w:proofErr w:type="spellEnd"/>
            <w:r w:rsidRPr="0064188C">
              <w:rPr>
                <w:rFonts w:eastAsia="맑은 고딕"/>
                <w:lang w:eastAsia="ko-KR"/>
              </w:rPr>
              <w:t xml:space="preserve"> </w:t>
            </w:r>
            <w:r w:rsidRPr="0064188C">
              <w:rPr>
                <w:rFonts w:eastAsia="맑은 고딕"/>
                <w:lang w:eastAsia="ko-KR"/>
              </w:rPr>
              <w:t>강화</w:t>
            </w:r>
            <w:r w:rsidRPr="0064188C">
              <w:rPr>
                <w:rFonts w:eastAsia="맑은 고딕"/>
                <w:lang w:eastAsia="ko-KR"/>
              </w:rPr>
              <w:t xml:space="preserve">, Fiber </w:t>
            </w:r>
            <w:r w:rsidRPr="0064188C">
              <w:rPr>
                <w:rFonts w:eastAsia="맑은 고딕"/>
                <w:lang w:eastAsia="ko-KR"/>
              </w:rPr>
              <w:t>품질</w:t>
            </w:r>
            <w:r w:rsidRPr="0064188C">
              <w:rPr>
                <w:rFonts w:eastAsia="맑은 고딕"/>
                <w:lang w:eastAsia="ko-KR"/>
              </w:rPr>
              <w:t xml:space="preserve"> </w:t>
            </w:r>
            <w:r w:rsidRPr="0064188C">
              <w:rPr>
                <w:rFonts w:eastAsia="맑은 고딕"/>
                <w:lang w:eastAsia="ko-KR"/>
              </w:rPr>
              <w:t>점검</w:t>
            </w:r>
            <w:r w:rsidRPr="0064188C">
              <w:rPr>
                <w:rFonts w:eastAsia="맑은 고딕"/>
                <w:lang w:eastAsia="ko-KR"/>
              </w:rPr>
              <w:t xml:space="preserve">, </w:t>
            </w:r>
            <w:r w:rsidRPr="0064188C">
              <w:rPr>
                <w:rFonts w:eastAsia="맑은 고딕"/>
                <w:lang w:eastAsia="ko-KR"/>
              </w:rPr>
              <w:t>장기계약</w:t>
            </w:r>
            <w:r w:rsidRPr="0064188C">
              <w:rPr>
                <w:rFonts w:eastAsia="맑은 고딕"/>
                <w:lang w:eastAsia="ko-KR"/>
              </w:rPr>
              <w:t xml:space="preserve"> </w:t>
            </w:r>
            <w:r w:rsidRPr="0064188C">
              <w:rPr>
                <w:rFonts w:eastAsia="맑은 고딕"/>
                <w:lang w:eastAsia="ko-KR"/>
              </w:rPr>
              <w:t>전환</w:t>
            </w:r>
            <w:r w:rsidRPr="0064188C">
              <w:rPr>
                <w:rFonts w:eastAsia="맑은 고딕"/>
                <w:lang w:eastAsia="ko-KR"/>
              </w:rPr>
              <w:t xml:space="preserve"> </w:t>
            </w:r>
            <w:r w:rsidRPr="0064188C">
              <w:rPr>
                <w:rFonts w:eastAsia="맑은 고딕"/>
                <w:lang w:eastAsia="ko-KR"/>
              </w:rPr>
              <w:t>혜택</w:t>
            </w:r>
            <w:r w:rsidRPr="0064188C">
              <w:rPr>
                <w:rFonts w:eastAsia="맑은 고딕"/>
                <w:lang w:eastAsia="ko-KR"/>
              </w:rPr>
              <w:t xml:space="preserve">, </w:t>
            </w:r>
            <w:r w:rsidRPr="0064188C">
              <w:rPr>
                <w:rFonts w:eastAsia="맑은 고딕"/>
                <w:lang w:eastAsia="ko-KR"/>
              </w:rPr>
              <w:t>개인화된</w:t>
            </w:r>
            <w:r w:rsidRPr="0064188C">
              <w:rPr>
                <w:rFonts w:eastAsia="맑은 고딕"/>
                <w:lang w:eastAsia="ko-KR"/>
              </w:rPr>
              <w:t xml:space="preserve"> </w:t>
            </w:r>
            <w:r w:rsidRPr="0064188C">
              <w:rPr>
                <w:rFonts w:eastAsia="맑은 고딕"/>
                <w:lang w:eastAsia="ko-KR"/>
              </w:rPr>
              <w:t>유지</w:t>
            </w:r>
            <w:r w:rsidRPr="0064188C">
              <w:rPr>
                <w:rFonts w:eastAsia="맑은 고딕"/>
                <w:lang w:eastAsia="ko-KR"/>
              </w:rPr>
              <w:t xml:space="preserve"> </w:t>
            </w:r>
            <w:proofErr w:type="spellStart"/>
            <w:r w:rsidRPr="0064188C">
              <w:rPr>
                <w:rFonts w:eastAsia="맑은 고딕"/>
                <w:lang w:eastAsia="ko-KR"/>
              </w:rPr>
              <w:t>오퍼</w:t>
            </w:r>
            <w:proofErr w:type="spellEnd"/>
          </w:p>
        </w:tc>
      </w:tr>
      <w:tr w:rsidR="0064188C" w:rsidRPr="0064188C" w14:paraId="272CDEFE"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1F50B01C"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Core High Risk</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580DD70"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w:t>
            </w:r>
            <w:r w:rsidRPr="0064188C">
              <w:rPr>
                <w:rFonts w:eastAsia="맑은 고딕"/>
                <w:lang w:eastAsia="ko-KR"/>
              </w:rPr>
              <w:t xml:space="preserve"> 6</w:t>
            </w:r>
            <w:r w:rsidRPr="0064188C">
              <w:rPr>
                <w:rFonts w:eastAsia="맑은 고딕"/>
                <w:lang w:eastAsia="ko-KR"/>
              </w:rPr>
              <w:t>개</w:t>
            </w:r>
            <w:r w:rsidRPr="0064188C">
              <w:rPr>
                <w:rFonts w:eastAsia="맑은 고딕"/>
                <w:lang w:eastAsia="ko-KR"/>
              </w:rPr>
              <w:t xml:space="preserve"> </w:t>
            </w:r>
            <w:r w:rsidRPr="0064188C">
              <w:rPr>
                <w:rFonts w:eastAsia="맑은 고딕"/>
                <w:lang w:eastAsia="ko-KR"/>
              </w:rPr>
              <w:t>이상</w:t>
            </w:r>
            <w:r w:rsidRPr="0064188C">
              <w:rPr>
                <w:rFonts w:eastAsia="맑은 고딕"/>
                <w:lang w:eastAsia="ko-KR"/>
              </w:rPr>
              <w:t xml:space="preserve"> </w:t>
            </w:r>
            <w:r w:rsidRPr="0064188C">
              <w:rPr>
                <w:rFonts w:eastAsia="맑은 고딕"/>
                <w:lang w:eastAsia="ko-KR"/>
              </w:rPr>
              <w:t>누적</w:t>
            </w:r>
          </w:p>
        </w:tc>
        <w:tc>
          <w:tcPr>
            <w:tcW w:w="3456" w:type="dxa"/>
            <w:tcBorders>
              <w:top w:val="single" w:sz="4" w:space="0" w:color="auto"/>
              <w:left w:val="single" w:sz="4" w:space="0" w:color="auto"/>
              <w:bottom w:val="single" w:sz="4" w:space="0" w:color="auto"/>
              <w:right w:val="single" w:sz="4" w:space="0" w:color="auto"/>
            </w:tcBorders>
            <w:vAlign w:val="center"/>
            <w:hideMark/>
          </w:tcPr>
          <w:p w14:paraId="6BBC058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우선</w:t>
            </w:r>
            <w:r w:rsidRPr="0064188C">
              <w:rPr>
                <w:rFonts w:eastAsia="맑은 고딕"/>
                <w:lang w:eastAsia="ko-KR"/>
              </w:rPr>
              <w:t xml:space="preserve"> </w:t>
            </w:r>
            <w:proofErr w:type="spellStart"/>
            <w:r w:rsidRPr="0064188C">
              <w:rPr>
                <w:rFonts w:eastAsia="맑은 고딕"/>
                <w:lang w:eastAsia="ko-KR"/>
              </w:rPr>
              <w:t>리텐션</w:t>
            </w:r>
            <w:proofErr w:type="spellEnd"/>
            <w:r w:rsidRPr="0064188C">
              <w:rPr>
                <w:rFonts w:eastAsia="맑은 고딕"/>
                <w:lang w:eastAsia="ko-KR"/>
              </w:rPr>
              <w:t xml:space="preserve"> </w:t>
            </w:r>
            <w:r w:rsidRPr="0064188C">
              <w:rPr>
                <w:rFonts w:eastAsia="맑은 고딕"/>
                <w:lang w:eastAsia="ko-KR"/>
              </w:rPr>
              <w:t>캠페인</w:t>
            </w:r>
            <w:r w:rsidRPr="0064188C">
              <w:rPr>
                <w:rFonts w:eastAsia="맑은 고딕"/>
                <w:lang w:eastAsia="ko-KR"/>
              </w:rPr>
              <w:t xml:space="preserve">, Tech Support/Online Security </w:t>
            </w:r>
            <w:r w:rsidRPr="0064188C">
              <w:rPr>
                <w:rFonts w:eastAsia="맑은 고딕"/>
                <w:lang w:eastAsia="ko-KR"/>
              </w:rPr>
              <w:t>번들</w:t>
            </w:r>
            <w:r w:rsidRPr="0064188C">
              <w:rPr>
                <w:rFonts w:eastAsia="맑은 고딕"/>
                <w:lang w:eastAsia="ko-KR"/>
              </w:rPr>
              <w:t xml:space="preserve"> </w:t>
            </w:r>
            <w:r w:rsidRPr="0064188C">
              <w:rPr>
                <w:rFonts w:eastAsia="맑은 고딕"/>
                <w:lang w:eastAsia="ko-KR"/>
              </w:rPr>
              <w:t>제공</w:t>
            </w:r>
            <w:r w:rsidRPr="0064188C">
              <w:rPr>
                <w:rFonts w:eastAsia="맑은 고딕"/>
                <w:lang w:eastAsia="ko-KR"/>
              </w:rPr>
              <w:t xml:space="preserve">, </w:t>
            </w:r>
            <w:r w:rsidRPr="0064188C">
              <w:rPr>
                <w:rFonts w:eastAsia="맑은 고딕"/>
                <w:lang w:eastAsia="ko-KR"/>
              </w:rPr>
              <w:t>결제</w:t>
            </w:r>
            <w:r w:rsidRPr="0064188C">
              <w:rPr>
                <w:rFonts w:eastAsia="맑은 고딕"/>
                <w:lang w:eastAsia="ko-KR"/>
              </w:rPr>
              <w:t xml:space="preserve"> </w:t>
            </w:r>
            <w:r w:rsidRPr="0064188C">
              <w:rPr>
                <w:rFonts w:eastAsia="맑은 고딕"/>
                <w:lang w:eastAsia="ko-KR"/>
              </w:rPr>
              <w:t>방식</w:t>
            </w:r>
            <w:r w:rsidRPr="0064188C">
              <w:rPr>
                <w:rFonts w:eastAsia="맑은 고딕"/>
                <w:lang w:eastAsia="ko-KR"/>
              </w:rPr>
              <w:t xml:space="preserve"> </w:t>
            </w:r>
            <w:r w:rsidRPr="0064188C">
              <w:rPr>
                <w:rFonts w:eastAsia="맑은 고딕"/>
                <w:lang w:eastAsia="ko-KR"/>
              </w:rPr>
              <w:t>개선</w:t>
            </w:r>
            <w:r w:rsidRPr="0064188C">
              <w:rPr>
                <w:rFonts w:eastAsia="맑은 고딕"/>
                <w:lang w:eastAsia="ko-KR"/>
              </w:rPr>
              <w:t xml:space="preserve"> </w:t>
            </w:r>
            <w:r w:rsidRPr="0064188C">
              <w:rPr>
                <w:rFonts w:eastAsia="맑은 고딕"/>
                <w:lang w:eastAsia="ko-KR"/>
              </w:rPr>
              <w:t>유도</w:t>
            </w:r>
          </w:p>
        </w:tc>
      </w:tr>
      <w:tr w:rsidR="0064188C" w:rsidRPr="0064188C" w14:paraId="2B3E9434"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7F736CBE"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Broad High Risk</w:t>
            </w:r>
          </w:p>
        </w:tc>
        <w:tc>
          <w:tcPr>
            <w:tcW w:w="3456" w:type="dxa"/>
            <w:tcBorders>
              <w:top w:val="single" w:sz="4" w:space="0" w:color="auto"/>
              <w:left w:val="single" w:sz="4" w:space="0" w:color="auto"/>
              <w:bottom w:val="single" w:sz="4" w:space="0" w:color="auto"/>
              <w:right w:val="single" w:sz="4" w:space="0" w:color="auto"/>
            </w:tcBorders>
            <w:vAlign w:val="center"/>
            <w:hideMark/>
          </w:tcPr>
          <w:p w14:paraId="0A1FB74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위험</w:t>
            </w:r>
            <w:r w:rsidRPr="0064188C">
              <w:rPr>
                <w:rFonts w:eastAsia="맑은 고딕"/>
                <w:lang w:eastAsia="ko-KR"/>
              </w:rPr>
              <w:t xml:space="preserve"> </w:t>
            </w:r>
            <w:r w:rsidRPr="0064188C">
              <w:rPr>
                <w:rFonts w:eastAsia="맑은 고딕"/>
                <w:lang w:eastAsia="ko-KR"/>
              </w:rPr>
              <w:t>요인</w:t>
            </w:r>
            <w:r w:rsidRPr="0064188C">
              <w:rPr>
                <w:rFonts w:eastAsia="맑은 고딕"/>
                <w:lang w:eastAsia="ko-KR"/>
              </w:rPr>
              <w:t xml:space="preserve"> 5</w:t>
            </w:r>
            <w:r w:rsidRPr="0064188C">
              <w:rPr>
                <w:rFonts w:eastAsia="맑은 고딕"/>
                <w:lang w:eastAsia="ko-KR"/>
              </w:rPr>
              <w:t>개</w:t>
            </w:r>
            <w:r w:rsidRPr="0064188C">
              <w:rPr>
                <w:rFonts w:eastAsia="맑은 고딕"/>
                <w:lang w:eastAsia="ko-KR"/>
              </w:rPr>
              <w:t xml:space="preserve"> </w:t>
            </w:r>
            <w:r w:rsidRPr="0064188C">
              <w:rPr>
                <w:rFonts w:eastAsia="맑은 고딕"/>
                <w:lang w:eastAsia="ko-KR"/>
              </w:rPr>
              <w:t>이상</w:t>
            </w:r>
            <w:r w:rsidRPr="0064188C">
              <w:rPr>
                <w:rFonts w:eastAsia="맑은 고딕"/>
                <w:lang w:eastAsia="ko-KR"/>
              </w:rPr>
              <w:t xml:space="preserve"> </w:t>
            </w:r>
            <w:r w:rsidRPr="0064188C">
              <w:rPr>
                <w:rFonts w:eastAsia="맑은 고딕"/>
                <w:lang w:eastAsia="ko-KR"/>
              </w:rPr>
              <w:t>누적</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DC5E066"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저비용</w:t>
            </w:r>
            <w:r w:rsidRPr="0064188C">
              <w:rPr>
                <w:rFonts w:eastAsia="맑은 고딕"/>
                <w:lang w:eastAsia="ko-KR"/>
              </w:rPr>
              <w:t xml:space="preserve"> </w:t>
            </w:r>
            <w:r w:rsidRPr="0064188C">
              <w:rPr>
                <w:rFonts w:eastAsia="맑은 고딕"/>
                <w:lang w:eastAsia="ko-KR"/>
              </w:rPr>
              <w:t>자동화</w:t>
            </w:r>
            <w:r w:rsidRPr="0064188C">
              <w:rPr>
                <w:rFonts w:eastAsia="맑은 고딕"/>
                <w:lang w:eastAsia="ko-KR"/>
              </w:rPr>
              <w:t xml:space="preserve"> </w:t>
            </w:r>
            <w:r w:rsidRPr="0064188C">
              <w:rPr>
                <w:rFonts w:eastAsia="맑은 고딕"/>
                <w:lang w:eastAsia="ko-KR"/>
              </w:rPr>
              <w:t>캠페인</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징후</w:t>
            </w:r>
            <w:r w:rsidRPr="0064188C">
              <w:rPr>
                <w:rFonts w:eastAsia="맑은 고딕"/>
                <w:lang w:eastAsia="ko-KR"/>
              </w:rPr>
              <w:t xml:space="preserve"> </w:t>
            </w:r>
            <w:r w:rsidRPr="0064188C">
              <w:rPr>
                <w:rFonts w:eastAsia="맑은 고딕"/>
                <w:lang w:eastAsia="ko-KR"/>
              </w:rPr>
              <w:t>모니터링</w:t>
            </w:r>
            <w:r w:rsidRPr="0064188C">
              <w:rPr>
                <w:rFonts w:eastAsia="맑은 고딕"/>
                <w:lang w:eastAsia="ko-KR"/>
              </w:rPr>
              <w:t xml:space="preserve">, </w:t>
            </w:r>
            <w:r w:rsidRPr="0064188C">
              <w:rPr>
                <w:rFonts w:eastAsia="맑은 고딕"/>
                <w:lang w:eastAsia="ko-KR"/>
              </w:rPr>
              <w:t>맞춤</w:t>
            </w:r>
            <w:r w:rsidRPr="0064188C">
              <w:rPr>
                <w:rFonts w:eastAsia="맑은 고딕"/>
                <w:lang w:eastAsia="ko-KR"/>
              </w:rPr>
              <w:t xml:space="preserve"> </w:t>
            </w:r>
            <w:r w:rsidRPr="0064188C">
              <w:rPr>
                <w:rFonts w:eastAsia="맑은 고딕"/>
                <w:lang w:eastAsia="ko-KR"/>
              </w:rPr>
              <w:t>혜택</w:t>
            </w:r>
            <w:r w:rsidRPr="0064188C">
              <w:rPr>
                <w:rFonts w:eastAsia="맑은 고딕"/>
                <w:lang w:eastAsia="ko-KR"/>
              </w:rPr>
              <w:t xml:space="preserve"> </w:t>
            </w:r>
            <w:r w:rsidRPr="0064188C">
              <w:rPr>
                <w:rFonts w:eastAsia="맑은 고딕"/>
                <w:lang w:eastAsia="ko-KR"/>
              </w:rPr>
              <w:t>안내</w:t>
            </w:r>
          </w:p>
        </w:tc>
      </w:tr>
      <w:tr w:rsidR="0064188C" w:rsidRPr="0064188C" w14:paraId="5DE2454C"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1AC85F24"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 xml:space="preserve">Service </w:t>
            </w:r>
            <w:r w:rsidRPr="0064188C">
              <w:rPr>
                <w:rFonts w:eastAsia="맑은 고딕"/>
                <w:lang w:eastAsia="ko-KR"/>
              </w:rPr>
              <w:t>관련</w:t>
            </w:r>
            <w:r w:rsidRPr="0064188C">
              <w:rPr>
                <w:rFonts w:eastAsia="맑은 고딕"/>
                <w:lang w:eastAsia="ko-KR"/>
              </w:rPr>
              <w:t xml:space="preserve"> </w:t>
            </w:r>
            <w:proofErr w:type="spellStart"/>
            <w:r w:rsidRPr="0064188C">
              <w:rPr>
                <w:rFonts w:eastAsia="맑은 고딕"/>
                <w:lang w:eastAsia="ko-KR"/>
              </w:rPr>
              <w:t>잔여군</w:t>
            </w:r>
            <w:proofErr w:type="spellEnd"/>
          </w:p>
        </w:tc>
        <w:tc>
          <w:tcPr>
            <w:tcW w:w="3456" w:type="dxa"/>
            <w:tcBorders>
              <w:top w:val="single" w:sz="4" w:space="0" w:color="auto"/>
              <w:left w:val="single" w:sz="4" w:space="0" w:color="auto"/>
              <w:bottom w:val="single" w:sz="4" w:space="0" w:color="auto"/>
              <w:right w:val="single" w:sz="4" w:space="0" w:color="auto"/>
            </w:tcBorders>
            <w:vAlign w:val="center"/>
            <w:hideMark/>
          </w:tcPr>
          <w:p w14:paraId="13F6B02A"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서비스</w:t>
            </w:r>
            <w:r w:rsidRPr="0064188C">
              <w:rPr>
                <w:rFonts w:eastAsia="맑은 고딕"/>
                <w:lang w:eastAsia="ko-KR"/>
              </w:rPr>
              <w:t>/</w:t>
            </w:r>
            <w:r w:rsidRPr="0064188C">
              <w:rPr>
                <w:rFonts w:eastAsia="맑은 고딕"/>
                <w:lang w:eastAsia="ko-KR"/>
              </w:rPr>
              <w:t>지원</w:t>
            </w:r>
            <w:r w:rsidRPr="0064188C">
              <w:rPr>
                <w:rFonts w:eastAsia="맑은 고딕"/>
                <w:lang w:eastAsia="ko-KR"/>
              </w:rPr>
              <w:t xml:space="preserve"> </w:t>
            </w:r>
            <w:r w:rsidRPr="0064188C">
              <w:rPr>
                <w:rFonts w:eastAsia="맑은 고딕"/>
                <w:lang w:eastAsia="ko-KR"/>
              </w:rPr>
              <w:t>조건은</w:t>
            </w:r>
            <w:r w:rsidRPr="0064188C">
              <w:rPr>
                <w:rFonts w:eastAsia="맑은 고딕"/>
                <w:lang w:eastAsia="ko-KR"/>
              </w:rPr>
              <w:t xml:space="preserve"> </w:t>
            </w:r>
            <w:r w:rsidRPr="0064188C">
              <w:rPr>
                <w:rFonts w:eastAsia="맑은 고딕"/>
                <w:lang w:eastAsia="ko-KR"/>
              </w:rPr>
              <w:t>있으나</w:t>
            </w:r>
            <w:r w:rsidRPr="0064188C">
              <w:rPr>
                <w:rFonts w:eastAsia="맑은 고딕"/>
                <w:lang w:eastAsia="ko-KR"/>
              </w:rPr>
              <w:t xml:space="preserve"> </w:t>
            </w:r>
            <w:r w:rsidRPr="0064188C">
              <w:rPr>
                <w:rFonts w:eastAsia="맑은 고딕"/>
                <w:lang w:eastAsia="ko-KR"/>
              </w:rPr>
              <w:t>앞선</w:t>
            </w:r>
            <w:r w:rsidRPr="0064188C">
              <w:rPr>
                <w:rFonts w:eastAsia="맑은 고딕"/>
                <w:lang w:eastAsia="ko-KR"/>
              </w:rPr>
              <w:t xml:space="preserve"> </w:t>
            </w:r>
            <w:r w:rsidRPr="0064188C">
              <w:rPr>
                <w:rFonts w:eastAsia="맑은 고딕"/>
                <w:lang w:eastAsia="ko-KR"/>
              </w:rPr>
              <w:t>고위험군에는</w:t>
            </w:r>
            <w:r w:rsidRPr="0064188C">
              <w:rPr>
                <w:rFonts w:eastAsia="맑은 고딕"/>
                <w:lang w:eastAsia="ko-KR"/>
              </w:rPr>
              <w:t xml:space="preserve"> </w:t>
            </w:r>
            <w:r w:rsidRPr="0064188C">
              <w:rPr>
                <w:rFonts w:eastAsia="맑은 고딕"/>
                <w:lang w:eastAsia="ko-KR"/>
              </w:rPr>
              <w:t>포함되지</w:t>
            </w:r>
            <w:r w:rsidRPr="0064188C">
              <w:rPr>
                <w:rFonts w:eastAsia="맑은 고딕"/>
                <w:lang w:eastAsia="ko-KR"/>
              </w:rPr>
              <w:t xml:space="preserve"> </w:t>
            </w:r>
            <w:r w:rsidRPr="0064188C">
              <w:rPr>
                <w:rFonts w:eastAsia="맑은 고딕"/>
                <w:lang w:eastAsia="ko-KR"/>
              </w:rPr>
              <w:t>않음</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9D0E4B1" w14:textId="77777777" w:rsidR="0064188C" w:rsidRPr="0064188C" w:rsidRDefault="0064188C" w:rsidP="0064188C">
            <w:pPr>
              <w:spacing w:after="120" w:line="276" w:lineRule="auto"/>
              <w:rPr>
                <w:rFonts w:eastAsia="맑은 고딕"/>
                <w:lang w:eastAsia="ko-KR"/>
              </w:rPr>
            </w:pPr>
            <w:r w:rsidRPr="0064188C">
              <w:rPr>
                <w:rFonts w:eastAsia="맑은 고딕"/>
                <w:lang w:eastAsia="ko-KR"/>
              </w:rPr>
              <w:t>고위험군으로</w:t>
            </w:r>
            <w:r w:rsidRPr="0064188C">
              <w:rPr>
                <w:rFonts w:eastAsia="맑은 고딕"/>
                <w:lang w:eastAsia="ko-KR"/>
              </w:rPr>
              <w:t xml:space="preserve"> </w:t>
            </w:r>
            <w:r w:rsidRPr="0064188C">
              <w:rPr>
                <w:rFonts w:eastAsia="맑은 고딕"/>
                <w:lang w:eastAsia="ko-KR"/>
              </w:rPr>
              <w:t>강조하기보다</w:t>
            </w:r>
            <w:r w:rsidRPr="0064188C">
              <w:rPr>
                <w:rFonts w:eastAsia="맑은 고딕"/>
                <w:lang w:eastAsia="ko-KR"/>
              </w:rPr>
              <w:t xml:space="preserve"> </w:t>
            </w:r>
            <w:r w:rsidRPr="0064188C">
              <w:rPr>
                <w:rFonts w:eastAsia="맑은 고딕"/>
                <w:lang w:eastAsia="ko-KR"/>
              </w:rPr>
              <w:t>비교군</w:t>
            </w:r>
            <w:r w:rsidRPr="0064188C">
              <w:rPr>
                <w:rFonts w:eastAsia="맑은 고딕"/>
                <w:lang w:eastAsia="ko-KR"/>
              </w:rPr>
              <w:t xml:space="preserve"> </w:t>
            </w:r>
            <w:r w:rsidRPr="0064188C">
              <w:rPr>
                <w:rFonts w:eastAsia="맑은 고딕"/>
                <w:lang w:eastAsia="ko-KR"/>
              </w:rPr>
              <w:t>또는</w:t>
            </w:r>
            <w:r w:rsidRPr="0064188C">
              <w:rPr>
                <w:rFonts w:eastAsia="맑은 고딕"/>
                <w:lang w:eastAsia="ko-KR"/>
              </w:rPr>
              <w:t xml:space="preserve"> </w:t>
            </w:r>
            <w:r w:rsidRPr="0064188C">
              <w:rPr>
                <w:rFonts w:eastAsia="맑은 고딕"/>
                <w:lang w:eastAsia="ko-KR"/>
              </w:rPr>
              <w:t>잔여군으로</w:t>
            </w:r>
            <w:r w:rsidRPr="0064188C">
              <w:rPr>
                <w:rFonts w:eastAsia="맑은 고딕"/>
                <w:lang w:eastAsia="ko-KR"/>
              </w:rPr>
              <w:t xml:space="preserve"> </w:t>
            </w:r>
            <w:r w:rsidRPr="0064188C">
              <w:rPr>
                <w:rFonts w:eastAsia="맑은 고딕"/>
                <w:lang w:eastAsia="ko-KR"/>
              </w:rPr>
              <w:t>관리</w:t>
            </w:r>
          </w:p>
        </w:tc>
      </w:tr>
    </w:tbl>
    <w:p w14:paraId="4C895D22" w14:textId="77777777" w:rsidR="0064188C" w:rsidRDefault="0064188C" w:rsidP="0064188C">
      <w:pPr>
        <w:spacing w:after="120"/>
        <w:rPr>
          <w:rFonts w:eastAsia="맑은 고딕"/>
          <w:lang w:eastAsia="ko-KR"/>
        </w:rPr>
      </w:pPr>
    </w:p>
    <w:p w14:paraId="2B5E9C3D" w14:textId="77777777" w:rsidR="0064188C" w:rsidRDefault="0064188C" w:rsidP="0064188C">
      <w:pPr>
        <w:spacing w:after="120"/>
        <w:rPr>
          <w:rFonts w:eastAsia="맑은 고딕"/>
          <w:lang w:eastAsia="ko-KR"/>
        </w:rPr>
      </w:pPr>
    </w:p>
    <w:p w14:paraId="4AE8727F" w14:textId="77777777" w:rsidR="0046322B" w:rsidRDefault="0046322B" w:rsidP="0064188C">
      <w:pPr>
        <w:spacing w:after="120"/>
        <w:rPr>
          <w:rFonts w:eastAsia="맑은 고딕"/>
          <w:lang w:eastAsia="ko-KR"/>
        </w:rPr>
      </w:pPr>
    </w:p>
    <w:p w14:paraId="2E25CCFB" w14:textId="77777777" w:rsidR="0046322B" w:rsidRPr="0064188C" w:rsidRDefault="0046322B" w:rsidP="0064188C">
      <w:pPr>
        <w:spacing w:after="120"/>
        <w:rPr>
          <w:rFonts w:eastAsia="맑은 고딕" w:hint="eastAsia"/>
          <w:lang w:eastAsia="ko-KR"/>
        </w:rPr>
      </w:pPr>
    </w:p>
    <w:p w14:paraId="4CC6CA1A" w14:textId="6C7FB844" w:rsidR="0064188C" w:rsidRPr="0064188C" w:rsidRDefault="0064188C" w:rsidP="0064188C">
      <w:pPr>
        <w:spacing w:after="120"/>
        <w:rPr>
          <w:rFonts w:eastAsia="맑은 고딕"/>
          <w:b/>
          <w:bCs/>
          <w:lang w:eastAsia="ko-KR"/>
        </w:rPr>
      </w:pPr>
      <w:r>
        <w:rPr>
          <w:rFonts w:eastAsia="맑은 고딕" w:hint="eastAsia"/>
          <w:b/>
          <w:bCs/>
          <w:lang w:eastAsia="ko-KR"/>
        </w:rPr>
        <w:lastRenderedPageBreak/>
        <w:t>12</w:t>
      </w:r>
      <w:r w:rsidRPr="0064188C">
        <w:rPr>
          <w:rFonts w:eastAsia="맑은 고딕"/>
          <w:b/>
          <w:bCs/>
          <w:lang w:eastAsia="ko-KR"/>
        </w:rPr>
        <w:t xml:space="preserve">. </w:t>
      </w:r>
      <w:r w:rsidRPr="0064188C">
        <w:rPr>
          <w:rFonts w:eastAsia="맑은 고딕"/>
          <w:b/>
          <w:bCs/>
          <w:lang w:eastAsia="ko-KR"/>
        </w:rPr>
        <w:t>결론</w:t>
      </w:r>
    </w:p>
    <w:p w14:paraId="01441EBE" w14:textId="77777777" w:rsidR="0064188C" w:rsidRPr="0064188C" w:rsidRDefault="0064188C" w:rsidP="0064188C">
      <w:pPr>
        <w:spacing w:after="120"/>
        <w:rPr>
          <w:rFonts w:eastAsia="맑은 고딕"/>
          <w:lang w:eastAsia="ko-KR"/>
        </w:rPr>
      </w:pPr>
      <w:r w:rsidRPr="0064188C">
        <w:rPr>
          <w:rFonts w:eastAsia="맑은 고딕"/>
          <w:lang w:eastAsia="ko-KR"/>
        </w:rPr>
        <w:t>본</w:t>
      </w:r>
      <w:r w:rsidRPr="0064188C">
        <w:rPr>
          <w:rFonts w:eastAsia="맑은 고딕"/>
          <w:lang w:eastAsia="ko-KR"/>
        </w:rPr>
        <w:t xml:space="preserve"> </w:t>
      </w:r>
      <w:r w:rsidRPr="0064188C">
        <w:rPr>
          <w:rFonts w:eastAsia="맑은 고딕"/>
          <w:lang w:eastAsia="ko-KR"/>
        </w:rPr>
        <w:t>분석에서는</w:t>
      </w:r>
      <w:r w:rsidRPr="0064188C">
        <w:rPr>
          <w:rFonts w:eastAsia="맑은 고딕"/>
          <w:lang w:eastAsia="ko-KR"/>
        </w:rPr>
        <w:t xml:space="preserve"> Logistic Regression baseline</w:t>
      </w:r>
      <w:r w:rsidRPr="0064188C">
        <w:rPr>
          <w:rFonts w:eastAsia="맑은 고딕"/>
          <w:lang w:eastAsia="ko-KR"/>
        </w:rPr>
        <w:t>을</w:t>
      </w:r>
      <w:r w:rsidRPr="0064188C">
        <w:rPr>
          <w:rFonts w:eastAsia="맑은 고딕"/>
          <w:lang w:eastAsia="ko-KR"/>
        </w:rPr>
        <w:t xml:space="preserve"> </w:t>
      </w:r>
      <w:r w:rsidRPr="0064188C">
        <w:rPr>
          <w:rFonts w:eastAsia="맑은 고딕"/>
          <w:lang w:eastAsia="ko-KR"/>
        </w:rPr>
        <w:t>통해</w:t>
      </w:r>
      <w:r w:rsidRPr="0064188C">
        <w:rPr>
          <w:rFonts w:eastAsia="맑은 고딕"/>
          <w:lang w:eastAsia="ko-KR"/>
        </w:rPr>
        <w:t xml:space="preserve"> </w:t>
      </w:r>
      <w:r w:rsidRPr="0064188C">
        <w:rPr>
          <w:rFonts w:eastAsia="맑은 고딕"/>
          <w:lang w:eastAsia="ko-KR"/>
        </w:rPr>
        <w:t>주요</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요인을</w:t>
      </w:r>
      <w:r w:rsidRPr="0064188C">
        <w:rPr>
          <w:rFonts w:eastAsia="맑은 고딕"/>
          <w:lang w:eastAsia="ko-KR"/>
        </w:rPr>
        <w:t xml:space="preserve"> </w:t>
      </w:r>
      <w:r w:rsidRPr="0064188C">
        <w:rPr>
          <w:rFonts w:eastAsia="맑은 고딕"/>
          <w:lang w:eastAsia="ko-KR"/>
        </w:rPr>
        <w:t>도출하고</w:t>
      </w:r>
      <w:r w:rsidRPr="0064188C">
        <w:rPr>
          <w:rFonts w:eastAsia="맑은 고딕"/>
          <w:lang w:eastAsia="ko-KR"/>
        </w:rPr>
        <w:t>, Decision Tree</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활용하여</w:t>
      </w:r>
      <w:r w:rsidRPr="0064188C">
        <w:rPr>
          <w:rFonts w:eastAsia="맑은 고딕"/>
          <w:lang w:eastAsia="ko-KR"/>
        </w:rPr>
        <w:t xml:space="preserve"> </w:t>
      </w:r>
      <w:r w:rsidRPr="0064188C">
        <w:rPr>
          <w:rFonts w:eastAsia="맑은 고딕"/>
          <w:lang w:eastAsia="ko-KR"/>
        </w:rPr>
        <w:t>해석</w:t>
      </w:r>
      <w:r w:rsidRPr="0064188C">
        <w:rPr>
          <w:rFonts w:eastAsia="맑은 고딕"/>
          <w:lang w:eastAsia="ko-KR"/>
        </w:rPr>
        <w:t xml:space="preserve"> </w:t>
      </w:r>
      <w:r w:rsidRPr="0064188C">
        <w:rPr>
          <w:rFonts w:eastAsia="맑은 고딕"/>
          <w:lang w:eastAsia="ko-KR"/>
        </w:rPr>
        <w:t>가능한</w:t>
      </w:r>
      <w:r w:rsidRPr="0064188C">
        <w:rPr>
          <w:rFonts w:eastAsia="맑은 고딕"/>
          <w:lang w:eastAsia="ko-KR"/>
        </w:rPr>
        <w:t xml:space="preserve"> </w:t>
      </w:r>
      <w:r w:rsidRPr="0064188C">
        <w:rPr>
          <w:rFonts w:eastAsia="맑은 고딕"/>
          <w:lang w:eastAsia="ko-KR"/>
        </w:rPr>
        <w:t>고위험군</w:t>
      </w:r>
      <w:r w:rsidRPr="0064188C">
        <w:rPr>
          <w:rFonts w:eastAsia="맑은 고딕"/>
          <w:lang w:eastAsia="ko-KR"/>
        </w:rPr>
        <w:t xml:space="preserve"> </w:t>
      </w:r>
      <w:r w:rsidRPr="0064188C">
        <w:rPr>
          <w:rFonts w:eastAsia="맑은 고딕"/>
          <w:lang w:eastAsia="ko-KR"/>
        </w:rPr>
        <w:t>규칙을</w:t>
      </w:r>
      <w:r w:rsidRPr="0064188C">
        <w:rPr>
          <w:rFonts w:eastAsia="맑은 고딕"/>
          <w:lang w:eastAsia="ko-KR"/>
        </w:rPr>
        <w:t xml:space="preserve"> </w:t>
      </w:r>
      <w:r w:rsidRPr="0064188C">
        <w:rPr>
          <w:rFonts w:eastAsia="맑은 고딕"/>
          <w:lang w:eastAsia="ko-KR"/>
        </w:rPr>
        <w:t>확인하였다</w:t>
      </w:r>
      <w:r w:rsidRPr="0064188C">
        <w:rPr>
          <w:rFonts w:eastAsia="맑은 고딕"/>
          <w:lang w:eastAsia="ko-KR"/>
        </w:rPr>
        <w:t>. Logistic Regression</w:t>
      </w:r>
      <w:r w:rsidRPr="0064188C">
        <w:rPr>
          <w:rFonts w:eastAsia="맑은 고딕"/>
          <w:lang w:eastAsia="ko-KR"/>
        </w:rPr>
        <w:t>은</w:t>
      </w:r>
      <w:r w:rsidRPr="0064188C">
        <w:rPr>
          <w:rFonts w:eastAsia="맑은 고딕"/>
          <w:lang w:eastAsia="ko-KR"/>
        </w:rPr>
        <w:t xml:space="preserve"> </w:t>
      </w:r>
      <w:r w:rsidRPr="0064188C">
        <w:rPr>
          <w:rFonts w:eastAsia="맑은 고딕"/>
          <w:lang w:eastAsia="ko-KR"/>
        </w:rPr>
        <w:t>전반적인</w:t>
      </w:r>
      <w:r w:rsidRPr="0064188C">
        <w:rPr>
          <w:rFonts w:eastAsia="맑은 고딕"/>
          <w:lang w:eastAsia="ko-KR"/>
        </w:rPr>
        <w:t xml:space="preserve"> </w:t>
      </w:r>
      <w:r w:rsidRPr="0064188C">
        <w:rPr>
          <w:rFonts w:eastAsia="맑은 고딕"/>
          <w:lang w:eastAsia="ko-KR"/>
        </w:rPr>
        <w:t>예측</w:t>
      </w:r>
      <w:r w:rsidRPr="0064188C">
        <w:rPr>
          <w:rFonts w:eastAsia="맑은 고딕"/>
          <w:lang w:eastAsia="ko-KR"/>
        </w:rPr>
        <w:t xml:space="preserve"> </w:t>
      </w:r>
      <w:r w:rsidRPr="0064188C">
        <w:rPr>
          <w:rFonts w:eastAsia="맑은 고딕"/>
          <w:lang w:eastAsia="ko-KR"/>
        </w:rPr>
        <w:t>성능과</w:t>
      </w:r>
      <w:r w:rsidRPr="0064188C">
        <w:rPr>
          <w:rFonts w:eastAsia="맑은 고딕"/>
          <w:lang w:eastAsia="ko-KR"/>
        </w:rPr>
        <w:t xml:space="preserve"> </w:t>
      </w:r>
      <w:r w:rsidRPr="0064188C">
        <w:rPr>
          <w:rFonts w:eastAsia="맑은 고딕"/>
          <w:lang w:eastAsia="ko-KR"/>
        </w:rPr>
        <w:t>피처</w:t>
      </w:r>
      <w:r w:rsidRPr="0064188C">
        <w:rPr>
          <w:rFonts w:eastAsia="맑은 고딕"/>
          <w:lang w:eastAsia="ko-KR"/>
        </w:rPr>
        <w:t xml:space="preserve"> </w:t>
      </w:r>
      <w:r w:rsidRPr="0064188C">
        <w:rPr>
          <w:rFonts w:eastAsia="맑은 고딕"/>
          <w:lang w:eastAsia="ko-KR"/>
        </w:rPr>
        <w:t>방향성</w:t>
      </w:r>
      <w:r w:rsidRPr="0064188C">
        <w:rPr>
          <w:rFonts w:eastAsia="맑은 고딕"/>
          <w:lang w:eastAsia="ko-KR"/>
        </w:rPr>
        <w:t xml:space="preserve"> </w:t>
      </w:r>
      <w:r w:rsidRPr="0064188C">
        <w:rPr>
          <w:rFonts w:eastAsia="맑은 고딕"/>
          <w:lang w:eastAsia="ko-KR"/>
        </w:rPr>
        <w:t>해석에</w:t>
      </w:r>
      <w:r w:rsidRPr="0064188C">
        <w:rPr>
          <w:rFonts w:eastAsia="맑은 고딕"/>
          <w:lang w:eastAsia="ko-KR"/>
        </w:rPr>
        <w:t xml:space="preserve"> </w:t>
      </w:r>
      <w:r w:rsidRPr="0064188C">
        <w:rPr>
          <w:rFonts w:eastAsia="맑은 고딕"/>
          <w:lang w:eastAsia="ko-KR"/>
        </w:rPr>
        <w:t>유용했고</w:t>
      </w:r>
      <w:r w:rsidRPr="0064188C">
        <w:rPr>
          <w:rFonts w:eastAsia="맑은 고딕"/>
          <w:lang w:eastAsia="ko-KR"/>
        </w:rPr>
        <w:t>, Decision Tree</w:t>
      </w:r>
      <w:r w:rsidRPr="0064188C">
        <w:rPr>
          <w:rFonts w:eastAsia="맑은 고딕"/>
          <w:lang w:eastAsia="ko-KR"/>
        </w:rPr>
        <w:t>는</w:t>
      </w:r>
      <w:r w:rsidRPr="0064188C">
        <w:rPr>
          <w:rFonts w:eastAsia="맑은 고딕"/>
          <w:lang w:eastAsia="ko-KR"/>
        </w:rPr>
        <w:t xml:space="preserve"> </w:t>
      </w:r>
      <w:r w:rsidRPr="0064188C">
        <w:rPr>
          <w:rFonts w:eastAsia="맑은 고딕"/>
          <w:lang w:eastAsia="ko-KR"/>
        </w:rPr>
        <w:t>고위험군을</w:t>
      </w:r>
      <w:r w:rsidRPr="0064188C">
        <w:rPr>
          <w:rFonts w:eastAsia="맑은 고딕"/>
          <w:lang w:eastAsia="ko-KR"/>
        </w:rPr>
        <w:t xml:space="preserve"> </w:t>
      </w:r>
      <w:r w:rsidRPr="0064188C">
        <w:rPr>
          <w:rFonts w:eastAsia="맑은 고딕"/>
          <w:lang w:eastAsia="ko-KR"/>
        </w:rPr>
        <w:t>조건</w:t>
      </w:r>
      <w:r w:rsidRPr="0064188C">
        <w:rPr>
          <w:rFonts w:eastAsia="맑은 고딕"/>
          <w:lang w:eastAsia="ko-KR"/>
        </w:rPr>
        <w:t xml:space="preserve"> </w:t>
      </w:r>
      <w:r w:rsidRPr="0064188C">
        <w:rPr>
          <w:rFonts w:eastAsia="맑은 고딕"/>
          <w:lang w:eastAsia="ko-KR"/>
        </w:rPr>
        <w:t>조합으로</w:t>
      </w:r>
      <w:r w:rsidRPr="0064188C">
        <w:rPr>
          <w:rFonts w:eastAsia="맑은 고딕"/>
          <w:lang w:eastAsia="ko-KR"/>
        </w:rPr>
        <w:t xml:space="preserve"> </w:t>
      </w:r>
      <w:r w:rsidRPr="0064188C">
        <w:rPr>
          <w:rFonts w:eastAsia="맑은 고딕"/>
          <w:lang w:eastAsia="ko-KR"/>
        </w:rPr>
        <w:t>정의하는</w:t>
      </w:r>
      <w:r w:rsidRPr="0064188C">
        <w:rPr>
          <w:rFonts w:eastAsia="맑은 고딕"/>
          <w:lang w:eastAsia="ko-KR"/>
        </w:rPr>
        <w:t xml:space="preserve"> </w:t>
      </w:r>
      <w:r w:rsidRPr="0064188C">
        <w:rPr>
          <w:rFonts w:eastAsia="맑은 고딕"/>
          <w:lang w:eastAsia="ko-KR"/>
        </w:rPr>
        <w:t>데</w:t>
      </w:r>
      <w:r w:rsidRPr="0064188C">
        <w:rPr>
          <w:rFonts w:eastAsia="맑은 고딕"/>
          <w:lang w:eastAsia="ko-KR"/>
        </w:rPr>
        <w:t xml:space="preserve"> </w:t>
      </w:r>
      <w:r w:rsidRPr="0064188C">
        <w:rPr>
          <w:rFonts w:eastAsia="맑은 고딕"/>
          <w:lang w:eastAsia="ko-KR"/>
        </w:rPr>
        <w:t>유용했다</w:t>
      </w:r>
      <w:r w:rsidRPr="0064188C">
        <w:rPr>
          <w:rFonts w:eastAsia="맑은 고딕"/>
          <w:lang w:eastAsia="ko-KR"/>
        </w:rPr>
        <w:t>.</w:t>
      </w:r>
    </w:p>
    <w:p w14:paraId="2D5C0397" w14:textId="77777777" w:rsidR="0064188C" w:rsidRPr="0064188C" w:rsidRDefault="0064188C" w:rsidP="0064188C">
      <w:pPr>
        <w:spacing w:after="120"/>
        <w:rPr>
          <w:rFonts w:eastAsia="맑은 고딕"/>
          <w:lang w:eastAsia="ko-KR"/>
        </w:rPr>
      </w:pPr>
      <w:r w:rsidRPr="0064188C">
        <w:rPr>
          <w:rFonts w:eastAsia="맑은 고딕"/>
          <w:lang w:eastAsia="ko-KR"/>
        </w:rPr>
        <w:t>최종적으로</w:t>
      </w:r>
      <w:r w:rsidRPr="0064188C">
        <w:rPr>
          <w:rFonts w:eastAsia="맑은 고딕"/>
          <w:lang w:eastAsia="ko-KR"/>
        </w:rPr>
        <w:t xml:space="preserve"> Tree Core, Core High Risk, Broad High Risk</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주요</w:t>
      </w:r>
      <w:r w:rsidRPr="0064188C">
        <w:rPr>
          <w:rFonts w:eastAsia="맑은 고딕"/>
          <w:lang w:eastAsia="ko-KR"/>
        </w:rPr>
        <w:t xml:space="preserve"> </w:t>
      </w:r>
      <w:proofErr w:type="spellStart"/>
      <w:r w:rsidRPr="0064188C">
        <w:rPr>
          <w:rFonts w:eastAsia="맑은 고딕"/>
          <w:lang w:eastAsia="ko-KR"/>
        </w:rPr>
        <w:t>리텐션</w:t>
      </w:r>
      <w:proofErr w:type="spellEnd"/>
      <w:r w:rsidRPr="0064188C">
        <w:rPr>
          <w:rFonts w:eastAsia="맑은 고딕"/>
          <w:lang w:eastAsia="ko-KR"/>
        </w:rPr>
        <w:t xml:space="preserve"> </w:t>
      </w:r>
      <w:r w:rsidRPr="0064188C">
        <w:rPr>
          <w:rFonts w:eastAsia="맑은 고딕"/>
          <w:lang w:eastAsia="ko-KR"/>
        </w:rPr>
        <w:t>대상군으로</w:t>
      </w:r>
      <w:r w:rsidRPr="0064188C">
        <w:rPr>
          <w:rFonts w:eastAsia="맑은 고딕"/>
          <w:lang w:eastAsia="ko-KR"/>
        </w:rPr>
        <w:t xml:space="preserve"> </w:t>
      </w:r>
      <w:r w:rsidRPr="0064188C">
        <w:rPr>
          <w:rFonts w:eastAsia="맑은 고딕"/>
          <w:lang w:eastAsia="ko-KR"/>
        </w:rPr>
        <w:t>정의하였다</w:t>
      </w:r>
      <w:r w:rsidRPr="0064188C">
        <w:rPr>
          <w:rFonts w:eastAsia="맑은 고딕"/>
          <w:lang w:eastAsia="ko-KR"/>
        </w:rPr>
        <w:t xml:space="preserve">. </w:t>
      </w:r>
      <w:r w:rsidRPr="0064188C">
        <w:rPr>
          <w:rFonts w:eastAsia="맑은 고딕"/>
          <w:lang w:eastAsia="ko-KR"/>
        </w:rPr>
        <w:t>특히</w:t>
      </w:r>
      <w:r w:rsidRPr="0064188C">
        <w:rPr>
          <w:rFonts w:eastAsia="맑은 고딕"/>
          <w:lang w:eastAsia="ko-KR"/>
        </w:rPr>
        <w:t xml:space="preserve"> Tree Core</w:t>
      </w:r>
      <w:r w:rsidRPr="0064188C">
        <w:rPr>
          <w:rFonts w:eastAsia="맑은 고딕"/>
          <w:lang w:eastAsia="ko-KR"/>
        </w:rPr>
        <w:t>는</w:t>
      </w:r>
      <w:r w:rsidRPr="0064188C">
        <w:rPr>
          <w:rFonts w:eastAsia="맑은 고딕"/>
          <w:lang w:eastAsia="ko-KR"/>
        </w:rPr>
        <w:t xml:space="preserve"> </w:t>
      </w:r>
      <w:proofErr w:type="spellStart"/>
      <w:r w:rsidRPr="0064188C">
        <w:rPr>
          <w:rFonts w:eastAsia="맑은 고딕"/>
          <w:lang w:eastAsia="ko-KR"/>
        </w:rPr>
        <w:t>이탈률</w:t>
      </w:r>
      <w:proofErr w:type="spellEnd"/>
      <w:r w:rsidRPr="0064188C">
        <w:rPr>
          <w:rFonts w:eastAsia="맑은 고딕"/>
          <w:lang w:eastAsia="ko-KR"/>
        </w:rPr>
        <w:t xml:space="preserve"> 72.3%</w:t>
      </w:r>
      <w:r w:rsidRPr="0064188C">
        <w:rPr>
          <w:rFonts w:eastAsia="맑은 고딕"/>
          <w:lang w:eastAsia="ko-KR"/>
        </w:rPr>
        <w:t>로</w:t>
      </w:r>
      <w:r w:rsidRPr="0064188C">
        <w:rPr>
          <w:rFonts w:eastAsia="맑은 고딕"/>
          <w:lang w:eastAsia="ko-KR"/>
        </w:rPr>
        <w:t xml:space="preserve"> </w:t>
      </w:r>
      <w:r w:rsidRPr="0064188C">
        <w:rPr>
          <w:rFonts w:eastAsia="맑은 고딕"/>
          <w:lang w:eastAsia="ko-KR"/>
        </w:rPr>
        <w:t>가장</w:t>
      </w:r>
      <w:r w:rsidRPr="0064188C">
        <w:rPr>
          <w:rFonts w:eastAsia="맑은 고딕"/>
          <w:lang w:eastAsia="ko-KR"/>
        </w:rPr>
        <w:t xml:space="preserve"> </w:t>
      </w:r>
      <w:r w:rsidRPr="0064188C">
        <w:rPr>
          <w:rFonts w:eastAsia="맑은 고딕"/>
          <w:lang w:eastAsia="ko-KR"/>
        </w:rPr>
        <w:t>높은</w:t>
      </w:r>
      <w:r w:rsidRPr="0064188C">
        <w:rPr>
          <w:rFonts w:eastAsia="맑은 고딕"/>
          <w:lang w:eastAsia="ko-KR"/>
        </w:rPr>
        <w:t xml:space="preserve"> </w:t>
      </w:r>
      <w:r w:rsidRPr="0064188C">
        <w:rPr>
          <w:rFonts w:eastAsia="맑은 고딕"/>
          <w:lang w:eastAsia="ko-KR"/>
        </w:rPr>
        <w:t>위험도를</w:t>
      </w:r>
      <w:r w:rsidRPr="0064188C">
        <w:rPr>
          <w:rFonts w:eastAsia="맑은 고딕"/>
          <w:lang w:eastAsia="ko-KR"/>
        </w:rPr>
        <w:t xml:space="preserve"> </w:t>
      </w:r>
      <w:r w:rsidRPr="0064188C">
        <w:rPr>
          <w:rFonts w:eastAsia="맑은 고딕"/>
          <w:lang w:eastAsia="ko-KR"/>
        </w:rPr>
        <w:t>보이며</w:t>
      </w:r>
      <w:r w:rsidRPr="0064188C">
        <w:rPr>
          <w:rFonts w:eastAsia="맑은 고딕"/>
          <w:lang w:eastAsia="ko-KR"/>
        </w:rPr>
        <w:t xml:space="preserve">, </w:t>
      </w:r>
      <w:r w:rsidRPr="0064188C">
        <w:rPr>
          <w:rFonts w:eastAsia="맑은 고딕"/>
          <w:lang w:eastAsia="ko-KR"/>
        </w:rPr>
        <w:t>전체</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고객의</w:t>
      </w:r>
      <w:r w:rsidRPr="0064188C">
        <w:rPr>
          <w:rFonts w:eastAsia="맑은 고딕"/>
          <w:lang w:eastAsia="ko-KR"/>
        </w:rPr>
        <w:t xml:space="preserve"> 35.5%</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포함한다</w:t>
      </w:r>
      <w:r w:rsidRPr="0064188C">
        <w:rPr>
          <w:rFonts w:eastAsia="맑은 고딕"/>
          <w:lang w:eastAsia="ko-KR"/>
        </w:rPr>
        <w:t xml:space="preserve">. </w:t>
      </w:r>
      <w:r w:rsidRPr="0064188C">
        <w:rPr>
          <w:rFonts w:eastAsia="맑은 고딕"/>
          <w:lang w:eastAsia="ko-KR"/>
        </w:rPr>
        <w:t>또한</w:t>
      </w:r>
      <w:r w:rsidRPr="0064188C">
        <w:rPr>
          <w:rFonts w:eastAsia="맑은 고딕"/>
          <w:lang w:eastAsia="ko-KR"/>
        </w:rPr>
        <w:t xml:space="preserve"> 1~3</w:t>
      </w:r>
      <w:r w:rsidRPr="0064188C">
        <w:rPr>
          <w:rFonts w:eastAsia="맑은 고딕"/>
          <w:lang w:eastAsia="ko-KR"/>
        </w:rPr>
        <w:t>단계</w:t>
      </w:r>
      <w:r w:rsidRPr="0064188C">
        <w:rPr>
          <w:rFonts w:eastAsia="맑은 고딕"/>
          <w:lang w:eastAsia="ko-KR"/>
        </w:rPr>
        <w:t xml:space="preserve"> </w:t>
      </w:r>
      <w:r w:rsidRPr="0064188C">
        <w:rPr>
          <w:rFonts w:eastAsia="맑은 고딕"/>
          <w:lang w:eastAsia="ko-KR"/>
        </w:rPr>
        <w:t>고위험군을</w:t>
      </w:r>
      <w:r w:rsidRPr="0064188C">
        <w:rPr>
          <w:rFonts w:eastAsia="맑은 고딕"/>
          <w:lang w:eastAsia="ko-KR"/>
        </w:rPr>
        <w:t xml:space="preserve"> </w:t>
      </w:r>
      <w:r w:rsidRPr="0064188C">
        <w:rPr>
          <w:rFonts w:eastAsia="맑은 고딕"/>
          <w:lang w:eastAsia="ko-KR"/>
        </w:rPr>
        <w:t>합치면</w:t>
      </w:r>
      <w:r w:rsidRPr="0064188C">
        <w:rPr>
          <w:rFonts w:eastAsia="맑은 고딕"/>
          <w:lang w:eastAsia="ko-KR"/>
        </w:rPr>
        <w:t xml:space="preserve"> </w:t>
      </w:r>
      <w:r w:rsidRPr="0064188C">
        <w:rPr>
          <w:rFonts w:eastAsia="맑은 고딕"/>
          <w:lang w:eastAsia="ko-KR"/>
        </w:rPr>
        <w:t>전체</w:t>
      </w:r>
      <w:r w:rsidRPr="0064188C">
        <w:rPr>
          <w:rFonts w:eastAsia="맑은 고딕"/>
          <w:lang w:eastAsia="ko-KR"/>
        </w:rPr>
        <w:t xml:space="preserve"> </w:t>
      </w:r>
      <w:r w:rsidRPr="0064188C">
        <w:rPr>
          <w:rFonts w:eastAsia="맑은 고딕"/>
          <w:lang w:eastAsia="ko-KR"/>
        </w:rPr>
        <w:t>이탈</w:t>
      </w:r>
      <w:r w:rsidRPr="0064188C">
        <w:rPr>
          <w:rFonts w:eastAsia="맑은 고딕"/>
          <w:lang w:eastAsia="ko-KR"/>
        </w:rPr>
        <w:t xml:space="preserve"> </w:t>
      </w:r>
      <w:r w:rsidRPr="0064188C">
        <w:rPr>
          <w:rFonts w:eastAsia="맑은 고딕"/>
          <w:lang w:eastAsia="ko-KR"/>
        </w:rPr>
        <w:t>고객의</w:t>
      </w:r>
      <w:r w:rsidRPr="0064188C">
        <w:rPr>
          <w:rFonts w:eastAsia="맑은 고딕"/>
          <w:lang w:eastAsia="ko-KR"/>
        </w:rPr>
        <w:t xml:space="preserve"> </w:t>
      </w:r>
      <w:r w:rsidRPr="0064188C">
        <w:rPr>
          <w:rFonts w:eastAsia="맑은 고딕"/>
          <w:lang w:eastAsia="ko-KR"/>
        </w:rPr>
        <w:t>약</w:t>
      </w:r>
      <w:r w:rsidRPr="0064188C">
        <w:rPr>
          <w:rFonts w:eastAsia="맑은 고딕"/>
          <w:lang w:eastAsia="ko-KR"/>
        </w:rPr>
        <w:t xml:space="preserve"> 72.8%</w:t>
      </w:r>
      <w:r w:rsidRPr="0064188C">
        <w:rPr>
          <w:rFonts w:eastAsia="맑은 고딕"/>
          <w:lang w:eastAsia="ko-KR"/>
        </w:rPr>
        <w:t>를</w:t>
      </w:r>
      <w:r w:rsidRPr="0064188C">
        <w:rPr>
          <w:rFonts w:eastAsia="맑은 고딕"/>
          <w:lang w:eastAsia="ko-KR"/>
        </w:rPr>
        <w:t xml:space="preserve"> </w:t>
      </w:r>
      <w:r w:rsidRPr="0064188C">
        <w:rPr>
          <w:rFonts w:eastAsia="맑은 고딕"/>
          <w:lang w:eastAsia="ko-KR"/>
        </w:rPr>
        <w:t>포괄할</w:t>
      </w:r>
      <w:r w:rsidRPr="0064188C">
        <w:rPr>
          <w:rFonts w:eastAsia="맑은 고딕"/>
          <w:lang w:eastAsia="ko-KR"/>
        </w:rPr>
        <w:t xml:space="preserve"> </w:t>
      </w:r>
      <w:r w:rsidRPr="0064188C">
        <w:rPr>
          <w:rFonts w:eastAsia="맑은 고딕"/>
          <w:lang w:eastAsia="ko-KR"/>
        </w:rPr>
        <w:t>수</w:t>
      </w:r>
      <w:r w:rsidRPr="0064188C">
        <w:rPr>
          <w:rFonts w:eastAsia="맑은 고딕"/>
          <w:lang w:eastAsia="ko-KR"/>
        </w:rPr>
        <w:t xml:space="preserve"> </w:t>
      </w:r>
      <w:r w:rsidRPr="0064188C">
        <w:rPr>
          <w:rFonts w:eastAsia="맑은 고딕"/>
          <w:lang w:eastAsia="ko-KR"/>
        </w:rPr>
        <w:t>있어</w:t>
      </w:r>
      <w:r w:rsidRPr="0064188C">
        <w:rPr>
          <w:rFonts w:eastAsia="맑은 고딕"/>
          <w:lang w:eastAsia="ko-KR"/>
        </w:rPr>
        <w:t xml:space="preserve"> </w:t>
      </w:r>
      <w:r w:rsidRPr="0064188C">
        <w:rPr>
          <w:rFonts w:eastAsia="맑은 고딕"/>
          <w:lang w:eastAsia="ko-KR"/>
        </w:rPr>
        <w:t>실제</w:t>
      </w:r>
      <w:r w:rsidRPr="0064188C">
        <w:rPr>
          <w:rFonts w:eastAsia="맑은 고딕"/>
          <w:lang w:eastAsia="ko-KR"/>
        </w:rPr>
        <w:t xml:space="preserve"> </w:t>
      </w:r>
      <w:proofErr w:type="spellStart"/>
      <w:r w:rsidRPr="0064188C">
        <w:rPr>
          <w:rFonts w:eastAsia="맑은 고딕"/>
          <w:lang w:eastAsia="ko-KR"/>
        </w:rPr>
        <w:t>리텐션</w:t>
      </w:r>
      <w:proofErr w:type="spellEnd"/>
      <w:r w:rsidRPr="0064188C">
        <w:rPr>
          <w:rFonts w:eastAsia="맑은 고딕"/>
          <w:lang w:eastAsia="ko-KR"/>
        </w:rPr>
        <w:t xml:space="preserve"> </w:t>
      </w:r>
      <w:r w:rsidRPr="0064188C">
        <w:rPr>
          <w:rFonts w:eastAsia="맑은 고딕"/>
          <w:lang w:eastAsia="ko-KR"/>
        </w:rPr>
        <w:t>캠페인</w:t>
      </w:r>
      <w:r w:rsidRPr="0064188C">
        <w:rPr>
          <w:rFonts w:eastAsia="맑은 고딕"/>
          <w:lang w:eastAsia="ko-KR"/>
        </w:rPr>
        <w:t xml:space="preserve"> </w:t>
      </w:r>
      <w:r w:rsidRPr="0064188C">
        <w:rPr>
          <w:rFonts w:eastAsia="맑은 고딕"/>
          <w:lang w:eastAsia="ko-KR"/>
        </w:rPr>
        <w:t>우선순위</w:t>
      </w:r>
      <w:r w:rsidRPr="0064188C">
        <w:rPr>
          <w:rFonts w:eastAsia="맑은 고딕"/>
          <w:lang w:eastAsia="ko-KR"/>
        </w:rPr>
        <w:t xml:space="preserve"> </w:t>
      </w:r>
      <w:r w:rsidRPr="0064188C">
        <w:rPr>
          <w:rFonts w:eastAsia="맑은 고딕"/>
          <w:lang w:eastAsia="ko-KR"/>
        </w:rPr>
        <w:t>설정에</w:t>
      </w:r>
      <w:r w:rsidRPr="0064188C">
        <w:rPr>
          <w:rFonts w:eastAsia="맑은 고딕"/>
          <w:lang w:eastAsia="ko-KR"/>
        </w:rPr>
        <w:t xml:space="preserve"> </w:t>
      </w:r>
      <w:r w:rsidRPr="0064188C">
        <w:rPr>
          <w:rFonts w:eastAsia="맑은 고딕"/>
          <w:lang w:eastAsia="ko-KR"/>
        </w:rPr>
        <w:t>활용</w:t>
      </w:r>
      <w:r w:rsidRPr="0064188C">
        <w:rPr>
          <w:rFonts w:eastAsia="맑은 고딕"/>
          <w:lang w:eastAsia="ko-KR"/>
        </w:rPr>
        <w:t xml:space="preserve"> </w:t>
      </w:r>
      <w:r w:rsidRPr="0064188C">
        <w:rPr>
          <w:rFonts w:eastAsia="맑은 고딕"/>
          <w:lang w:eastAsia="ko-KR"/>
        </w:rPr>
        <w:t>가능하다</w:t>
      </w:r>
      <w:r w:rsidRPr="0064188C">
        <w:rPr>
          <w:rFonts w:eastAsia="맑은 고딕"/>
          <w:lang w:eastAsia="ko-KR"/>
        </w:rPr>
        <w:t>.</w:t>
      </w:r>
    </w:p>
    <w:p w14:paraId="3E0283E9" w14:textId="77777777" w:rsidR="0064188C" w:rsidRPr="0064188C" w:rsidRDefault="0064188C" w:rsidP="0064188C">
      <w:pPr>
        <w:spacing w:after="120"/>
        <w:rPr>
          <w:rFonts w:eastAsia="맑은 고딕"/>
          <w:lang w:eastAsia="ko-KR"/>
        </w:rPr>
      </w:pPr>
      <w:r w:rsidRPr="0064188C">
        <w:rPr>
          <w:rFonts w:eastAsia="맑은 고딕"/>
          <w:lang w:eastAsia="ko-KR"/>
        </w:rPr>
        <w:t>다음</w:t>
      </w:r>
      <w:r w:rsidRPr="0064188C">
        <w:rPr>
          <w:rFonts w:eastAsia="맑은 고딕"/>
          <w:lang w:eastAsia="ko-KR"/>
        </w:rPr>
        <w:t xml:space="preserve"> </w:t>
      </w:r>
      <w:r w:rsidRPr="0064188C">
        <w:rPr>
          <w:rFonts w:eastAsia="맑은 고딕"/>
          <w:lang w:eastAsia="ko-KR"/>
        </w:rPr>
        <w:t>단계에서는</w:t>
      </w:r>
      <w:r w:rsidRPr="0064188C">
        <w:rPr>
          <w:rFonts w:eastAsia="맑은 고딕"/>
          <w:lang w:eastAsia="ko-KR"/>
        </w:rPr>
        <w:t xml:space="preserve"> </w:t>
      </w:r>
      <w:proofErr w:type="spellStart"/>
      <w:r w:rsidRPr="0064188C">
        <w:rPr>
          <w:rFonts w:eastAsia="맑은 고딕"/>
          <w:lang w:eastAsia="ko-KR"/>
        </w:rPr>
        <w:t>LightGBM</w:t>
      </w:r>
      <w:proofErr w:type="spellEnd"/>
      <w:r w:rsidRPr="0064188C">
        <w:rPr>
          <w:rFonts w:eastAsia="맑은 고딕"/>
          <w:lang w:eastAsia="ko-KR"/>
        </w:rPr>
        <w:t>과</w:t>
      </w:r>
      <w:r w:rsidRPr="0064188C">
        <w:rPr>
          <w:rFonts w:eastAsia="맑은 고딕"/>
          <w:lang w:eastAsia="ko-KR"/>
        </w:rPr>
        <w:t xml:space="preserve"> </w:t>
      </w:r>
      <w:r w:rsidRPr="0064188C">
        <w:rPr>
          <w:rFonts w:eastAsia="맑은 고딕"/>
          <w:lang w:eastAsia="ko-KR"/>
        </w:rPr>
        <w:t>같은</w:t>
      </w:r>
      <w:r w:rsidRPr="0064188C">
        <w:rPr>
          <w:rFonts w:eastAsia="맑은 고딕"/>
          <w:lang w:eastAsia="ko-KR"/>
        </w:rPr>
        <w:t xml:space="preserve"> </w:t>
      </w:r>
      <w:proofErr w:type="spellStart"/>
      <w:r w:rsidRPr="0064188C">
        <w:rPr>
          <w:rFonts w:eastAsia="맑은 고딕"/>
          <w:lang w:eastAsia="ko-KR"/>
        </w:rPr>
        <w:t>부스팅</w:t>
      </w:r>
      <w:proofErr w:type="spellEnd"/>
      <w:r w:rsidRPr="0064188C">
        <w:rPr>
          <w:rFonts w:eastAsia="맑은 고딕"/>
          <w:lang w:eastAsia="ko-KR"/>
        </w:rPr>
        <w:t xml:space="preserve"> </w:t>
      </w:r>
      <w:r w:rsidRPr="0064188C">
        <w:rPr>
          <w:rFonts w:eastAsia="맑은 고딕"/>
          <w:lang w:eastAsia="ko-KR"/>
        </w:rPr>
        <w:t>계열</w:t>
      </w:r>
      <w:r w:rsidRPr="0064188C">
        <w:rPr>
          <w:rFonts w:eastAsia="맑은 고딕"/>
          <w:lang w:eastAsia="ko-KR"/>
        </w:rPr>
        <w:t xml:space="preserve"> </w:t>
      </w:r>
      <w:r w:rsidRPr="0064188C">
        <w:rPr>
          <w:rFonts w:eastAsia="맑은 고딕"/>
          <w:lang w:eastAsia="ko-KR"/>
        </w:rPr>
        <w:t>모델을</w:t>
      </w:r>
      <w:r w:rsidRPr="0064188C">
        <w:rPr>
          <w:rFonts w:eastAsia="맑은 고딕"/>
          <w:lang w:eastAsia="ko-KR"/>
        </w:rPr>
        <w:t xml:space="preserve"> </w:t>
      </w:r>
      <w:r w:rsidRPr="0064188C">
        <w:rPr>
          <w:rFonts w:eastAsia="맑은 고딕"/>
          <w:lang w:eastAsia="ko-KR"/>
        </w:rPr>
        <w:t>적용하여</w:t>
      </w:r>
      <w:r w:rsidRPr="0064188C">
        <w:rPr>
          <w:rFonts w:eastAsia="맑은 고딕"/>
          <w:lang w:eastAsia="ko-KR"/>
        </w:rPr>
        <w:t xml:space="preserve"> Recall</w:t>
      </w:r>
      <w:r w:rsidRPr="0064188C">
        <w:rPr>
          <w:rFonts w:eastAsia="맑은 고딕"/>
          <w:lang w:eastAsia="ko-KR"/>
        </w:rPr>
        <w:t>을</w:t>
      </w:r>
      <w:r w:rsidRPr="0064188C">
        <w:rPr>
          <w:rFonts w:eastAsia="맑은 고딕"/>
          <w:lang w:eastAsia="ko-KR"/>
        </w:rPr>
        <w:t xml:space="preserve"> </w:t>
      </w:r>
      <w:r w:rsidRPr="0064188C">
        <w:rPr>
          <w:rFonts w:eastAsia="맑은 고딕"/>
          <w:lang w:eastAsia="ko-KR"/>
        </w:rPr>
        <w:t>추가로</w:t>
      </w:r>
      <w:r w:rsidRPr="0064188C">
        <w:rPr>
          <w:rFonts w:eastAsia="맑은 고딕"/>
          <w:lang w:eastAsia="ko-KR"/>
        </w:rPr>
        <w:t xml:space="preserve"> </w:t>
      </w:r>
      <w:r w:rsidRPr="0064188C">
        <w:rPr>
          <w:rFonts w:eastAsia="맑은 고딕"/>
          <w:lang w:eastAsia="ko-KR"/>
        </w:rPr>
        <w:t>최적화하고</w:t>
      </w:r>
      <w:r w:rsidRPr="0064188C">
        <w:rPr>
          <w:rFonts w:eastAsia="맑은 고딕"/>
          <w:lang w:eastAsia="ko-KR"/>
        </w:rPr>
        <w:t xml:space="preserve">, SHAP </w:t>
      </w:r>
      <w:r w:rsidRPr="0064188C">
        <w:rPr>
          <w:rFonts w:eastAsia="맑은 고딕"/>
          <w:lang w:eastAsia="ko-KR"/>
        </w:rPr>
        <w:t>등의</w:t>
      </w:r>
      <w:r w:rsidRPr="0064188C">
        <w:rPr>
          <w:rFonts w:eastAsia="맑은 고딕"/>
          <w:lang w:eastAsia="ko-KR"/>
        </w:rPr>
        <w:t xml:space="preserve"> </w:t>
      </w:r>
      <w:r w:rsidRPr="0064188C">
        <w:rPr>
          <w:rFonts w:eastAsia="맑은 고딕"/>
          <w:lang w:eastAsia="ko-KR"/>
        </w:rPr>
        <w:t>기법으로</w:t>
      </w:r>
      <w:r w:rsidRPr="0064188C">
        <w:rPr>
          <w:rFonts w:eastAsia="맑은 고딕"/>
          <w:lang w:eastAsia="ko-KR"/>
        </w:rPr>
        <w:t xml:space="preserve"> </w:t>
      </w:r>
      <w:r w:rsidRPr="0064188C">
        <w:rPr>
          <w:rFonts w:eastAsia="맑은 고딕"/>
          <w:lang w:eastAsia="ko-KR"/>
        </w:rPr>
        <w:t>모델</w:t>
      </w:r>
      <w:r w:rsidRPr="0064188C">
        <w:rPr>
          <w:rFonts w:eastAsia="맑은 고딕"/>
          <w:lang w:eastAsia="ko-KR"/>
        </w:rPr>
        <w:t xml:space="preserve"> </w:t>
      </w:r>
      <w:proofErr w:type="spellStart"/>
      <w:r w:rsidRPr="0064188C">
        <w:rPr>
          <w:rFonts w:eastAsia="맑은 고딕"/>
          <w:lang w:eastAsia="ko-KR"/>
        </w:rPr>
        <w:t>해석력을</w:t>
      </w:r>
      <w:proofErr w:type="spellEnd"/>
      <w:r w:rsidRPr="0064188C">
        <w:rPr>
          <w:rFonts w:eastAsia="맑은 고딕"/>
          <w:lang w:eastAsia="ko-KR"/>
        </w:rPr>
        <w:t xml:space="preserve"> </w:t>
      </w:r>
      <w:r w:rsidRPr="0064188C">
        <w:rPr>
          <w:rFonts w:eastAsia="맑은 고딕"/>
          <w:lang w:eastAsia="ko-KR"/>
        </w:rPr>
        <w:t>보완하는</w:t>
      </w:r>
      <w:r w:rsidRPr="0064188C">
        <w:rPr>
          <w:rFonts w:eastAsia="맑은 고딕"/>
          <w:lang w:eastAsia="ko-KR"/>
        </w:rPr>
        <w:t xml:space="preserve"> </w:t>
      </w:r>
      <w:r w:rsidRPr="0064188C">
        <w:rPr>
          <w:rFonts w:eastAsia="맑은 고딕"/>
          <w:lang w:eastAsia="ko-KR"/>
        </w:rPr>
        <w:t>방향으로</w:t>
      </w:r>
      <w:r w:rsidRPr="0064188C">
        <w:rPr>
          <w:rFonts w:eastAsia="맑은 고딕"/>
          <w:lang w:eastAsia="ko-KR"/>
        </w:rPr>
        <w:t xml:space="preserve"> </w:t>
      </w:r>
      <w:r w:rsidRPr="0064188C">
        <w:rPr>
          <w:rFonts w:eastAsia="맑은 고딕"/>
          <w:lang w:eastAsia="ko-KR"/>
        </w:rPr>
        <w:t>확장할</w:t>
      </w:r>
      <w:r w:rsidRPr="0064188C">
        <w:rPr>
          <w:rFonts w:eastAsia="맑은 고딕"/>
          <w:lang w:eastAsia="ko-KR"/>
        </w:rPr>
        <w:t xml:space="preserve"> </w:t>
      </w:r>
      <w:r w:rsidRPr="0064188C">
        <w:rPr>
          <w:rFonts w:eastAsia="맑은 고딕"/>
          <w:lang w:eastAsia="ko-KR"/>
        </w:rPr>
        <w:t>수</w:t>
      </w:r>
      <w:r w:rsidRPr="0064188C">
        <w:rPr>
          <w:rFonts w:eastAsia="맑은 고딕"/>
          <w:lang w:eastAsia="ko-KR"/>
        </w:rPr>
        <w:t xml:space="preserve"> </w:t>
      </w:r>
      <w:r w:rsidRPr="0064188C">
        <w:rPr>
          <w:rFonts w:eastAsia="맑은 고딕"/>
          <w:lang w:eastAsia="ko-KR"/>
        </w:rPr>
        <w:t>있다</w:t>
      </w:r>
      <w:r w:rsidRPr="0064188C">
        <w:rPr>
          <w:rFonts w:eastAsia="맑은 고딕"/>
          <w:lang w:eastAsia="ko-KR"/>
        </w:rPr>
        <w:t>.</w:t>
      </w:r>
    </w:p>
    <w:p w14:paraId="0775A508" w14:textId="77777777" w:rsidR="0064188C" w:rsidRPr="0064188C" w:rsidRDefault="0064188C">
      <w:pPr>
        <w:spacing w:after="120"/>
        <w:rPr>
          <w:rFonts w:eastAsia="맑은 고딕" w:hint="eastAsia"/>
          <w:lang w:eastAsia="ko-KR"/>
        </w:rPr>
      </w:pPr>
    </w:p>
    <w:sectPr w:rsidR="0064188C" w:rsidRPr="0064188C" w:rsidSect="00034616">
      <w:footerReference w:type="default" r:id="rId26"/>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56694" w14:textId="77777777" w:rsidR="0066385C" w:rsidRDefault="0066385C">
      <w:pPr>
        <w:spacing w:after="0" w:line="240" w:lineRule="auto"/>
      </w:pPr>
      <w:r>
        <w:separator/>
      </w:r>
    </w:p>
  </w:endnote>
  <w:endnote w:type="continuationSeparator" w:id="0">
    <w:p w14:paraId="48E5780C" w14:textId="77777777" w:rsidR="0066385C" w:rsidRDefault="00663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6F9D" w14:textId="77777777" w:rsidR="00383D0B" w:rsidRDefault="00000000">
    <w:pPr>
      <w:pStyle w:val="a6"/>
      <w:jc w:val="center"/>
    </w:pPr>
    <w:r>
      <w:rPr>
        <w:color w:val="7F7F7F"/>
        <w:sz w:val="16"/>
      </w:rPr>
      <w:t>Telco Customer Churn Baseline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CD98" w14:textId="77777777" w:rsidR="0066385C" w:rsidRDefault="0066385C">
      <w:pPr>
        <w:spacing w:after="0" w:line="240" w:lineRule="auto"/>
      </w:pPr>
      <w:r>
        <w:separator/>
      </w:r>
    </w:p>
  </w:footnote>
  <w:footnote w:type="continuationSeparator" w:id="0">
    <w:p w14:paraId="4E0879DE" w14:textId="77777777" w:rsidR="0066385C" w:rsidRDefault="006638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9103322">
    <w:abstractNumId w:val="8"/>
  </w:num>
  <w:num w:numId="2" w16cid:durableId="230621709">
    <w:abstractNumId w:val="6"/>
  </w:num>
  <w:num w:numId="3" w16cid:durableId="75711158">
    <w:abstractNumId w:val="5"/>
  </w:num>
  <w:num w:numId="4" w16cid:durableId="931164815">
    <w:abstractNumId w:val="4"/>
  </w:num>
  <w:num w:numId="5" w16cid:durableId="353581184">
    <w:abstractNumId w:val="7"/>
  </w:num>
  <w:num w:numId="6" w16cid:durableId="1838761583">
    <w:abstractNumId w:val="3"/>
  </w:num>
  <w:num w:numId="7" w16cid:durableId="833881936">
    <w:abstractNumId w:val="2"/>
  </w:num>
  <w:num w:numId="8" w16cid:durableId="799495326">
    <w:abstractNumId w:val="1"/>
  </w:num>
  <w:num w:numId="9" w16cid:durableId="8323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4DA"/>
    <w:rsid w:val="0006063C"/>
    <w:rsid w:val="0015074B"/>
    <w:rsid w:val="002636B8"/>
    <w:rsid w:val="0028513E"/>
    <w:rsid w:val="0029639D"/>
    <w:rsid w:val="00326F90"/>
    <w:rsid w:val="00383D0B"/>
    <w:rsid w:val="00392FC2"/>
    <w:rsid w:val="003E51CE"/>
    <w:rsid w:val="0046322B"/>
    <w:rsid w:val="005D4CD9"/>
    <w:rsid w:val="0064188C"/>
    <w:rsid w:val="0066385C"/>
    <w:rsid w:val="0067394C"/>
    <w:rsid w:val="00AA1D8D"/>
    <w:rsid w:val="00AA7304"/>
    <w:rsid w:val="00B2438F"/>
    <w:rsid w:val="00B47730"/>
    <w:rsid w:val="00BA4439"/>
    <w:rsid w:val="00C5668B"/>
    <w:rsid w:val="00CB0664"/>
    <w:rsid w:val="00E133EB"/>
    <w:rsid w:val="00E56B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5F6C3"/>
  <w14:defaultImageDpi w14:val="300"/>
  <w15:docId w15:val="{0F067282-5EF9-4494-A7C9-F02CE566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AA7304"/>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21</Pages>
  <Words>2363</Words>
  <Characters>13472</Characters>
  <Application>Microsoft Office Word</Application>
  <DocSecurity>0</DocSecurity>
  <Lines>112</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정헌 조</cp:lastModifiedBy>
  <cp:revision>13</cp:revision>
  <dcterms:created xsi:type="dcterms:W3CDTF">2026-07-01T07:21:00Z</dcterms:created>
  <dcterms:modified xsi:type="dcterms:W3CDTF">2026-07-01T11:57:00Z</dcterms:modified>
  <cp:category/>
</cp:coreProperties>
</file>