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main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max n to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initial n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loop for When num is less than 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first number equal to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number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