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Open up the names list file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Set the name to the list to be read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the count for names at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While loop, test for empty string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Set name to one line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Set it for names to follow on new lines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Print the names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Print the total amount of names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Close file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