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STEP(10/13 수령) 최상위 38개를 OCCT로 읽어 부품 접촉(거리 0)으로 링크 판정 → 팔당 링크 4 + torso, RI85는 고정측 = 부모 · output-v1 = 자식. 출력 디스크 대칭축으로 관절 축 4개 추출. 발견: 팔당 RI85 4개 = </w:t>
            </w:r>
            <w:r>
              <w:rPr>
                <w:b/>
                <w:sz w:val="16"/>
              </w:rPr>
              <w:t>4-DOF</w:t>
            </w:r>
            <w:r>
              <w:rPr>
                <w:sz w:val="16"/>
              </w:rPr>
              <w:t>(목표 6-DOF), 리치 495 mm, 조립 이상 4건(축 1.4°, 좌우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odom →planar→ base(REP 103) → torso → 팔 4관절 × 2, CAD → base 고정 변환 1개(cad_frame). 팀장 10/14 반영: 영점 = 팔 내림 · 팔꿈치 전방 굽힘(yaw origin rpy ∓90°), 공칭 축 + </w:t>
            </w:r>
            <w:r>
              <w:rPr>
                <w:b/>
                <w:sz w:val="16"/>
              </w:rPr>
              <w:t>joint 원점 검증표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(effort 100 N·m 피크, velocity 3.0, armature 0). 체크리스트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결과 미수령 → STEP에서 B1 임시 메시(visual 2만 면 · collision convex hull)와 재질 가정 관성을 직접 생성. robot.xml → robot_actuated.xml → scene.xml 로드: nq 11 · nu 11 · 75.80 kg, 4자세 접촉 0. 함태훈 검증 반영: 어깨 축 0.01° 일치, RI85 출력측 부품(ring2 · cover plate1) 통일 → elbow 2.268 kg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(관성 한 벌 통합)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week04/img/20261013_v0_mujoco.png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CAD 자세와 영점의 차이는 origin rpy로 흡수(yaw ∓π/2). 검증: CAD 자세 tool0 = CAD 플랜지(cad_frame 변환) 0.1 mm 이내. 조립 편차(1.37° · 7.4 mm)는 공칭으로 두고 검증표에 기록.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필요 토크 23.8 / 38.4 N·m(0 / 3 kg, 손계산 = MuJoCo)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0.0791 rad = τg/kp 0.0794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visual(세밀) / collision(convex hull) 분리: hull은 요크 사이를 채워 범위가 보수적(elbow 108°, 실제는 더 넓음).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 한글 경로는 STL도 assets로 로드(v0_mjio.py).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(10/14 회신 반영) 4-DOF 유지 · REP 103 + 고정 변환 · 영점 재정의 · 조립 편차 A1 확인 요청(그림 첨부) — 손목 계획은 A1 확인 대기 / 좌우 축 +/− 규약 거울(ICD 3.4) 확인 요청 (함태훈 합의)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ICD 요청서 v0.1(함태훈 검토 반영: 출력축 반사관성 · 효율 · 백래시) 발송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링크별 질량 · 관성표와 B1 임시 관성 대조표 → 5 % 넘는 링크 원인 기록, v0.1 교체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팀장 회신(4-DOF · 전방 · 영점 · 베이스) 반영 v0.1 URDF 재생성 + 체크리스트 25항목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노트북(MuJoCo 3.14.0, 한글 경로)에서 v0_mjio.py 뷰어 실행 · 관절 슬라이더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(week04/img/20261013_v0_mujoco.png) — 영점 · pitch −90° · roll 외전 · 임의 자세, 모두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v0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C. 노트북 재현 (week04/img/repro/, 10/13 영점 재정의 전 v0) — Windows · 한글 경로에서 v0_mjio.py → MuJoCo 뷰어: 영점 정지, 팔 슬라이더, base_vx 전진 정상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aptop_viewer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joint 원점 검증표 (b1/models/joint-origin-check-v0.md) — URDF 공칭(축 직교 · 좌우 대칭) vs STEP 실측(RI85 출력 디스크 축) · 함태훈 검증과 일치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· roll: 축 각도차 ≤ 0.01°, 축선 거리 ≤ 0.1 mm (양팔)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shoulder_yaw · elbow: 1.37° (양팔, J2–J3 사이각 88.63°) / 축선 거리 left 2.2 · 0.9 mm, right 7.5 · 7.4 mm (right 상완 이하 7.2~7.4 mm 이동)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출력 +방향 ≠ URDF 축: left yaw, right pitch · roll · elbow → B2에서 부호 반전 (B2 부호표 초안, 검증표 §2)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A1 확인 요청 그림(측정 부품 · 기준): week04/img/20261014_a1_deviation_request.png — 팀장 경유 전달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760000" cy="29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