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1A319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 xml:space="preserve">제 6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E4AC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 xml:space="preserve">2026. 10. 29.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39E9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① (5주차 계획 1) 작업공간 점구름(팔별 · 공유, ≥ 20,000) + 상판 기준 높이 · 도달거리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79CF5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팔당 30,000 샘플(충돌 제외 29,757점). 상판 위 </w:t>
            </w:r>
            <w:r>
              <w:rPr>
                <w:sz w:val="16"/>
                <w:b/>
              </w:rPr>
              <w:t xml:space="preserve">0.206 ~ 1.389 m</w:t>
            </w:r>
            <w:r>
              <w:rPr>
                <w:sz w:val="16"/>
              </w:rPr>
              <w:t xml:space="preserve">, 전방 </w:t>
            </w:r>
            <w:r>
              <w:rPr>
                <w:sz w:val="16"/>
                <w:b/>
              </w:rPr>
              <w:t xml:space="preserve">0.594 m</w:t>
            </w:r>
            <w:r>
              <w:rPr>
                <w:sz w:val="16"/>
              </w:rPr>
              <w:t xml:space="preserve">(상판 가장자리 밖 0.306), 공유 </w:t>
            </w:r>
            <w:r>
              <w:rPr>
                <w:sz w:val="16"/>
                <w:b/>
              </w:rPr>
              <w:t xml:space="preserve">0.069 m³</w:t>
            </w:r>
            <w:r>
              <w:rPr>
                <w:sz w:val="16"/>
              </w:rPr>
              <w:t xml:space="preserve">(정중면 ±0.105 m). 토크 최대 자세 json(함태훈용) = 검증 ③ 일치.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D533F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F7579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v1/scripts/workspace.py · results/workspace.md · workspace_max_torque.json · week06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A77C7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② (계획 2) DLS IK ik.py — 목표 10개 수렴 표, 함태훈 집기 시나리오에 함수 제공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1D871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관절 한계 · 스텝 제한 · 재시작. 목표 10개 </w:t>
            </w:r>
            <w:r>
              <w:rPr>
                <w:sz w:val="16"/>
                <w:b/>
              </w:rPr>
              <w:t xml:space="preserve">안 8/8 수렴</w:t>
            </w:r>
            <w:r>
              <w:rPr>
                <w:sz w:val="16"/>
              </w:rPr>
              <w:t xml:space="preserve">(≤ 0.88 mm), 밖 2개 최근접 해. 수렴률 </w:t>
            </w:r>
            <w:r>
              <w:rPr>
                <w:sz w:val="16"/>
                <w:b/>
              </w:rPr>
              <w:t xml:space="preserve">99.6 %</w:t>
            </w:r>
            <w:r>
              <w:rPr>
                <w:sz w:val="16"/>
              </w:rPr>
              <w:t xml:space="preserve">(500개). 4-DOF 자세 한계 → orientation_limit 추가, GIF.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96E5E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C0E27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v1/scripts/ik.py · results/ik_results.md · docs/ik_interface.md · week06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7A756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③ (계획 3 · 4) Isaac 임포트 대응표 · 패키지 + gravcomp on · A2 사양 반영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B7ECA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메시 visual · collision 분리 · 상대 경로 OK, 대응표 14항목 + ArticulationCfg 초안. 중력보상 on, A2 case </w:t>
            </w:r>
            <w:r>
              <w:rPr>
                <w:sz w:val="16"/>
                <w:b/>
              </w:rPr>
              <w:t xml:space="preserve">a2_doc</w:t>
            </w:r>
            <w:r>
              <w:rPr>
                <w:sz w:val="16"/>
              </w:rPr>
              <w:t xml:space="preserve">(어깨 TQ) 기본. 검증 5종 재통과, 체크리스트 </w:t>
            </w:r>
            <w:r>
              <w:rPr>
                <w:sz w:val="16"/>
                <w:b/>
              </w:rPr>
              <w:t xml:space="preserve">28/28</w:t>
            </w:r>
            <w:r>
              <w:rPr>
                <w:sz w:val="16"/>
              </w:rPr>
              <w:t xml:space="preserve">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B81D" w14:textId="77777777" w:rsidR="001405C1" w:rsidRDefault="001D735A">
            <w:pPr>
              <w:spacing w:line="214" w:lineRule="exact"/>
              <w:jc w:val="center"/>
            </w:pPr>
            <w:r>
              <w:rPr>
                <w:sz w:val="16"/>
              </w:rPr>
              <w:t xml:space="preserve">90 %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31B3C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v1/docs/import_settings.md · isaac/b1_v1_cfg.py · inputs/a2_actuators.json · week06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8B073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① DLS λ (Q1) — 특이값 σ 방향 이득이 1/σ 대신 σ/(σ² + λ²): λ ↓ 특이점 근처 dq 폭주, λ ↑ 안정하지만 느림. T7(편 팔) 원 스텝 λ 0.005 </w:t>
            </w:r>
            <w:r>
              <w:rPr>
                <w:sz w:val="16"/>
                <w:szCs w:val="18"/>
                <w:b/>
              </w:rPr>
              <w:t xml:space="preserve">20.3 rad</w:t>
            </w:r>
            <w:r>
              <w:rPr>
                <w:sz w:val="16"/>
                <w:szCs w:val="18"/>
              </w:rPr>
              <w:t xml:space="preserve"> → 0.3 </w:t>
            </w:r>
            <w:r>
              <w:rPr>
                <w:sz w:val="16"/>
                <w:szCs w:val="18"/>
                <w:b/>
              </w:rPr>
              <w:t xml:space="preserve">0.74 rad</w:t>
            </w:r>
            <w:r>
              <w:rPr>
                <w:sz w:val="16"/>
                <w:szCs w:val="18"/>
              </w:rPr>
              <w:t xml:space="preserve">, 대신 반복 14 → 133회. 기본 0.05 + 스텝 제한 0.3 rad + 재시작 4. (근거: ik_results.md λ 표)</w:t>
            </w:r>
          </w:p>
          <w:p w14:paraId="4C461BF2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② 자코비안 크기 (Q2) — 6-DOF: 위치만 3 × 6(영공간 3, 해 무한), 위치 + 자세 6 × 6(유한, 일반 최대 16 · 구형 손목 8). 우리 4-DOF: 위치만 </w:t>
            </w:r>
            <w:r>
              <w:rPr>
                <w:sz w:val="16"/>
                <w:szCs w:val="18"/>
                <w:b/>
              </w:rPr>
              <w:t xml:space="preserve">3 × 4</w:t>
            </w:r>
            <w:r>
              <w:rPr>
                <w:sz w:val="16"/>
                <w:szCs w:val="18"/>
              </w:rPr>
              <w:t xml:space="preserve">(해 무한, 99.6 %), 위치 + 축 </w:t>
            </w:r>
            <w:r>
              <w:rPr>
                <w:sz w:val="16"/>
                <w:szCs w:val="18"/>
                <w:b/>
              </w:rPr>
              <w:t xml:space="preserve">5 × 4</w:t>
            </w:r>
            <w:r>
              <w:rPr>
                <w:sz w:val="16"/>
                <w:szCs w:val="18"/>
              </w:rPr>
              <w:t xml:space="preserve"> 과결정 → X0 ~ X2 위치 0 mm · 축 1.8 ~ 21.7° 남음 → 손목 2축 근거. (근거: notes 05-workspace-ik.md)</w:t>
            </w:r>
          </w:p>
          <w:p w14:paraId="38AAE99B" w14:textId="77777777" w:rsidR="001405C1" w:rsidRDefault="001D735A"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③ PDR 토크 여유 — 3 kg 최악 pitch 42.92 · roll 39.77 N·m: × 1.2 ≤ 52 통과(</w:t>
            </w:r>
            <w:r>
              <w:rPr>
                <w:sz w:val="16"/>
                <w:szCs w:val="18"/>
                <w:b/>
              </w:rPr>
              <w:t xml:space="preserve">21.2 %</w:t>
            </w:r>
            <w:r>
              <w:rPr>
                <w:sz w:val="16"/>
                <w:szCs w:val="18"/>
              </w:rPr>
              <w:t xml:space="preserve">). A2 정격 × 1.5(목표 사양 안전율): 어깨 TQ 118.8 여유 177 %, 어깨도 RI85(72.6)면 </w:t>
            </w:r>
            <w:r>
              <w:rPr>
                <w:sz w:val="16"/>
                <w:szCs w:val="18"/>
                <w:b/>
              </w:rPr>
              <w:t xml:space="preserve">69 %</w:t>
            </w:r>
            <w:r>
              <w:rPr>
                <w:sz w:val="16"/>
                <w:szCs w:val="18"/>
              </w:rPr>
              <w:t xml:space="preserve"> → 두 경우 모두 통과. armature 반영 시 yaw ω_n 140 → 35.8 rad/s. (근거: workspace.md PDR 표 · a2_case_compare.md)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문제 /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0BF38" w14:textId="77777777" w:rsidR="001405C1" w:rsidRDefault="001D735A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어깨 구동기 = TQ ILM-E85x30(A2 사양서) vs RI85(CAD) 확정 요청 — 둘 다 PDR 토크 통과, 기본 a2_doc(a2.case 한 줄로 전환)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48E00" w14:textId="77777777" w:rsidR="001405C1" w:rsidRDefault="001405C1">
            <w:pPr>
              <w:spacing w:line="214" w:lineRule="exact"/>
            </w:pPr>
            <w:r/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87AD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(A팀 피드백) 상판 위 0.2 m 이하 · 바닥 도달 불가, 테이블 높이에서 가장자리 밖 0.15 m, 양팔 공유 폭 0.21 m → 손목 2축 · 몸통 높이 · roll 하한 검토 요청 / 5주차 평가 피드백 미수령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DE9C5" w14:textId="77777777" w:rsidR="001405C1" w:rsidRDefault="001405C1">
            <w:pPr>
              <w:spacing w:line="214" w:lineRule="exact"/>
            </w:pPr>
            <w:r/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DE59C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팀장 어깨 구동기 확정 → A2 case 고정 · 재빌드, 5 · 6주차 평가 피드백 반영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E709B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함태훈 집기 시나리오와 IK 연동 점검(추종 오차 · 페이로드별 토크) → 토크 예산표 B1 통합본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2C978" w14:textId="77777777" w:rsidR="001405C1" w:rsidRDefault="001D735A">
            <w:pPr>
              <w:spacing w:line="214" w:lineRule="exact"/>
            </w:pPr>
            <w:r>
              <w:rPr>
                <w:sz w:val="16"/>
              </w:rPr>
              <w:t xml:space="preserve">실습 PC 배정 시 import_settings.md 4절로 Isaac 임포트 + 검증 ② · ③ 재현 / 미배정 시 손목 2축 추가 작업공간 · IK 예측 — 마감 11/5(목), week07</w:t>
            </w:r>
          </w:p>
        </w:tc>
      </w:tr>
    </w:tbl>
    <w:p w14:paraId="7827CE4B" w14:textId="77777777" w:rsidR="001405C1" w:rsidRDefault="001D735A">
      <w:pPr>
        <w:pageBreakBefore/>
        <w:spacing w:after="60" w:line="276" w:lineRule="auto"/>
      </w:pPr>
      <w:r>
        <w:rPr>
          <w:sz w:val="24"/>
        </w:rPr>
        <w:t xml:space="preserve">부록 — 6주차 근거 자료</w:t>
      </w:r>
    </w:p>
    <w:p w14:paraId="2A21FAF3" w14:textId="77777777" w:rsidR="001405C1" w:rsidRDefault="001D735A">
      <w:pPr>
        <w:spacing w:after="60" w:line="276" w:lineRule="auto"/>
      </w:pPr>
      <w:r>
        <w:rPr>
          <w:sz w:val="18"/>
        </w:rPr>
        <w:t xml:space="preserve">· 재현: 저장소 루트에서 python b1/models/v1/scripts/build_v1.py → validate_model.py → workspace.py → ik.py → ik_demo.py → a2_case_compare.py → export_isaac.py (MuJoCo 3.15.0), 수치 · 순서 members/park-jongjin/week06/log.md</w:t>
      </w:r>
    </w:p>
    <w:p w14:paraId="74A4FEBC" w14:textId="77777777" w:rsidR="001405C1" w:rsidRDefault="001D735A">
      <w:pPr>
        <w:spacing w:after="60" w:line="276" w:lineRule="auto"/>
      </w:pPr>
      <w:r>
        <w:rPr>
          <w:sz w:val="18"/>
        </w:rPr>
        <w:t xml:space="preserve">· 값은 assumptions_b1.json · actuator_params.json(gravcomp on, a2.case) · inputs/a2_actuators.json 세 곳 → 어깨 구동기 확정 시 a2.case 한 줄만 고치고 build_v1.py 재실행</w:t>
      </w:r>
    </w:p>
    <w:p w14:paraId="78CD76EB" w14:textId="77777777" w:rsidR="001405C1" w:rsidRDefault="001D735A">
      <w:pPr>
        <w:spacing w:after="60" w:line="276" w:lineRule="auto"/>
      </w:pPr>
      <w:r>
        <w:rPr>
          <w:sz w:val="18"/>
        </w:rPr>
        <w:t xml:space="preserve">A. 작업공간 (b1/models/v1/img/workspace.png) — 팔당 30,000 샘플, 충돌 제외 29,757 · 29,775점, 보라 = 공유 0.069 m³. 점선 = 상판 윗면 0.40 m, 점 = 최저 도달 0.606 m</w:t>
      </w:r>
    </w:p>
    <w:p w14:paraId="7D5802B0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6117336" cy="2164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3_link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1645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spacing w:after="60" w:line="276" w:lineRule="auto"/>
      </w:pPr>
      <w:r>
        <w:rPr>
          <w:sz w:val="18"/>
        </w:rPr>
        <w:t xml:space="preserve">B. IK 목표 (v1/img/ik_targets.png, 동작 = ik_targets.gif) — T1 정면 · T3 수직 하강 집기점 · T7 편 팔(특이점 근처) 수렴, T10 상판 윗면은 도달 불가 → 최근접 해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6117336" cy="1491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v0_merged_mujo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491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3D622" w14:textId="77777777" w:rsidR="001405C1" w:rsidRDefault="001D735A">
      <w:pPr>
        <w:spacing w:after="60" w:line="276" w:lineRule="auto"/>
      </w:pPr>
      <w:r>
        <w:rPr>
          <w:sz w:val="16"/>
        </w:rPr>
        <w:t xml:space="preserve">IK 결과: T1 ~ T8 수렴(반복 7 ~ 27, 오차 ≤ 0.88 mm), T9 반경 밖 205 mm · T10 상판 윗면 214 mm → unreachable. 위치 + 축 X0 ~ X2 → orientation_limit(위치 0 mm, 축 21.7 · 13.0 · 1.8°). 수렴률 500개: 위치만 99.6 % · 위치 + 축 97.4 %, 오른팔 거울 1e-15 rad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 xml:space="preserve">토크 예산 입력(workspace_max_torque.json, 정적 최악, 0 / 0.5 / 1 / 3 kg): pitch 25.41 / 28.32 / 31.24 / 42.92, roll 22.86 / 25.68 / 28.50 / 39.77, yaw · elbow ≤ 11.85 N·m. 높이별 도달: z 0.7 ~ 0.8 m(테이블)에서 전방 0.437 m = 가장자리 밖 0.149 m</w:t>
      </w:r>
    </w:p>
    <w:p w14:paraId="346C1ABE" w14:textId="77777777" w:rsidR="001405C1" w:rsidRDefault="001D735A">
      <w:pPr>
        <w:keepNext/>
        <w:spacing w:after="60" w:line="276" w:lineRule="auto"/>
      </w:pPr>
      <w:r>
        <w:rPr>
          <w:sz w:val="18"/>
        </w:rPr>
        <w:t xml:space="preserve">C. 중력보상 B (v1/img/v1_gravcomp.png, week06 기본 on) — 보상 없음 4.83°(이론 4.85°) → gravcomp + actuatorgravcomp 0.0°, 관절 토크 25.40 N·m(보상분 포함)</w:t>
      </w:r>
    </w:p>
    <w:p w14:paraId="324AA7CB" w14:textId="77777777" w:rsidR="001405C1" w:rsidRDefault="001D735A">
      <w:r>
        <w:drawing>
          <wp:inline xmlns:a="http://schemas.openxmlformats.org/drawingml/2006/main" xmlns:pic="http://schemas.openxmlformats.org/drawingml/2006/picture">
            <wp:extent cx="5577840" cy="1673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4_laptop_merged_s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733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C1ABE" w14:textId="77777777" w:rsidR="001405C1" w:rsidRDefault="001D735A">
      <w:pPr>
        <w:pageBreakBefore/>
        <w:spacing w:after="60" w:line="276" w:lineRule="auto"/>
      </w:pPr>
      <w:r>
        <w:rPr>
          <w:sz w:val="18"/>
        </w:rPr>
        <w:t xml:space="preserve">D. Isaac 임포트 패키지 (b1/models/v1/docs/import_settings.md · isaac/b1_v1_cfg.py)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 xml:space="preserve">· urdf/b1_v1_isaac.urdf(prismatic · prismatic · continuous) + meshes/visual 9 · collision 9, 상대 경로 · 존재 OK, collision 모두 convex, 상판 메시 미포함(box로 충분)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 xml:space="preserve">· Fix Base 켬 · Merge Fixed Joints 끔(gripper_link · base_plate_link 보존) · Convex Hull · Self-collision 켬 · Drive Force / Position / Stiffness(kp 300, kv 29.8 · 32.4 · 16.8 · 12.8)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 xml:space="preserve">· armature 0.219 / 0.098 → ImplicitActuatorCfg(armature), 피크 381.7 / 181.5 → effort_limit_sim, 중력보상 → disable_gravity 또는 피드포워드</w:t>
      </w:r>
    </w:p>
    <w:p w14:paraId="150AC9D2" w14:textId="77777777" w:rsidR="001405C1" w:rsidRDefault="001D735A">
      <w:pPr>
        <w:spacing w:after="60" w:line="276" w:lineRule="auto"/>
      </w:pPr>
      <w:r>
        <w:rPr>
          <w:sz w:val="16"/>
        </w:rPr>
        <w:t xml:space="preserve">· 실습 PC 첫날: 임포트 → 질량 75.10 kg · 움직이는 관절 11 확인 → 검증 ② 처짐 4.85° · ③ 25.40 N·m 재현 → IK 목표 10개 재생</w:t>
      </w:r>
    </w:p>
    <w:p w14:paraId="346C1ABE" w14:textId="77777777" w:rsidR="001405C1" w:rsidRDefault="001D735A">
      <w:pPr>
        <w:spacing w:after="60" w:line="276" w:lineRule="auto"/>
      </w:pPr>
      <w:r>
        <w:rPr>
          <w:sz w:val="18"/>
        </w:rPr>
        <w:t xml:space="preserve">E. A2 armature 반영 (results/a2_case_compare.md) — kp 300 · dampratio 1: kv pitch 20.5 → 29.8 · yaw 4.25 → 16.8, yaw ω_n 140 → 35.8 rad/s, 정착 0.044 → 0.164 s, 수평 유지 0°(a2_doc · cad_ri85 모두)</w:t>
      </w:r>
    </w:p>
    <w:sectPr w:rsidR="001405C1">
      <w:footerReference w:type="default" r:id="rId9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7E81" w14:textId="77777777" w:rsidR="001D735A" w:rsidRDefault="001D735A">
      <w:r>
        <w:separator/>
      </w:r>
    </w:p>
  </w:endnote>
  <w:endnote w:type="continuationSeparator" w:id="0">
    <w:p w14:paraId="482F5C62" w14:textId="77777777" w:rsidR="001D735A" w:rsidRDefault="001D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>영남대학교 로봇공학과 · 휴머노이드 캡스톤디자인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37A5" w14:textId="77777777" w:rsidR="001D735A" w:rsidRDefault="001D735A">
      <w:r>
        <w:separator/>
      </w:r>
    </w:p>
  </w:footnote>
  <w:footnote w:type="continuationSeparator" w:id="0">
    <w:p w14:paraId="22BA5D1E" w14:textId="77777777" w:rsidR="001D735A" w:rsidRDefault="001D7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405C1"/>
    <w:rsid w:val="001C1698"/>
    <w:rsid w:val="001D735A"/>
    <w:rsid w:val="002A6042"/>
    <w:rsid w:val="003708D3"/>
    <w:rsid w:val="003F1A0E"/>
    <w:rsid w:val="004B2F80"/>
    <w:rsid w:val="005B184F"/>
    <w:rsid w:val="009C5AB1"/>
    <w:rsid w:val="00AC44F4"/>
    <w:rsid w:val="00AE700F"/>
    <w:rsid w:val="00B201B2"/>
    <w:rsid w:val="00CB303B"/>
    <w:rsid w:val="00D154B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13</cp:revision>
  <dcterms:created xsi:type="dcterms:W3CDTF">2026-09-09T17:43:00Z</dcterms:created>
  <dcterms:modified xsi:type="dcterms:W3CDTF">2026-10-08T07:26:00Z</dcterms:modified>
</cp:coreProperties>
</file>