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praktyczne z systemów wbudowanych; realizacja zadania indywidualnego; programowanie mikrokontrolerów i integracja z peryferiami.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Elektronika</w:t>
            </w:r>
          </w:p>
        </w:tc>
        <w:tc>
          <w:tcPr>
            <w:tcW w:type="dxa" w:w="4986"/>
          </w:tcPr>
          <w:p>
            <w:pPr>
              <w:spacing w:before="20" w:after="20"/>
            </w:pPr>
            <w:r>
              <w:rPr>
                <w:rFonts w:ascii="Aptos" w:hAnsi="Aptos"/>
                <w:b w:val="0"/>
                <w:i w:val="0"/>
                <w:sz w:val="22"/>
              </w:rPr>
              <w:t>Podstawowa znajomość zagadnień z elektroniki</w:t>
            </w:r>
          </w:p>
        </w:tc>
      </w:tr>
      <w:tr>
        <w:tc>
          <w:tcPr>
            <w:tcW w:type="dxa" w:w="4986"/>
          </w:tcPr>
          <w:p>
            <w:pPr>
              <w:spacing w:before="20" w:after="20"/>
            </w:pPr>
            <w:r>
              <w:rPr>
                <w:rFonts w:ascii="Aptos" w:hAnsi="Aptos"/>
                <w:b w:val="0"/>
                <w:i w:val="0"/>
                <w:sz w:val="22"/>
              </w:rPr>
              <w:t>Podstawy programowania w języku Python</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Podstawy programowania w języku C++</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Programowanie systemowe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Zagadnienia ogólne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Definicja systemu wbudowanego, historia,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Architektury mikroprocesorów i mikrokontrolerów. Rodziny mikrokontrolerów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Modelowanie systemów czasu rzeczywistego, system przerwań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Szyny komunikacyjne (SPI, I2C, 1-wire)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Systemy monitoringu domowego (Home Assistant, Domoticz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Wstęp do Internetu Rzeczy (IoT), protokoły komunikacyjne (ZigBee, Z-Wave, MQTT)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Przykładowe realizacje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Omówienie wybranych platform sprzętowych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Arduino (Uno, Mega, Nano, Pro Mini itp.) – platforma oparta na 8-bitowych mikrokontrolerach z rodziny Atmel AVR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Raspberry Pi – rodzina 32/64-bitowych jednopłytkowych minikomputerów opartych na mikroprocesorach z rodziny ARM (11,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ESP8266 / ESP32 – 32-bitowy mikrokontroler RISC z wbudowaną transmisją WiFi / Wifi+Bluetooth, przez co przydatny do połączenia systemu z siecią 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Raspberry Pi Pico – płytka mikrokontrolera, zbudowana na bazie chipu RP2040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STM32 – rodzina 32-bitowych mikrokontrolerów z rodziny ARM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Omówienie wybranych języków programowania – w zakresie niezbędnym do programowania systemów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Pochodna języka C/C++ – programowanie Arduino / ESP8266 / ESP32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C/C++ – programowanie STM32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Python – skryptowy język ogólnego zastosowania, szczególnie wygodny w programowaniu dla Raspberry Pi, omówiony w kontekście wielowątkowości, sterowania zdalnymi urządzeniami i podstaw projektowania graficznego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MicroPython – wersja języka Python dla mikrokontrolerów – Raspberry Pi Pico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Omówienie zasad funkcjonowania, podłączenia itp. osprzętu pomocniczego (5.5h)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Czujniki / sensory: termometry, barometry, czujniki odległości, deszczu, ruchu, koloru, dźwięku, urządzenia GPS, kamery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Aktuatory / efektory / elementy wykonawcze: silniki, wyświetlacze LCD/LED/OLED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 Urządzenia do komunikacji: GSM, RFID/NFC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 Inne: zegary czasu rzeczywistego, konwertery napięć i poziomów logicznych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Omówienie wybranych środowisk programistycznych i narzędzi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 Arduino IDE – środowisko programistyczne dla Arduino i ESP8266, wraz z niezbędnymi bibliotekami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 TinkerCAD – serwis WWW do modelowania i symulowania urządzeń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 Fritzing – projektowanie obwodów i układów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 Arduino Cloud – środowisko programistyczne w chmurze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 ThingSpeak – serwisy WWW, umożliwiający zbieranie i prezentowanie danych pomiarowych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t>kolokwium; ocena pracy podczas ćwiczenia; ocena sporządzonego oprogramowania</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t>kolokwium; 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t>kolokwium; ocena pracy podczas ćwiczenia;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t>kolokwium; 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t>kolokwium; ocena pracy podczas ćwiczenia;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t>kolokwium; 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