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Przetwarzanie Języka Naturalnego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PJN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Case study - prezentacja oprogramowania (ostatnie 4 zajęcia).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 w Google Colab (pierwsze 10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Projekt zespołowy (ostatnie 5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Laboratorium oraz 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zadań laboratoryjnych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Prezentacja projektu zespołowego w trakcie sesji posterowej, jakość kodu i dokumentacji. 50% laboratorium, 50% projekt.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Skala ocen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51%-60%3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61%-70%3,5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71%-80%4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81%-90%4,5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91%-100%5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Case study - prezentacja oprogramowania (ostatnie 4 zajęcia).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 w Google Colab (pierwsze 10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Projekt zespołowy (ostatnie 5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Laboratorium oraz 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zadań laboratoryjnych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Prezentacja projektu zespołowego w trakcie sesji posterowej, jakość kodu i dokumentacji. 50% laboratorium, 50% projekt.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Skala ocen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51%-60%3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61%-70%3,5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71%-80%4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81%-90%4,5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91%-100%5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Narzedzia Sztucznej Inteligencji (NAI)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dzialania sieci neuronowej; transfer learning; self-supervised learning; foundation models; podstawy PyTorch; praca ze srodowiskami Colab i HuggingFace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 - Algebra liniowa z geometria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na macierzach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podstawowymi problemami wizji komputerowej, metodami ich rozwiązywania oraz oceny przygotowywanych rozwiązań.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problems of computer vision, methods for solving them, and evaluation of the developed solutions.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NLP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•Historia NLP: od pierwszych prób do współczesnych zastosowań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•Kluczowe zadania w NLP: analiza sentymentu, tłumaczenie maszynowe, rozpoznawanie nazwanych encji (NER)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Tokenizacja i Wektory Słów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•Metody tokenizacji: podejścia oparte na regułach i uczeniu maszynowym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•Wektoryzacja słów: Word2Vec, GloVe, FastText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Rekurencyjne Sieci Neuronowe (RNN)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•Architektura RNN i jej zastosowania w NLP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•Problemy z RNN: zanikanie gradientu, eksplozja gradientu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LSTM i GRU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Transformery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architektury transformera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•Zastosowania transformera w NLP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Wariacje Transformerów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•BERT, GPT, T5: różnice i zastosowania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•Jak dostosować architekturę transformera do różnych zadań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Modele Języka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•Budowa modeli językowych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•Zastosowania i wyzwania związane z modelami językowymi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Enkodery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•Rola enkoderów w modelach transformacyjnych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•Przykłady zastosowań enkoderów w różnych zadaniach NLP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Fine-Tuning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•Proces dostrajania modeli pretrenowanych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•Techniki fine-tuningu dla różnych zadań NLP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Kompresja Modeli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kompresji modeli: skwantyzowanie, prunning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•Korzyści i wyzwania związane z kompresją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Stworzenie Skwantyzowanej Wersji Modelu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•Praktyczne podejście do kompresji modeli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•Implementacja skwantyzacji na przykładzie wybranego modelu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Pair Programming - Rozpoznawanie Nazwanych Encji (NER)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NER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•Przykład implementacji NER za pomocą Lightning Transformers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•Warsztaty praktyczne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Pair Programming - Chatbot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•Projektowanie chatbota: wymagania i architektura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•Implementacja chatbota na przykładzie Chartum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•Warsztaty praktyczne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 Aplikacji NLP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•Przegląd rzeczywistych zastosowań NLP w różnych branżach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•Studium przypadku: analiza skuteczności modeli NLP w zastosowaniach komercyjnych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Podsumowanie i Dyskusja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•Przegląd kluczowych zagadnień omówionych w kursie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•Dyskusja na temat przyszłości NLP i jego wpływu na różne dziedziny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Géron, Aurélien. Hands-on machine learning with Scikit-Learn, Keras, and TensorFlow. " O'Reilly Media, Inc.", 2022.  Rozdział 14, 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Foley, James D., et al. "Computer graphics: Principles and practice, in c." Color Research and Application 22.1 (1997): 65-65. Rozdział 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Zhang, Aston, et al. Dive into deep learning. Cambridge University Press, 2023. https://d2l.ai/ Rozdział: 7, 11, 14, 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Szeliski, Richard. Computer vision: algorithms and applications. Springer Nature, 2022. https://szeliski.org/Book/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podstawowe zagadnienia probabilistyki i statystyki, co jest niezbędne do analizy danych tekstowych i tworzenia modeli językowych w NLP. Wiedza ta pozwala na skuteczne modelowanie i interpretację wyników, co jest kluczowe w praktycznych zastosowaniach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podstawowe zagadnienia probabilistyki i statystyki, co jest niezbędne do analizy danych tekstowych i tworzenia modeli językowych w NLP. Wiedza ta pozwala na skuteczne modelowanie i interpretację wyników, co jest kluczowe w praktycznych zastosowaniach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zaawansowane pojęcia związane z wybraną specjalizacją w NLP, co pozwala na rozwijanie innowacyjnych rozwiązań oraz adaptację aktualnych technologii w praktyce. Wiedza ta umożliwia studentom angażowanie się w badania i rozwój w dziedzinie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zastosować zaawansowane pojęcia z zakresu programowania, co jest niezbędne przy tworzeniu, testowaniu i uruchamianiu aplikacji wykorzystujących NLP. Umiejętność programowania w różnych językach oraz znajomość technik i narzędzi programistycznych jest kluczowa w realizacji projektów związanych z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pozyskiwać i analizować specjalistyczne informacje z literatury oraz źródeł internetowych w obszarze NLP. Umiejętność krytycznej analizy i syntezy informacji jest niezbędna do rozwoju projektów oraz badań naukowych w dziedzinie przetwarzania języka naturalnego.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analizować i wyjaśniać zjawiska związane z NLP, a także tworzyć modele rzeczywiste. Umiejętność weryfikacji modeli i ich zastosowania do predykcji stanów jest kluczowa w rozwoju aplikacji i systemów opartych na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samodzielnie uczyć się przez całe życie, co jest niezbędne w szybko rozwijającej się dziedzinie NLP. Techniki i narzędzia w tej dziedzinie stale ewoluują, więc umiejętność ciągłego kształcenia się jest kluczowa dla rozwoju zawodowego.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współdziałać w zespole, co jest ważne w projektach związanych z NLP, gdzie często wymagane są różnorodne umiejętności i kompetencje. Praca zespołowa sprzyja innowacyjności i efektywności w realizacji złożonych zadań.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