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konspektu pracy dyplomowej; realizacja kolejnych zadań wspomagających pracę dyplomową; przygotowanie dwóch prezentacji seminaryjnych; konsultacje z promotorem.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samodzielnej pracy semestralnej</w:t>
            </w:r>
          </w:p>
          <w:p>
            <w:pPr>
              <w:spacing w:before="20" w:after="20"/>
            </w:pPr>
            <w:r>
              <w:rPr>
                <w:rFonts w:ascii="Aptos" w:hAnsi="Aptos"/>
                <w:sz w:val="22"/>
              </w:rPr>
              <w:t>2.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Kształt i zawartość pracy dyplomowej; przykłady prac dyplomowych.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Treść, zakres i przebieg egzaminu dyplomowego; przygotowanie do egzaminu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Przygotowanie I. prezentacji na temat</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-problemu i kontekstu pracy dyplomowej,</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-wizji, rozwiązania postawionego problemu,</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 stanu aktualnego pracy,</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-zagrożeń i sposobów przeciwdziałania im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Przegląd aktualnej dokumentacji pracy.</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Przygotowanie rozwiniętego konspektu pracy.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Prezentacja i dyskusja konspektu pracy; udział w dyskusji innych konspektów.</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Korekta konspektu.</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Prezentacja i dyskusja produktów wykonanych w ramach projektów zespołowych</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Przygotowanie finalnej prezentacji – odpowiadającej prezentacji na obronie lub uwzględniającej kroki wymagane dla dokończenia zadania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