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materiału z semestru 1. Słownictwo: systemy operacyjne, interfejsy użytkownika.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Modalne czasowniki – przegląd i użycie w kontekście zawodowym. Słownictwo: obowiązki i uprawnienia w pracy.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Mowa zależna – transformacje zdań. Słownictwo: relacjonowanie wydarzeń i rozmów.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Zdania względne – defining i non-defining. Słownictwo: opisywanie systemów i procesów informatycznych.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Słownictwo IT: programowanie obiektowe, wzorce projektowe. Czytanie dokumentacji technicznej.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Pisanie raportów technicznych – struktura, styl, słownictwo. Ćwiczenia praktyczne.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w projekcie zespołowym: role, zadania, statusy. Słownictwo: metodyki Agile/Scrum.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bazy danych, SQL, modelowanie danych. Analiza tekstów specjalistycznych.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Słuchanie ze zrozumieniem – wykłady TED Talks z obszaru technologii. Dyskusja i analiza.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Argumentowanie i wyrażanie opinii w języku angielskim. Debata na tematy technologiczne.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bezpieczeństwo informatyczne, cyberbezpieczeństwo, prywatność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Pisanie abstraktów i streszczeń technicznych. Ćwiczenia na materiale artykułów naukowych.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Prezentacja projektu semestralnego w języku angielskim – ćwiczenia i informacja zwrotna.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Symulacja spotkania projektowego w języku angielskim (scrum meeting, code review).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