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Design Thinking w projektowaniu systemów IT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DTH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Aleksandr Polin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nad projektem z zastosowaniem metod Design Thinking; tworzenie person, map empatii i prototypów rozwiązań; przygotowanie dokumentacji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systemów informacyjnych (PRI)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Rozumienie cyklu życia oprogramowania i podstawowych diagramów procesów.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studentów z metodologią Design Thinking jako usystematyzowanym podejściem do rozwiązywania problemów i tworzenia innowacyjnych rozwiązań IT. Student nauczy się, jak budować produkty (aplikacje, systemy, gry) w oparciu o głęboką empatię wobec użytkownika, szybkie prototypowanie rozwiązań o niskiej wierności oraz proces ciągłej iteracji na podstawie otrzymanego feedbacku.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Design Thinking methodology as a structured approach to solving problems and creating innovative IT solutions. Students learn how to build products (applications, systems, games) based on deep empathy for the user, rapid low-fidelity prototyping, and a process of continuous iteration based on received feedback.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Fundamenty Design Thinking. Geneza metody, "Double Diamond" i różnica między myśleniem dywergencyjnym a konwergencyjnym.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Etap Empatii. Techniki obserwacji, wywiady pogłębione i mapowanie podróży użytkownika (Customer Journey Map).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problemu. Synteza danych, tworzenie Person i identyfikacja realnych bólów (pains) oraz zysków (gains) użytkownika.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Generowanie pomysłów (Ideate). Techniki burzy mózgów (np. Brainwriting, SCAMPER) i selekcja pomysłów za pomocą macierzy priorytetów.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Prototypowanie w IT. Szybkie makiety lo-fi, prototypowanie usług (Service Blueprint) i rola MVP.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i Iteracja. Planowanie scenariuszy testowych, zbieranie feedbacku i powrót do wcześniejszych faz procesu.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Wdrożenie i prezentacja. Storytelling jako narzędzie prezentacji pomysłu biznesowego/technicznego.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Lewrick M. Link P. Leifer L., The Design Thinking Playbook: Mindful Digital Transformation of Teams, Products, Services, Businesses and Ecosystems, Wiley John + Sons 2018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Brown T., Change by Design: How Design Thinking Transforms Organizations and Inspires Innovation, Harper Collins Publ. USA 2019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Norman D., The Design of Everyday Things, Hachette Book Group USA 2013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pięć etapów procesu Design Thinking (Empathize, Define, Ideate, Prototype, Test).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różnice między projektowaniem skoncentrowanym na technologii a projektowaniem skoncentrowanym na człowieku (Human-Centered Design).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posiada wiedzę o technikach kreatywnego rozwiązywania problemów i moderowania sesji ideacyjnych.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przygotować i przeprowadzić wywiad z użytkownikiem oraz stworzyć na jego podstawie mapę empatii i personę.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zdefiniować "Point of View" (POV) i sformułować pytania typu "How Might We" w celu znalezienia innowacyjnych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tworzyć prototypy "low-fidelity" (np. makiety papierowe, storyboarding) i wykorzystywać je do zbierania wczesnego feedbacku.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wykazuje postawę otwartości na krytykę i potrafi porzucić własne założenia na rzecz realnych potrzeb użytkownika.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gotowy do moderowania procesów grupowych, dbając o bezpieczeństwo psychologiczne i kreatywność zespołu.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