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mobilnej w React Native; obsługa stanu i nawigacji; integracja z API;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William Candillon, Can it be done in React Native?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pojęcia związane z tworzeniem aplikacji mobilnych oraz architekturą React Native, w tym komponenty, stan, właściwości oraz cykl życia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prostą aplikację mobilną w React Native, korzystać z komponentów interfejsu, obsługiwać nawigację, komunikować się z zewnętrznym API oraz uruchamiać aplikację na emulatorze lub urządzeniu mobilnym.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realizację projektu aplikacji mobilnej, pracować z dokumentacją techniczną oraz dbać o czytelność i jakość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