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1940E1" w:rsidRPr="001940E1" w14:paraId="4078B789" w14:textId="77777777" w:rsidTr="00D5488C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971CDBF" w14:textId="77777777" w:rsidR="00D5488C" w:rsidRPr="001940E1" w:rsidRDefault="00D5488C" w:rsidP="00D5488C">
            <w:pPr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5DEEF9B8" w14:textId="77777777" w:rsidR="00D5488C" w:rsidRPr="001940E1" w:rsidRDefault="00D5488C" w:rsidP="00D5488C">
            <w:pPr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>Kierunek: INFORMATYKA</w:t>
            </w:r>
          </w:p>
          <w:p w14:paraId="02C07D5E" w14:textId="33EEDFD0" w:rsidR="00D5488C" w:rsidRPr="001940E1" w:rsidRDefault="00D5488C" w:rsidP="00D5488C">
            <w:pPr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 xml:space="preserve">Profil: </w:t>
            </w:r>
            <w:r w:rsidRPr="001940E1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B29B04" w14:textId="77777777" w:rsidR="00D5488C" w:rsidRPr="001940E1" w:rsidRDefault="00D5488C" w:rsidP="00D5488C">
            <w:pPr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 xml:space="preserve">Tryb studiów: </w:t>
            </w:r>
            <w:r w:rsidRPr="001940E1">
              <w:rPr>
                <w:sz w:val="20"/>
                <w:szCs w:val="20"/>
              </w:rPr>
              <w:t>stacjonarny</w:t>
            </w:r>
          </w:p>
          <w:p w14:paraId="175F5CD3" w14:textId="5EF186F3" w:rsidR="00D5488C" w:rsidRPr="001940E1" w:rsidRDefault="00D5488C" w:rsidP="00D5488C">
            <w:pPr>
              <w:rPr>
                <w:sz w:val="20"/>
                <w:szCs w:val="20"/>
              </w:rPr>
            </w:pPr>
            <w:r w:rsidRPr="001940E1">
              <w:rPr>
                <w:b/>
                <w:bCs/>
                <w:sz w:val="20"/>
                <w:szCs w:val="20"/>
              </w:rPr>
              <w:t>Wersja z dnia:</w:t>
            </w:r>
            <w:r w:rsidRPr="001940E1">
              <w:rPr>
                <w:sz w:val="20"/>
                <w:szCs w:val="20"/>
              </w:rPr>
              <w:t xml:space="preserve"> 15.02.2025</w:t>
            </w:r>
          </w:p>
        </w:tc>
      </w:tr>
      <w:tr w:rsidR="001940E1" w:rsidRPr="001940E1" w14:paraId="5F519FAD" w14:textId="77777777" w:rsidTr="00D5488C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1940E1" w:rsidRDefault="007A5DB0" w:rsidP="00B212CD">
            <w:pPr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>Nazwa przedmiotu:</w:t>
            </w:r>
          </w:p>
          <w:p w14:paraId="306ACB68" w14:textId="15A818DD" w:rsidR="007A5DB0" w:rsidRPr="001940E1" w:rsidRDefault="00215576" w:rsidP="00B212CD">
            <w:pPr>
              <w:rPr>
                <w:bCs/>
                <w:iCs/>
                <w:sz w:val="20"/>
                <w:szCs w:val="20"/>
              </w:rPr>
            </w:pPr>
            <w:r w:rsidRPr="001940E1">
              <w:rPr>
                <w:bCs/>
                <w:iCs/>
                <w:sz w:val="20"/>
                <w:szCs w:val="20"/>
              </w:rPr>
              <w:t>Psychologia Umiejętności Inżynierskich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98E33A" w14:textId="77777777" w:rsidR="007A5DB0" w:rsidRPr="001940E1" w:rsidRDefault="007A5DB0" w:rsidP="00B212CD">
            <w:pPr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>Kod przedmiotu:</w:t>
            </w:r>
          </w:p>
          <w:p w14:paraId="7CBFA609" w14:textId="543691D7" w:rsidR="00215576" w:rsidRPr="001940E1" w:rsidRDefault="00215576" w:rsidP="00B212CD">
            <w:pPr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>PUI</w:t>
            </w:r>
          </w:p>
        </w:tc>
      </w:tr>
      <w:tr w:rsidR="001940E1" w:rsidRPr="001940E1" w14:paraId="499CDDC4" w14:textId="77777777" w:rsidTr="00D5488C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431C1601" w:rsidR="007A5DB0" w:rsidRPr="001940E1" w:rsidRDefault="007A5DB0" w:rsidP="00B212CD">
            <w:pPr>
              <w:rPr>
                <w:bCs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>Rok studiów:</w:t>
            </w:r>
            <w:r w:rsidRPr="001940E1">
              <w:rPr>
                <w:bCs/>
                <w:sz w:val="20"/>
                <w:szCs w:val="20"/>
              </w:rPr>
              <w:t xml:space="preserve"> </w:t>
            </w:r>
            <w:r w:rsidR="00215576" w:rsidRPr="001940E1">
              <w:rPr>
                <w:bCs/>
                <w:sz w:val="20"/>
                <w:szCs w:val="20"/>
              </w:rPr>
              <w:t>I</w:t>
            </w:r>
          </w:p>
          <w:p w14:paraId="5967AC27" w14:textId="3304EEFB" w:rsidR="007A5DB0" w:rsidRPr="001940E1" w:rsidRDefault="007A5DB0" w:rsidP="00B212CD">
            <w:pPr>
              <w:rPr>
                <w:bCs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 xml:space="preserve">Semestr studiów:  </w:t>
            </w:r>
            <w:r w:rsidR="00215576" w:rsidRPr="001940E1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649863FD" w:rsidR="007A5DB0" w:rsidRPr="001940E1" w:rsidRDefault="007A5DB0" w:rsidP="00B212CD">
            <w:pPr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>Przedmiot ob</w:t>
            </w:r>
            <w:r w:rsidR="00B74669" w:rsidRPr="001940E1">
              <w:rPr>
                <w:b/>
                <w:sz w:val="20"/>
                <w:szCs w:val="20"/>
              </w:rPr>
              <w:t>ieralny</w:t>
            </w:r>
          </w:p>
        </w:tc>
      </w:tr>
      <w:tr w:rsidR="001940E1" w:rsidRPr="001940E1" w14:paraId="3D4764FF" w14:textId="77777777" w:rsidTr="00D5488C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1940E1" w:rsidRDefault="008232E5" w:rsidP="00B212CD">
            <w:pPr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1940E1" w:rsidRPr="001940E1" w14:paraId="7494EE1B" w14:textId="77777777" w:rsidTr="00D5488C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1940E1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1940E1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1940E1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1940E1" w:rsidRPr="001940E1" w14:paraId="344FCB3D" w14:textId="77777777" w:rsidTr="00D5488C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3A9CBF27" w:rsidR="006E7AE4" w:rsidRPr="001940E1" w:rsidRDefault="00215576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1940E1" w:rsidRDefault="006E7AE4" w:rsidP="006E7AE4">
            <w:pPr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323FFD6F" w:rsidR="006E7AE4" w:rsidRPr="001940E1" w:rsidRDefault="006E7AE4" w:rsidP="006E7AE4">
            <w:pPr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 xml:space="preserve">  </w:t>
            </w:r>
          </w:p>
        </w:tc>
      </w:tr>
      <w:tr w:rsidR="001940E1" w:rsidRPr="001940E1" w14:paraId="289196AB" w14:textId="77777777" w:rsidTr="00D5488C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415F031" w14:textId="690F63D4" w:rsidR="00D5488C" w:rsidRPr="001940E1" w:rsidRDefault="00B74669" w:rsidP="00D5488C">
            <w:pPr>
              <w:rPr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>Odpowiedzialny za przedmiot</w:t>
            </w:r>
            <w:r w:rsidR="00D5488C" w:rsidRPr="001940E1">
              <w:rPr>
                <w:b/>
                <w:sz w:val="20"/>
                <w:szCs w:val="20"/>
              </w:rPr>
              <w:t>:</w:t>
            </w:r>
            <w:r w:rsidR="00D5488C" w:rsidRPr="001940E1">
              <w:rPr>
                <w:sz w:val="20"/>
                <w:szCs w:val="20"/>
              </w:rPr>
              <w:t xml:space="preserve">  Marta Czerwonka</w:t>
            </w:r>
          </w:p>
          <w:p w14:paraId="7434A911" w14:textId="28AC43AC" w:rsidR="00D5488C" w:rsidRPr="001940E1" w:rsidRDefault="00D5488C" w:rsidP="00D5488C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mczerwonka@pjwstk.edu.pl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73286420" w:rsidR="00D5488C" w:rsidRPr="001940E1" w:rsidRDefault="00D5488C" w:rsidP="00D5488C">
            <w:pPr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 xml:space="preserve">Liczba punktów ECTS : </w:t>
            </w:r>
            <w:r w:rsidRPr="001940E1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5BDFFE98" w:rsidR="00D5488C" w:rsidRPr="001940E1" w:rsidRDefault="00B60BBE" w:rsidP="00D5488C">
            <w:pPr>
              <w:rPr>
                <w:sz w:val="20"/>
                <w:szCs w:val="20"/>
              </w:rPr>
            </w:pPr>
            <w:r w:rsidRPr="00B60BBE">
              <w:rPr>
                <w:sz w:val="20"/>
                <w:szCs w:val="20"/>
              </w:rPr>
              <w:t>Liczba godzin/ECTS dydaktycznych z udziałem prowadzącego:</w:t>
            </w:r>
            <w:r w:rsidR="00D5488C" w:rsidRPr="001940E1">
              <w:rPr>
                <w:sz w:val="20"/>
                <w:szCs w:val="20"/>
              </w:rPr>
              <w:t>3</w:t>
            </w:r>
            <w:r w:rsidR="0030048C" w:rsidRPr="001940E1">
              <w:rPr>
                <w:sz w:val="20"/>
                <w:szCs w:val="20"/>
              </w:rPr>
              <w:t>0</w:t>
            </w:r>
            <w:r w:rsidR="00D5488C" w:rsidRPr="001940E1">
              <w:rPr>
                <w:sz w:val="20"/>
                <w:szCs w:val="20"/>
              </w:rPr>
              <w:t>h /1 ECTS</w:t>
            </w:r>
          </w:p>
        </w:tc>
      </w:tr>
      <w:tr w:rsidR="001940E1" w:rsidRPr="001940E1" w14:paraId="02D0D220" w14:textId="77777777" w:rsidTr="00D5488C">
        <w:trPr>
          <w:trHeight w:val="492"/>
        </w:trPr>
        <w:tc>
          <w:tcPr>
            <w:tcW w:w="3189" w:type="dxa"/>
            <w:vMerge/>
          </w:tcPr>
          <w:p w14:paraId="5E2A7933" w14:textId="77777777" w:rsidR="00D5488C" w:rsidRPr="001940E1" w:rsidRDefault="00D5488C" w:rsidP="00D5488C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D5488C" w:rsidRPr="001940E1" w:rsidRDefault="00D5488C" w:rsidP="00D5488C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203DD1A5" w:rsidR="00D5488C" w:rsidRPr="001940E1" w:rsidRDefault="00D5488C" w:rsidP="00D5488C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 xml:space="preserve">Liczba godzin/ECTS przeznaczonych na pracę własną studenta: </w:t>
            </w:r>
            <w:r w:rsidR="0030048C" w:rsidRPr="001940E1">
              <w:rPr>
                <w:sz w:val="20"/>
                <w:szCs w:val="20"/>
              </w:rPr>
              <w:t>20</w:t>
            </w:r>
            <w:r w:rsidRPr="001940E1">
              <w:rPr>
                <w:sz w:val="20"/>
                <w:szCs w:val="20"/>
              </w:rPr>
              <w:t>h/</w:t>
            </w:r>
            <w:r w:rsidR="00B74669" w:rsidRPr="001940E1">
              <w:rPr>
                <w:sz w:val="20"/>
                <w:szCs w:val="20"/>
              </w:rPr>
              <w:t>1</w:t>
            </w:r>
            <w:r w:rsidRPr="001940E1">
              <w:rPr>
                <w:sz w:val="20"/>
                <w:szCs w:val="20"/>
              </w:rPr>
              <w:t xml:space="preserve"> ECTS</w:t>
            </w:r>
          </w:p>
        </w:tc>
      </w:tr>
      <w:tr w:rsidR="001940E1" w:rsidRPr="001940E1" w14:paraId="4E54AAAD" w14:textId="77777777" w:rsidTr="00D5488C">
        <w:trPr>
          <w:trHeight w:val="492"/>
        </w:trPr>
        <w:tc>
          <w:tcPr>
            <w:tcW w:w="3189" w:type="dxa"/>
            <w:vMerge/>
          </w:tcPr>
          <w:p w14:paraId="7CA837DF" w14:textId="77777777" w:rsidR="006E7AE4" w:rsidRPr="001940E1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6E7AE4" w:rsidRPr="001940E1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1CE7737A" w:rsidR="006E7AE4" w:rsidRPr="001940E1" w:rsidRDefault="006E7AE4" w:rsidP="006E7AE4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Całkowita liczba godzin:</w:t>
            </w:r>
            <w:r w:rsidR="00215576" w:rsidRPr="001940E1">
              <w:rPr>
                <w:sz w:val="20"/>
                <w:szCs w:val="20"/>
              </w:rPr>
              <w:t xml:space="preserve"> </w:t>
            </w:r>
            <w:r w:rsidR="00D5488C" w:rsidRPr="001940E1">
              <w:rPr>
                <w:sz w:val="20"/>
                <w:szCs w:val="20"/>
              </w:rPr>
              <w:t>50</w:t>
            </w:r>
          </w:p>
        </w:tc>
      </w:tr>
      <w:tr w:rsidR="001940E1" w:rsidRPr="001940E1" w14:paraId="0886A818" w14:textId="77777777" w:rsidTr="00D5488C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02CB9739" w:rsidR="006E7AE4" w:rsidRPr="001940E1" w:rsidRDefault="006E7AE4" w:rsidP="006E7AE4">
            <w:pPr>
              <w:rPr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1940E1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1940E1" w:rsidRPr="001940E1" w14:paraId="7C0405B0" w14:textId="77777777" w:rsidTr="00D5488C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7135EB4" w14:textId="77777777" w:rsidR="006E7AE4" w:rsidRPr="001940E1" w:rsidRDefault="006E7AE4" w:rsidP="006E7AE4">
            <w:pPr>
              <w:suppressAutoHyphens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Wykład:</w:t>
            </w:r>
          </w:p>
          <w:p w14:paraId="1C4ED425" w14:textId="77777777" w:rsidR="00215576" w:rsidRPr="001940E1" w:rsidRDefault="00215576" w:rsidP="00215576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wykład konwersatoryjny oceny lub wymagania egzaminacyjne</w:t>
            </w:r>
          </w:p>
          <w:p w14:paraId="3F307A40" w14:textId="096D4941" w:rsidR="00215576" w:rsidRPr="001940E1" w:rsidRDefault="00215576" w:rsidP="00215576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wykład problemowy (klasyczny, sytuacyjny)</w:t>
            </w:r>
          </w:p>
          <w:p w14:paraId="41CEB6F3" w14:textId="523812F8" w:rsidR="00215576" w:rsidRPr="001940E1" w:rsidRDefault="00215576" w:rsidP="00215576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burza mózgów</w:t>
            </w:r>
          </w:p>
          <w:p w14:paraId="324D6FFB" w14:textId="4A76F77D" w:rsidR="00215576" w:rsidRPr="001940E1" w:rsidRDefault="00215576" w:rsidP="00215576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stolik ekspercki (praca zespołowa nad</w:t>
            </w:r>
          </w:p>
          <w:p w14:paraId="714B4233" w14:textId="77184D1C" w:rsidR="00215576" w:rsidRPr="001940E1" w:rsidRDefault="00215576" w:rsidP="00215576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rozwiązaniem problemów: prezentacja wraz z omówieniem)</w:t>
            </w:r>
          </w:p>
          <w:p w14:paraId="7DFE83AA" w14:textId="62E7BCBA" w:rsidR="006E7AE4" w:rsidRPr="001940E1" w:rsidRDefault="00215576" w:rsidP="00215576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studium przypadków</w:t>
            </w:r>
          </w:p>
          <w:p w14:paraId="280E01E7" w14:textId="5198AB5C" w:rsidR="006E7AE4" w:rsidRPr="001940E1" w:rsidRDefault="006E7AE4" w:rsidP="006E7AE4">
            <w:pPr>
              <w:suppressAutoHyphens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Ćwiczenia / Laboratorium/Lektorat:</w:t>
            </w:r>
          </w:p>
          <w:p w14:paraId="3C6BB92F" w14:textId="069B48E1" w:rsidR="006E7AE4" w:rsidRPr="001940E1" w:rsidRDefault="00D5488C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nie dotyczy</w:t>
            </w:r>
          </w:p>
          <w:p w14:paraId="70194D6F" w14:textId="77777777" w:rsidR="006E7AE4" w:rsidRPr="001940E1" w:rsidRDefault="006E7AE4" w:rsidP="006E7AE4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/>
          </w:tcPr>
          <w:p w14:paraId="15BC8341" w14:textId="178B5E57" w:rsidR="006E7AE4" w:rsidRPr="001940E1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1940E1" w:rsidRPr="001940E1" w14:paraId="3DB21273" w14:textId="77777777" w:rsidTr="00D5488C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1940E1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1940E1" w:rsidRDefault="006E7AE4" w:rsidP="006E7AE4">
            <w:pPr>
              <w:rPr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1940E1" w:rsidRDefault="006E7AE4" w:rsidP="006E7AE4">
            <w:pPr>
              <w:rPr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1940E1" w:rsidRPr="001940E1" w14:paraId="330D246E" w14:textId="77777777" w:rsidTr="00D5488C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1940E1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5015C21C" w:rsidR="006E7AE4" w:rsidRPr="001940E1" w:rsidRDefault="006E7AE4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Ćwiczenia/Laboratorium/Projekt/Lektorat/Seminarium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0354322E" w:rsidR="006E7AE4" w:rsidRPr="001940E1" w:rsidRDefault="00215576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Nie dotyczy</w:t>
            </w:r>
          </w:p>
        </w:tc>
      </w:tr>
      <w:tr w:rsidR="001940E1" w:rsidRPr="001940E1" w14:paraId="1B2E4D12" w14:textId="77777777" w:rsidTr="00D5488C">
        <w:trPr>
          <w:trHeight w:val="246"/>
        </w:trPr>
        <w:tc>
          <w:tcPr>
            <w:tcW w:w="3189" w:type="dxa"/>
            <w:vMerge/>
          </w:tcPr>
          <w:p w14:paraId="1A3B6CE0" w14:textId="77777777" w:rsidR="006E7AE4" w:rsidRPr="001940E1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1940E1" w:rsidRDefault="006E7AE4" w:rsidP="006E7AE4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4470C0C4" w:rsidR="006E7AE4" w:rsidRPr="001940E1" w:rsidRDefault="006E7AE4" w:rsidP="00215576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Zaliczenie z oceną</w:t>
            </w:r>
          </w:p>
        </w:tc>
      </w:tr>
      <w:tr w:rsidR="001940E1" w:rsidRPr="001940E1" w14:paraId="02DEF594" w14:textId="77777777" w:rsidTr="00D5488C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1940E1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1940E1" w:rsidRDefault="006E7AE4" w:rsidP="006E7AE4">
            <w:pPr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028D8C1F" w:rsidR="006E7AE4" w:rsidRPr="001940E1" w:rsidRDefault="006E7AE4" w:rsidP="006E7AE4">
            <w:pPr>
              <w:pStyle w:val="Akapitzlist"/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 w:rsidRPr="001940E1">
              <w:rPr>
                <w:bCs/>
                <w:sz w:val="20"/>
                <w:szCs w:val="20"/>
              </w:rPr>
              <w:t>Ćwiczenia/Laboratorium/Projekt/Lektorat</w:t>
            </w:r>
          </w:p>
          <w:p w14:paraId="303F9900" w14:textId="43F83E93" w:rsidR="006E7AE4" w:rsidRPr="001940E1" w:rsidRDefault="00215576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Nie dotyczy</w:t>
            </w:r>
          </w:p>
          <w:p w14:paraId="07F17B4F" w14:textId="77777777" w:rsidR="006E7AE4" w:rsidRPr="001940E1" w:rsidRDefault="006E7AE4" w:rsidP="006E7AE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Wykład</w:t>
            </w:r>
          </w:p>
          <w:p w14:paraId="5BE46997" w14:textId="77777777" w:rsidR="00215576" w:rsidRPr="001940E1" w:rsidRDefault="00215576" w:rsidP="00215576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Ocena aktywności podczas konwersatorium. Podstawą</w:t>
            </w:r>
          </w:p>
          <w:p w14:paraId="64B3AD8E" w14:textId="77777777" w:rsidR="00215576" w:rsidRPr="001940E1" w:rsidRDefault="00215576" w:rsidP="00215576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oceny jest aktywność w trakcie konwersatorium, która</w:t>
            </w:r>
          </w:p>
          <w:p w14:paraId="6CE15FE3" w14:textId="77777777" w:rsidR="00D5488C" w:rsidRPr="001940E1" w:rsidRDefault="00215576" w:rsidP="00215576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 xml:space="preserve">decyduje o ocenie. </w:t>
            </w:r>
          </w:p>
          <w:p w14:paraId="2CA80157" w14:textId="77777777" w:rsidR="00D5488C" w:rsidRPr="001940E1" w:rsidRDefault="00D5488C" w:rsidP="00D5488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Poniżej 50% - ndst</w:t>
            </w:r>
          </w:p>
          <w:p w14:paraId="4448325C" w14:textId="77777777" w:rsidR="00D5488C" w:rsidRPr="001940E1" w:rsidRDefault="00D5488C" w:rsidP="00D5488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Od 50% - dst</w:t>
            </w:r>
          </w:p>
          <w:p w14:paraId="20C0BF67" w14:textId="77777777" w:rsidR="00D5488C" w:rsidRPr="001940E1" w:rsidRDefault="00D5488C" w:rsidP="00D5488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Od 60% - dst+</w:t>
            </w:r>
          </w:p>
          <w:p w14:paraId="1D7B8CF0" w14:textId="77777777" w:rsidR="00D5488C" w:rsidRPr="001940E1" w:rsidRDefault="00D5488C" w:rsidP="00D5488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Od 70% - db</w:t>
            </w:r>
          </w:p>
          <w:p w14:paraId="27DAA7B5" w14:textId="77777777" w:rsidR="00D5488C" w:rsidRPr="001940E1" w:rsidRDefault="00D5488C" w:rsidP="00D5488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Od 80% - db+</w:t>
            </w:r>
          </w:p>
          <w:p w14:paraId="4298A153" w14:textId="77777777" w:rsidR="00D5488C" w:rsidRPr="001940E1" w:rsidRDefault="00D5488C" w:rsidP="00D5488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 xml:space="preserve">Od 90% - bdb </w:t>
            </w:r>
          </w:p>
          <w:p w14:paraId="5C160969" w14:textId="1E0BB7D8" w:rsidR="00215576" w:rsidRPr="001940E1" w:rsidRDefault="00215576" w:rsidP="00D5488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Osoby, które chcą uzupełnić</w:t>
            </w:r>
          </w:p>
          <w:p w14:paraId="5473DF67" w14:textId="77777777" w:rsidR="00215576" w:rsidRPr="001940E1" w:rsidRDefault="00215576" w:rsidP="00215576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brakujące punkty (np. z powodu nieobecności na</w:t>
            </w:r>
          </w:p>
          <w:p w14:paraId="7C4E5F96" w14:textId="77777777" w:rsidR="00215576" w:rsidRPr="001940E1" w:rsidRDefault="00215576" w:rsidP="00215576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wykładzie), wykonują zadane przez Prowadzącego</w:t>
            </w:r>
          </w:p>
          <w:p w14:paraId="219F99E0" w14:textId="65B5F048" w:rsidR="006E7AE4" w:rsidRPr="001940E1" w:rsidRDefault="00215576" w:rsidP="00215576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zadania odnoszące się do treści wykładu</w:t>
            </w:r>
          </w:p>
        </w:tc>
      </w:tr>
      <w:tr w:rsidR="001940E1" w:rsidRPr="001940E1" w14:paraId="4B0E9696" w14:textId="77777777" w:rsidTr="00D5488C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1940E1" w:rsidRDefault="006E7AE4" w:rsidP="006E7AE4">
            <w:pPr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 xml:space="preserve"> </w:t>
            </w:r>
            <w:r w:rsidRPr="001940E1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1940E1" w:rsidRPr="001940E1" w14:paraId="7C116BA3" w14:textId="77777777" w:rsidTr="00D5488C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1940E1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1940E1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1940E1" w:rsidRPr="001940E1" w14:paraId="73CC91F5" w14:textId="77777777" w:rsidTr="00D5488C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285906EB" w:rsidR="006E7AE4" w:rsidRPr="001940E1" w:rsidRDefault="00215576" w:rsidP="006E7AE4">
            <w:pPr>
              <w:ind w:left="12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Wiedza z zakresu szkoły ponadpodstawowej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43E361F" w14:textId="0E90AE52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Umiejętność poszukiwania i selekcji informacji</w:t>
            </w:r>
          </w:p>
          <w:p w14:paraId="71AF25FA" w14:textId="49660AAA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Krytyczna analiza treści</w:t>
            </w:r>
          </w:p>
          <w:p w14:paraId="24CB2C8C" w14:textId="37831075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Dokonywanie syntezy treści, tworzenie konkluzji</w:t>
            </w:r>
          </w:p>
          <w:p w14:paraId="1E232B36" w14:textId="350E96F5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Pozytywne nastawienie do rozwijania umiejętności pozatechnicznych, w szczególności pracy zespołowej</w:t>
            </w:r>
          </w:p>
          <w:p w14:paraId="58BA07DD" w14:textId="2E55EAED" w:rsidR="006E7AE4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Prowadzenia dyskusji wspartej argumentami</w:t>
            </w:r>
          </w:p>
        </w:tc>
      </w:tr>
      <w:tr w:rsidR="001940E1" w:rsidRPr="001940E1" w14:paraId="0773CF0A" w14:textId="77777777" w:rsidTr="00D5488C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1940E1" w:rsidRDefault="006E7AE4" w:rsidP="006E7AE4">
            <w:pPr>
              <w:rPr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lastRenderedPageBreak/>
              <w:t xml:space="preserve">Cel dydaktyczny przedmiotu </w:t>
            </w:r>
          </w:p>
          <w:p w14:paraId="00CE423C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Studenci kierunków inżynierskich, w tym informatyki, często nie dostrzegają potrzeby rozwijania swoich</w:t>
            </w:r>
          </w:p>
          <w:p w14:paraId="03CFB2EC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umiejętności pozatechnicznych, w literaturze określanych jako tzw. soft skills. Co więcej, znaczenie i waga,</w:t>
            </w:r>
          </w:p>
          <w:p w14:paraId="520FAC69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np. kompetencji komunikacyjnych czy pracy zespołowej, jest przez kandydatów na inżynierów,</w:t>
            </w:r>
          </w:p>
          <w:p w14:paraId="3E560AD6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niejednokrotnie deprecjonowana bądź umniejszana. Tymczasem wymagania pracodawców w branży IT</w:t>
            </w:r>
          </w:p>
          <w:p w14:paraId="05EA9A8C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zmieniły się dość istotnie w stosunku do tego, co było oczekiwane jeszcze kilka lat temu. Umiejętność</w:t>
            </w:r>
          </w:p>
          <w:p w14:paraId="1437A86E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skutecznej organizacji pracy własnej, skupienia, czy rozwiązywania problemów (także we współpracy z</w:t>
            </w:r>
          </w:p>
          <w:p w14:paraId="364546F3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innymi) jest już nie tylko atutem, ale niekiedy warunkiem decydującym o przyjęciu do firmy czy projektu.</w:t>
            </w:r>
          </w:p>
          <w:p w14:paraId="1ABF9A97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Kurs jest autorską propozycją skierowaną do studentów uczących się na kierunku informatyka. W ramach</w:t>
            </w:r>
          </w:p>
          <w:p w14:paraId="439A632E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przedmiotu kształtowana jest świadomość i nawyki dotyczące rozwijania zasobów osobistych odnoszących się</w:t>
            </w:r>
          </w:p>
          <w:p w14:paraId="14DBAAC3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do motywacji, potencjału intelektualnego oraz funkcjonowania w zespole. Studenci uzyskują wiedzę i</w:t>
            </w:r>
          </w:p>
          <w:p w14:paraId="4A32C684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umiejętności na temat kluczowych kompetencji pozatechnicznych, niezbędnych do efektywnej realizacji</w:t>
            </w:r>
          </w:p>
          <w:p w14:paraId="18F6A154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zespołowych projektów informatycznych, a także budowania przewagi konkurencyjnej na rynku pracy.</w:t>
            </w:r>
          </w:p>
          <w:p w14:paraId="4897D228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Zastosowane podejście uwzględnia specyfikę profilu kształcenia inżyniera, dając studentom podstawę do</w:t>
            </w:r>
          </w:p>
          <w:p w14:paraId="7FAB501E" w14:textId="6941D0C3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wykorzystywania poznanych umiejętności w praktyce.</w:t>
            </w:r>
          </w:p>
          <w:p w14:paraId="6A2D8715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W ramach modułu praca samodzielna studenci poznają wiele technik i narzędzi optymalizujących realizację</w:t>
            </w:r>
          </w:p>
          <w:p w14:paraId="6FA417F4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zadań, wykonywanych często pod presją czasu i oczekiwań, wymagające koncentracji uwagi, wyszukiwania</w:t>
            </w:r>
          </w:p>
          <w:p w14:paraId="0537D7FE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błędów czy poszukiwania nowych pomysłów i rozwiązań. Ponadto będą w stanie skuteczniej planować własny</w:t>
            </w:r>
          </w:p>
          <w:p w14:paraId="4A65D190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rozwój w branży IT, rozumiejąc potrzebę ciągłego zdobywania umiejętności i dokształcania się.</w:t>
            </w:r>
          </w:p>
          <w:p w14:paraId="3F25542F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W ramach modułu praca zespołowa studenci identyfikują kluczowe wyzwania i problemy, z jakimi będą się</w:t>
            </w:r>
          </w:p>
          <w:p w14:paraId="161B64DF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mierzyć w trakcie realizacji projektów. Poznają także strategie poprawiające wydajność pracy z innymi – w</w:t>
            </w:r>
          </w:p>
          <w:p w14:paraId="33F971AA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kontekście komunikacji, podziału i szacowania zadań, odpowiedzialności.</w:t>
            </w:r>
          </w:p>
          <w:p w14:paraId="038A5882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Ważnym elementem przedmiotu jest gościnny udział absolwentów Wydziału oraz przedstawicieli firm z</w:t>
            </w:r>
          </w:p>
          <w:p w14:paraId="6D722D38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branży informatycznej, którzy będą dzielić się swoim doświadczeniem, adekwatnie do tematyki danego</w:t>
            </w:r>
          </w:p>
          <w:p w14:paraId="0002D361" w14:textId="503DADCF" w:rsidR="006E7AE4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wykładu.</w:t>
            </w:r>
          </w:p>
        </w:tc>
      </w:tr>
      <w:tr w:rsidR="001940E1" w:rsidRPr="001940E1" w14:paraId="2F7B6356" w14:textId="77777777" w:rsidTr="00D5488C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1940E1" w:rsidRDefault="006E7AE4" w:rsidP="006E7AE4">
            <w:pPr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1940E1" w:rsidRPr="001940E1" w14:paraId="02F09CF8" w14:textId="77777777" w:rsidTr="00D5488C">
        <w:trPr>
          <w:trHeight w:val="699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87EEA5" w14:textId="77777777" w:rsidR="00215576" w:rsidRPr="001940E1" w:rsidRDefault="006E7AE4" w:rsidP="006E7AE4">
            <w:pPr>
              <w:pStyle w:val="Akapitzlist"/>
              <w:numPr>
                <w:ilvl w:val="0"/>
                <w:numId w:val="3"/>
              </w:numPr>
              <w:rPr>
                <w:bCs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749492AB" w14:textId="77777777" w:rsidR="00F32301" w:rsidRPr="001940E1" w:rsidRDefault="00F32301" w:rsidP="00215576">
            <w:pPr>
              <w:pStyle w:val="Akapitzlist"/>
              <w:ind w:left="360"/>
              <w:rPr>
                <w:bCs/>
                <w:sz w:val="20"/>
                <w:szCs w:val="20"/>
              </w:rPr>
            </w:pPr>
          </w:p>
          <w:p w14:paraId="4777F9DB" w14:textId="4DBD5C8E" w:rsidR="00215576" w:rsidRPr="001940E1" w:rsidRDefault="00215576" w:rsidP="00215576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1940E1">
              <w:rPr>
                <w:bCs/>
                <w:sz w:val="20"/>
                <w:szCs w:val="20"/>
                <w:lang w:val="en-GB"/>
              </w:rPr>
              <w:t xml:space="preserve">Bartyzel, M. (2016). Getting Things Programmed. </w:t>
            </w:r>
            <w:r w:rsidRPr="001940E1">
              <w:rPr>
                <w:bCs/>
                <w:sz w:val="20"/>
                <w:szCs w:val="20"/>
              </w:rPr>
              <w:t>Droga do efektywności. Wydawnictwo Helion.</w:t>
            </w:r>
          </w:p>
          <w:p w14:paraId="60B928B7" w14:textId="77777777" w:rsidR="00215576" w:rsidRPr="001940E1" w:rsidRDefault="00215576" w:rsidP="00215576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1940E1">
              <w:rPr>
                <w:bCs/>
                <w:sz w:val="20"/>
                <w:szCs w:val="20"/>
              </w:rPr>
              <w:t>Newport, C. (2018). Praca głęboka. Jak odnieść sukces w świecie, w którym ciągle coś nas rozprasza.</w:t>
            </w:r>
          </w:p>
          <w:p w14:paraId="2B9E9EF4" w14:textId="2C37BDEC" w:rsidR="006E7AE4" w:rsidRPr="001940E1" w:rsidRDefault="00215576" w:rsidP="00215576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1940E1">
              <w:rPr>
                <w:bCs/>
                <w:sz w:val="20"/>
                <w:szCs w:val="20"/>
              </w:rPr>
              <w:t>Wydawnictwo StudioEMKA</w:t>
            </w:r>
          </w:p>
          <w:p w14:paraId="44334EBD" w14:textId="77777777" w:rsidR="006E7AE4" w:rsidRPr="001940E1" w:rsidRDefault="006E7AE4" w:rsidP="006E7AE4">
            <w:pPr>
              <w:pStyle w:val="Akapitzlist"/>
              <w:ind w:left="360"/>
              <w:rPr>
                <w:b/>
                <w:sz w:val="20"/>
                <w:szCs w:val="20"/>
              </w:rPr>
            </w:pPr>
          </w:p>
          <w:p w14:paraId="0B7DCD33" w14:textId="77777777" w:rsidR="006E7AE4" w:rsidRPr="001940E1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>Literatura uzupełniająca</w:t>
            </w:r>
          </w:p>
          <w:p w14:paraId="017BCADB" w14:textId="7F33803D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1. Bartyzel, M. (2015). Oprogramowanie szyte na miarę. Jak rozmawiać z klientem, który (nie) wie,</w:t>
            </w:r>
          </w:p>
          <w:p w14:paraId="0521E3E4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czego chce. Wydawnictwo Helion.</w:t>
            </w:r>
          </w:p>
          <w:p w14:paraId="00305B61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2. Belbin M. (2010). Nie tylko zespół. Oficyna Ekonomiczna.</w:t>
            </w:r>
          </w:p>
          <w:p w14:paraId="5A2E4407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3. Biancuzzi, F., &amp; Warden, S. (2010). Wielkie umysły programowania. Jak myślą i pracują twórcy</w:t>
            </w:r>
          </w:p>
          <w:p w14:paraId="3BF4AC6B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najważniejszych języków. Wydawnictwo Helion.</w:t>
            </w:r>
          </w:p>
          <w:p w14:paraId="34875C8A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4. Bond, M. L. (2014). Siła innych. O presji otoczenia, syndromie grupowego myślenia i o tym, jak</w:t>
            </w:r>
          </w:p>
          <w:p w14:paraId="47F5E18A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ludzie wokół na nas wpływają i na wszystkie nasze poczynania. Wydawnictwo Naukowe PWN.</w:t>
            </w:r>
          </w:p>
          <w:p w14:paraId="3EDA48F2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5. Duarte, N. (2012). Współbrzmienie. Znajdź wspólny język z odbiorcami Twojej prezentacji.</w:t>
            </w:r>
          </w:p>
          <w:p w14:paraId="572D2F46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Wydawnictwo Helion.</w:t>
            </w:r>
          </w:p>
          <w:p w14:paraId="7B7B7594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6. Fiore, N. (2008). Nawyk samodyscypliny. Zaprogramuj wewnętrznego stróża. Wydawnictwo Sensus.</w:t>
            </w:r>
          </w:p>
          <w:p w14:paraId="4A5AB736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  <w:lang w:val="en-GB"/>
              </w:rPr>
              <w:t xml:space="preserve">7. Fitzpatrick, B.W, &amp; Collins-Sussman, B. (2018). </w:t>
            </w:r>
            <w:r w:rsidRPr="001940E1">
              <w:rPr>
                <w:sz w:val="20"/>
                <w:szCs w:val="20"/>
              </w:rPr>
              <w:t>Debugging Teams. Przez współpracę do lepszej</w:t>
            </w:r>
          </w:p>
          <w:p w14:paraId="1533639E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produktywności. Wydawnictwo Helion</w:t>
            </w:r>
          </w:p>
          <w:p w14:paraId="6F81656F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8. Gelert M., &amp; Nowak C. (2008). Zespół. Gdańskie Wydawnictwo Psychologiczne.</w:t>
            </w:r>
          </w:p>
          <w:p w14:paraId="521D46A3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9. Goldberg, E. (2018). Kreatywność. Mózg w dobie innowacji. Wydawnictwo Naukowe PWN.</w:t>
            </w:r>
          </w:p>
          <w:p w14:paraId="482BCA09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10. Henning, B. (2020). Mózgobrednie. 20 i pół mitu o mózgu i jak on naprawdę działa. Feeria Science.</w:t>
            </w:r>
          </w:p>
          <w:p w14:paraId="52F2878C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11. Kahneman, D. (2020). Pułapki myślenia. O myśleniu szybkim i wolnym. Media Rodzina.</w:t>
            </w:r>
          </w:p>
          <w:p w14:paraId="3D46DC41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12. Kelley, T., &amp; Kelley, D. (2019). Twórcza odwaga. Otwórz się na Design Thinking. MIT biznes.</w:t>
            </w:r>
          </w:p>
          <w:p w14:paraId="627C6DA5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13. Lopp, M. (2019). Zarządzanie ludźmi w zespołach IT. Zabawne historie z życia menedżera.</w:t>
            </w:r>
          </w:p>
          <w:p w14:paraId="5A875072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Wydawnictwo Helion.</w:t>
            </w:r>
          </w:p>
          <w:p w14:paraId="142608C6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14. Nordengen, K. (2019). Mózg ćwiczy, czyli jak utrzymać umysł w dobrej formie. Wydawnictwo</w:t>
            </w:r>
          </w:p>
          <w:p w14:paraId="122B41DD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Marginesy.</w:t>
            </w:r>
          </w:p>
          <w:p w14:paraId="208A7C07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15. Nordengen, K. (2018). Mózg rządzi. Twój niezastąpiony narząd. Wydawnictwo Marginesy.</w:t>
            </w:r>
          </w:p>
          <w:p w14:paraId="7BC4C99E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16. Norris, D. (2020). Kreatywność i nienawiść. Twórz jak ludzie sukcesu. Wydawnictwo OnePress.</w:t>
            </w:r>
          </w:p>
          <w:p w14:paraId="4777B1A0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17. Nowocień, R. (2020). Zespoły wirtualne i rozproszone. Zdalne zarządzanie projektem</w:t>
            </w:r>
          </w:p>
          <w:p w14:paraId="55E63172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lastRenderedPageBreak/>
              <w:t>informatycznym. Wydawnictwo Helion.</w:t>
            </w:r>
          </w:p>
          <w:p w14:paraId="7B03D8F3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18. Sapolksy, D.M. (2020). Dlaczego zebry nie mają wrzodów. Psychofizjologia stresu. Wydawnictwo</w:t>
            </w:r>
          </w:p>
          <w:p w14:paraId="5DA6C9C0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Naukowe PWN.</w:t>
            </w:r>
          </w:p>
          <w:p w14:paraId="6296C51B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19. Schein, E. H. (2019). Potęga dobrej komunikacji w zespole. O trudnej sztuce zadawania pytań.</w:t>
            </w:r>
          </w:p>
          <w:p w14:paraId="4D148E66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Wydawnictwo Naukowe PWN.</w:t>
            </w:r>
          </w:p>
          <w:p w14:paraId="28A7C6FB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20. Scott, S. J. (2008). Nawyk nieodwlekania. Proste sposoby pokonania prokrastynacji. Wydawnictwo</w:t>
            </w:r>
          </w:p>
          <w:p w14:paraId="4789628D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Sensus.</w:t>
            </w:r>
          </w:p>
          <w:p w14:paraId="7C968D1E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21. Shenk, J. W. (2016). Siła duetów. Jak relacje rozbudzają kreatywność. Wydawnictwo Naukowe</w:t>
            </w:r>
          </w:p>
          <w:p w14:paraId="36B0A632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PWN.</w:t>
            </w:r>
          </w:p>
          <w:p w14:paraId="31E48E07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22. Stefaniuk, T. (2014). Komunikacja w zespole wirtualnym. Difin.</w:t>
            </w:r>
          </w:p>
          <w:p w14:paraId="28296F6C" w14:textId="77777777" w:rsidR="00215576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23. Wróblewski, P. (2020). Zwinnie do przodu. Poradnik kierownika projektów informatycznych.</w:t>
            </w:r>
          </w:p>
          <w:p w14:paraId="1A0312B0" w14:textId="58A443A5" w:rsidR="006E7AE4" w:rsidRPr="001940E1" w:rsidRDefault="00215576" w:rsidP="00215576">
            <w:pPr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Wydawnictwo Helion.</w:t>
            </w:r>
          </w:p>
        </w:tc>
      </w:tr>
      <w:tr w:rsidR="001940E1" w:rsidRPr="001940E1" w14:paraId="47524BEA" w14:textId="77777777" w:rsidTr="00C40F7D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4F0B90D2" w:rsidR="00D5488C" w:rsidRPr="001940E1" w:rsidRDefault="00D5488C" w:rsidP="00754032">
            <w:pPr>
              <w:rPr>
                <w:b/>
                <w:sz w:val="20"/>
                <w:szCs w:val="20"/>
              </w:rPr>
            </w:pPr>
            <w:r w:rsidRPr="001940E1">
              <w:rPr>
                <w:b/>
                <w:bCs/>
                <w:sz w:val="20"/>
                <w:szCs w:val="20"/>
              </w:rPr>
              <w:lastRenderedPageBreak/>
              <w:t xml:space="preserve">Efekty kształcenia dla przedmiotu </w:t>
            </w:r>
          </w:p>
        </w:tc>
      </w:tr>
      <w:tr w:rsidR="001940E1" w:rsidRPr="001940E1" w14:paraId="4D2528D3" w14:textId="77777777" w:rsidTr="00D5488C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1940E1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</w:rPr>
              <w:t>Wiedza :</w:t>
            </w:r>
          </w:p>
        </w:tc>
      </w:tr>
      <w:tr w:rsidR="001940E1" w:rsidRPr="001940E1" w14:paraId="1B82238A" w14:textId="77777777" w:rsidTr="00D5488C">
        <w:trPr>
          <w:trHeight w:val="221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B330C" w14:textId="77777777" w:rsidR="00D5488C" w:rsidRPr="001940E1" w:rsidRDefault="00D5488C" w:rsidP="00215576">
            <w:pPr>
              <w:spacing w:line="276" w:lineRule="auto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Student zna i rozumie podstawy pracy intelektualnej i zespołowej, dzięki czemu będzie mógł wytwarzać lepsze</w:t>
            </w:r>
          </w:p>
          <w:p w14:paraId="248BAAEF" w14:textId="77777777" w:rsidR="00D5488C" w:rsidRPr="001940E1" w:rsidRDefault="00D5488C" w:rsidP="00215576">
            <w:pPr>
              <w:spacing w:line="276" w:lineRule="auto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oprogramowanie.</w:t>
            </w:r>
          </w:p>
          <w:p w14:paraId="1D295763" w14:textId="77777777" w:rsidR="00D5488C" w:rsidRPr="001940E1" w:rsidRDefault="00D5488C" w:rsidP="00215576">
            <w:pPr>
              <w:spacing w:line="276" w:lineRule="auto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 xml:space="preserve">Student zna i rozumie skutki, jakie przynosi niewłaściwie zaplanowany i realizowany projekt. </w:t>
            </w:r>
          </w:p>
          <w:p w14:paraId="560A2C28" w14:textId="77777777" w:rsidR="00D5488C" w:rsidRPr="001940E1" w:rsidRDefault="00D5488C" w:rsidP="00FD3444">
            <w:pPr>
              <w:spacing w:line="276" w:lineRule="auto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Student zna i rozumie wyzwania oraz zagrożenia, z</w:t>
            </w:r>
          </w:p>
          <w:p w14:paraId="5F4CE767" w14:textId="77777777" w:rsidR="00D5488C" w:rsidRPr="001940E1" w:rsidRDefault="00D5488C" w:rsidP="00FD3444">
            <w:pPr>
              <w:spacing w:line="276" w:lineRule="auto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którymi będzie się mierzyć w zakresie modułu pracy</w:t>
            </w:r>
          </w:p>
          <w:p w14:paraId="24563156" w14:textId="77777777" w:rsidR="00D5488C" w:rsidRPr="001940E1" w:rsidRDefault="00D5488C" w:rsidP="00FD3444">
            <w:pPr>
              <w:spacing w:line="276" w:lineRule="auto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zespołowej. Zna i rozumie sposoby wykorzystywania</w:t>
            </w:r>
          </w:p>
          <w:p w14:paraId="7F1D20D9" w14:textId="19AF7EB2" w:rsidR="00D5488C" w:rsidRPr="001940E1" w:rsidRDefault="00D5488C" w:rsidP="00CA46E6">
            <w:pPr>
              <w:ind w:left="27"/>
              <w:rPr>
                <w:sz w:val="20"/>
                <w:szCs w:val="20"/>
              </w:rPr>
            </w:pPr>
            <w:r w:rsidRPr="001940E1">
              <w:rPr>
                <w:sz w:val="20"/>
                <w:szCs w:val="20"/>
              </w:rPr>
              <w:t>właściwych narzędzia i metod służących zwiększaniu prawdopodobieństwa realizacji projektu inżynierskiego z sukcesem.</w:t>
            </w:r>
          </w:p>
        </w:tc>
      </w:tr>
      <w:tr w:rsidR="001940E1" w:rsidRPr="001940E1" w14:paraId="32DEFA93" w14:textId="77777777" w:rsidTr="00D5488C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4E016A47" w:rsidR="00754032" w:rsidRPr="001940E1" w:rsidRDefault="1E81ADFE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1940E1">
              <w:rPr>
                <w:b/>
                <w:bCs/>
                <w:sz w:val="20"/>
                <w:szCs w:val="20"/>
              </w:rPr>
              <w:t>Umiejętności:</w:t>
            </w:r>
          </w:p>
        </w:tc>
      </w:tr>
      <w:tr w:rsidR="001940E1" w:rsidRPr="001940E1" w14:paraId="36C2A205" w14:textId="77777777" w:rsidTr="00D5488C">
        <w:trPr>
          <w:trHeight w:val="1645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021EB" w14:textId="77777777" w:rsidR="00D5488C" w:rsidRPr="001940E1" w:rsidRDefault="00D5488C" w:rsidP="00FD3444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1940E1">
              <w:rPr>
                <w:rFonts w:eastAsia="Calibri"/>
                <w:sz w:val="20"/>
                <w:szCs w:val="20"/>
              </w:rPr>
              <w:t>Student potrafi zastosować swoją wiedzę przenosząc ją na grunt</w:t>
            </w:r>
            <w:r w:rsidRPr="001940E1">
              <w:rPr>
                <w:sz w:val="20"/>
                <w:szCs w:val="20"/>
              </w:rPr>
              <w:t xml:space="preserve"> </w:t>
            </w:r>
            <w:r w:rsidRPr="001940E1">
              <w:rPr>
                <w:rFonts w:eastAsia="Calibri"/>
                <w:sz w:val="20"/>
                <w:szCs w:val="20"/>
              </w:rPr>
              <w:t>praktycznych umiejętności w zakresie podstaw planowania i realizacji swojej pracy w projekcie informatycznym</w:t>
            </w:r>
          </w:p>
          <w:p w14:paraId="6711FB7A" w14:textId="77777777" w:rsidR="00D5488C" w:rsidRPr="001940E1" w:rsidRDefault="00D5488C" w:rsidP="00FD3444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1940E1">
              <w:rPr>
                <w:rFonts w:eastAsia="Calibri"/>
                <w:sz w:val="20"/>
                <w:szCs w:val="20"/>
              </w:rPr>
              <w:t>Student potrafi odpowiednio dobierać źródła informacji</w:t>
            </w:r>
          </w:p>
          <w:p w14:paraId="718C8476" w14:textId="37E95F9F" w:rsidR="00D5488C" w:rsidRPr="001940E1" w:rsidRDefault="00D5488C" w:rsidP="00D5488C">
            <w:pPr>
              <w:rPr>
                <w:sz w:val="20"/>
                <w:szCs w:val="20"/>
              </w:rPr>
            </w:pPr>
            <w:r w:rsidRPr="001940E1">
              <w:rPr>
                <w:rFonts w:eastAsia="Calibri"/>
                <w:sz w:val="20"/>
                <w:szCs w:val="20"/>
              </w:rPr>
              <w:t xml:space="preserve">Student potrafi </w:t>
            </w:r>
            <w:r w:rsidRPr="001940E1">
              <w:rPr>
                <w:sz w:val="20"/>
                <w:szCs w:val="20"/>
              </w:rPr>
              <w:t xml:space="preserve"> </w:t>
            </w:r>
            <w:r w:rsidRPr="001940E1">
              <w:rPr>
                <w:rFonts w:eastAsia="Calibri"/>
                <w:sz w:val="20"/>
                <w:szCs w:val="20"/>
              </w:rPr>
              <w:t>wytwarzać oprogramowanie i produkty technologiczne z uwzględnieniem aspektu pracy zespołowej</w:t>
            </w:r>
          </w:p>
        </w:tc>
      </w:tr>
      <w:tr w:rsidR="001940E1" w:rsidRPr="001940E1" w14:paraId="13D71855" w14:textId="77777777" w:rsidTr="00D5488C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1940E1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1940E1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1940E1" w:rsidRPr="001940E1" w14:paraId="73E1B5F5" w14:textId="77777777" w:rsidTr="00D5488C">
        <w:trPr>
          <w:trHeight w:val="212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7FBD9" w14:textId="6AC0096F" w:rsidR="00D5488C" w:rsidRPr="001940E1" w:rsidRDefault="00D5488C" w:rsidP="00FD3444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1940E1">
              <w:rPr>
                <w:rFonts w:eastAsia="Calibri"/>
                <w:sz w:val="20"/>
                <w:szCs w:val="20"/>
              </w:rPr>
              <w:t xml:space="preserve">Student jest gotów do </w:t>
            </w:r>
            <w:r w:rsidRPr="001940E1">
              <w:rPr>
                <w:sz w:val="20"/>
                <w:szCs w:val="20"/>
              </w:rPr>
              <w:t xml:space="preserve"> </w:t>
            </w:r>
            <w:r w:rsidRPr="001940E1">
              <w:rPr>
                <w:rFonts w:eastAsia="Calibri"/>
                <w:sz w:val="20"/>
                <w:szCs w:val="20"/>
              </w:rPr>
              <w:t>rozumienia wpływu umiejętności nietechnicznych na efektywność i wydajność pracy inżyniera.</w:t>
            </w:r>
          </w:p>
          <w:p w14:paraId="63071C4B" w14:textId="24946ECF" w:rsidR="00D5488C" w:rsidRPr="001940E1" w:rsidRDefault="00D5488C" w:rsidP="00FD3444">
            <w:pPr>
              <w:spacing w:line="276" w:lineRule="auto"/>
              <w:rPr>
                <w:sz w:val="20"/>
                <w:szCs w:val="20"/>
              </w:rPr>
            </w:pPr>
            <w:r w:rsidRPr="001940E1">
              <w:rPr>
                <w:rFonts w:eastAsia="Calibri"/>
                <w:sz w:val="20"/>
                <w:szCs w:val="20"/>
              </w:rPr>
              <w:t xml:space="preserve">Student jest gotów do </w:t>
            </w:r>
            <w:r w:rsidRPr="001940E1">
              <w:rPr>
                <w:sz w:val="20"/>
                <w:szCs w:val="20"/>
              </w:rPr>
              <w:t xml:space="preserve">  podejmowania starań, aby przekazać informacje i opinie w sposób powszechnie zrozumiały oraz rozumie</w:t>
            </w:r>
            <w:r w:rsidRPr="001940E1">
              <w:rPr>
                <w:rFonts w:eastAsia="Calibri"/>
                <w:sz w:val="20"/>
                <w:szCs w:val="20"/>
              </w:rPr>
              <w:t xml:space="preserve">  wagę roli informatyki we współczesnym świecie.</w:t>
            </w:r>
          </w:p>
          <w:p w14:paraId="6E3009FC" w14:textId="5B68C2DB" w:rsidR="00D5488C" w:rsidRPr="001940E1" w:rsidRDefault="00D5488C" w:rsidP="00FD3444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1940E1">
              <w:rPr>
                <w:rFonts w:eastAsia="Calibri"/>
                <w:sz w:val="20"/>
                <w:szCs w:val="20"/>
              </w:rPr>
              <w:t xml:space="preserve">Student jest gotów do </w:t>
            </w:r>
            <w:r w:rsidRPr="001940E1">
              <w:rPr>
                <w:sz w:val="20"/>
                <w:szCs w:val="20"/>
              </w:rPr>
              <w:t xml:space="preserve"> </w:t>
            </w:r>
            <w:r w:rsidRPr="001940E1">
              <w:rPr>
                <w:rFonts w:eastAsia="Calibri"/>
                <w:sz w:val="20"/>
                <w:szCs w:val="20"/>
              </w:rPr>
              <w:t>ciągłego kształcenia i doskonalenia (także w aspekcie pozatechnicznym) umiejętności</w:t>
            </w:r>
          </w:p>
          <w:p w14:paraId="42D8026C" w14:textId="20D3DA96" w:rsidR="00D5488C" w:rsidRPr="001940E1" w:rsidRDefault="00D5488C" w:rsidP="00D5488C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1940E1">
              <w:rPr>
                <w:rFonts w:eastAsia="Calibri"/>
                <w:sz w:val="20"/>
                <w:szCs w:val="20"/>
              </w:rPr>
              <w:t>Student jest gotów do swojej</w:t>
            </w:r>
            <w:r w:rsidRPr="001940E1">
              <w:rPr>
                <w:sz w:val="20"/>
                <w:szCs w:val="20"/>
              </w:rPr>
              <w:t xml:space="preserve"> </w:t>
            </w:r>
            <w:r w:rsidRPr="001940E1">
              <w:rPr>
                <w:rFonts w:eastAsia="Calibri"/>
                <w:sz w:val="20"/>
                <w:szCs w:val="20"/>
              </w:rPr>
              <w:t>roli (jako inżyniera) w pracach zespołu, w tym interdyscyplinarnego</w:t>
            </w:r>
          </w:p>
        </w:tc>
      </w:tr>
      <w:tr w:rsidR="001940E1" w:rsidRPr="001940E1" w14:paraId="312D7F17" w14:textId="77777777" w:rsidTr="00D5488C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1940E1" w:rsidRDefault="00754032" w:rsidP="00754032">
            <w:pPr>
              <w:rPr>
                <w:b/>
                <w:sz w:val="20"/>
                <w:szCs w:val="20"/>
              </w:rPr>
            </w:pPr>
            <w:r w:rsidRPr="001940E1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1940E1" w:rsidRPr="001940E1" w14:paraId="2CE4C6CE" w14:textId="77777777" w:rsidTr="00D5488C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E8E68" w14:textId="6D740E91" w:rsidR="008A26FF" w:rsidRPr="001940E1" w:rsidRDefault="008A26FF" w:rsidP="008A26FF">
            <w:pPr>
              <w:rPr>
                <w:bCs/>
                <w:sz w:val="20"/>
                <w:szCs w:val="20"/>
              </w:rPr>
            </w:pPr>
            <w:r w:rsidRPr="001940E1">
              <w:rPr>
                <w:bCs/>
                <w:sz w:val="20"/>
                <w:szCs w:val="20"/>
              </w:rPr>
              <w:t>1. Dużo więcej niż technologiczny stos. Dlaczego i jak zmieniają się wymagania branży informatycznej dotyczące kompetencji inżynierów.</w:t>
            </w:r>
            <w:r w:rsidR="00F32301" w:rsidRPr="001940E1">
              <w:rPr>
                <w:bCs/>
                <w:sz w:val="20"/>
                <w:szCs w:val="20"/>
              </w:rPr>
              <w:t xml:space="preserve"> </w:t>
            </w:r>
            <w:r w:rsidRPr="001940E1">
              <w:rPr>
                <w:bCs/>
                <w:sz w:val="20"/>
                <w:szCs w:val="20"/>
              </w:rPr>
              <w:t>Znaczenie kompetencji pozatechnicznych, motywacji, organizacji pracy i umiejętności pracy zespołowej dla rozwoju zawodowego</w:t>
            </w:r>
          </w:p>
          <w:p w14:paraId="7618EBD3" w14:textId="76402717" w:rsidR="008A26FF" w:rsidRPr="001940E1" w:rsidRDefault="008A26FF" w:rsidP="008A26FF">
            <w:pPr>
              <w:rPr>
                <w:bCs/>
                <w:sz w:val="20"/>
                <w:szCs w:val="20"/>
              </w:rPr>
            </w:pPr>
            <w:r w:rsidRPr="001940E1">
              <w:rPr>
                <w:bCs/>
                <w:sz w:val="20"/>
                <w:szCs w:val="20"/>
              </w:rPr>
              <w:t>2. Współczesne podejście do rozwoju i kariery w branży IT. Co robić, by zwiększać swoje szanse na praktyki, staż, pracę? Czy wiesz jak się uczyć? Krzywa uczenia się juniora vs. seniora. Metapoznanie. Motywacja. Style poznawcze i strategie uczenia się.</w:t>
            </w:r>
          </w:p>
          <w:p w14:paraId="67531361" w14:textId="1220F09C" w:rsidR="008A26FF" w:rsidRPr="001940E1" w:rsidRDefault="008A26FF" w:rsidP="008A26FF">
            <w:pPr>
              <w:rPr>
                <w:bCs/>
                <w:sz w:val="20"/>
                <w:szCs w:val="20"/>
              </w:rPr>
            </w:pPr>
            <w:r w:rsidRPr="001940E1">
              <w:rPr>
                <w:bCs/>
                <w:sz w:val="20"/>
                <w:szCs w:val="20"/>
              </w:rPr>
              <w:t>3. Mózg jako kluczowe narzędzie pracy inżyniera. Jak o nie dbać, by służyło długo i efektywnie? Jak osiągać stan koncentracji i poprawiać myślenie analityczne? Metody i narzędzia wspierające tryb pracy głębokiej i radzenie sobie z brakiem skupienia. Mit wielozadaniowości.</w:t>
            </w:r>
          </w:p>
          <w:p w14:paraId="29A1D429" w14:textId="64BDD154" w:rsidR="008A26FF" w:rsidRPr="001940E1" w:rsidRDefault="008A26FF" w:rsidP="008A26FF">
            <w:pPr>
              <w:rPr>
                <w:bCs/>
                <w:sz w:val="20"/>
                <w:szCs w:val="20"/>
              </w:rPr>
            </w:pPr>
            <w:r w:rsidRPr="001940E1">
              <w:rPr>
                <w:bCs/>
                <w:sz w:val="20"/>
                <w:szCs w:val="20"/>
              </w:rPr>
              <w:t>4. O wpływie kawy, muzyki i powiadomień. Strategie podnoszenia wydajności pracy nad projektem</w:t>
            </w:r>
          </w:p>
          <w:p w14:paraId="055C28F7" w14:textId="787E33A8" w:rsidR="008A26FF" w:rsidRPr="001940E1" w:rsidRDefault="008A26FF" w:rsidP="008A26FF">
            <w:pPr>
              <w:rPr>
                <w:bCs/>
                <w:sz w:val="20"/>
                <w:szCs w:val="20"/>
              </w:rPr>
            </w:pPr>
            <w:r w:rsidRPr="001940E1">
              <w:rPr>
                <w:bCs/>
                <w:sz w:val="20"/>
                <w:szCs w:val="20"/>
              </w:rPr>
              <w:lastRenderedPageBreak/>
              <w:t>informatycznym. Techniki zarządzania czasem, organizacji zadań, monitorowania postępów. Czemu służy retrospektywa i jak ją przeprowadzać? Prokrastynacja. Intuicja kontra wzory. Czy inżynier może myśleć</w:t>
            </w:r>
          </w:p>
          <w:p w14:paraId="0CA17998" w14:textId="5FF0D52B" w:rsidR="008A26FF" w:rsidRPr="001940E1" w:rsidRDefault="008A26FF" w:rsidP="008A26FF">
            <w:pPr>
              <w:rPr>
                <w:bCs/>
                <w:sz w:val="20"/>
                <w:szCs w:val="20"/>
              </w:rPr>
            </w:pPr>
            <w:r w:rsidRPr="001940E1">
              <w:rPr>
                <w:bCs/>
                <w:sz w:val="20"/>
                <w:szCs w:val="20"/>
              </w:rPr>
              <w:t>twórczo? Stan flow i strategie rozwiązywania problemów. Metody i narzędzia wspierające kreatywne aspekty pracy inżyniera.</w:t>
            </w:r>
          </w:p>
          <w:p w14:paraId="4706FDC6" w14:textId="347B2AB3" w:rsidR="008A26FF" w:rsidRPr="001940E1" w:rsidRDefault="008A26FF" w:rsidP="008A26FF">
            <w:pPr>
              <w:rPr>
                <w:bCs/>
                <w:sz w:val="20"/>
                <w:szCs w:val="20"/>
              </w:rPr>
            </w:pPr>
            <w:r w:rsidRPr="001940E1">
              <w:rPr>
                <w:bCs/>
                <w:sz w:val="20"/>
                <w:szCs w:val="20"/>
              </w:rPr>
              <w:t>5. Radzenie sobie ze stresem i wypaleniem w trakcie realizacji projektu informatycznego. Higiena pracy intelektualnej. Zasady cyfrowej higieny. Dlaczego drużyny składające się z samych gwiazd niemal zawsze wypadają poniżej oczekiwań? Skuteczne sposoby budowania zespołów inżynierskich.</w:t>
            </w:r>
          </w:p>
          <w:p w14:paraId="0E4D4500" w14:textId="400AAAEF" w:rsidR="008A26FF" w:rsidRPr="001940E1" w:rsidRDefault="008A26FF" w:rsidP="008A26FF">
            <w:pPr>
              <w:rPr>
                <w:bCs/>
                <w:sz w:val="20"/>
                <w:szCs w:val="20"/>
              </w:rPr>
            </w:pPr>
            <w:r w:rsidRPr="001940E1">
              <w:rPr>
                <w:bCs/>
                <w:sz w:val="20"/>
                <w:szCs w:val="20"/>
              </w:rPr>
              <w:t>6. Jak nie wpaść w pułapkę próżniactwa społecznego, myślenia grupowego oraz nie ulegać błędom poznawczym w trakcie realizacji projektu. Zasady skutecznej współpracy. Praca zespołowa jako doświadczenie efektywnego uczenia się od siebie nawzajem. Dlaczego i jak komunikować pomysły, odmienne zdanie, niezadowolenie z prac, problemy? W jaki sposób zadawać pytania i prosić o wsparcie? Informacja zwrotna i konstruktywna krytyka.</w:t>
            </w:r>
          </w:p>
          <w:p w14:paraId="14160C5B" w14:textId="00CD4C1C" w:rsidR="00754032" w:rsidRPr="001940E1" w:rsidRDefault="008A26FF" w:rsidP="008A26FF">
            <w:pPr>
              <w:rPr>
                <w:bCs/>
                <w:sz w:val="20"/>
                <w:szCs w:val="20"/>
              </w:rPr>
            </w:pPr>
            <w:r w:rsidRPr="001940E1">
              <w:rPr>
                <w:bCs/>
                <w:sz w:val="20"/>
                <w:szCs w:val="20"/>
              </w:rPr>
              <w:t>7. Jak koordynować pracę i rozwiązywać problemy w zespole informatycznym? Metodyka pracy zespołów wirtualnych i rozproszonych. Zdalne zarządzanie zespołowym projektem informatycznym.</w:t>
            </w:r>
          </w:p>
        </w:tc>
      </w:tr>
    </w:tbl>
    <w:p w14:paraId="3DC9A797" w14:textId="56BF94B1" w:rsidR="00F0484B" w:rsidRPr="001940E1" w:rsidRDefault="00F0484B" w:rsidP="00DD5EBB">
      <w:pPr>
        <w:spacing w:after="200" w:line="276" w:lineRule="auto"/>
        <w:rPr>
          <w:sz w:val="20"/>
          <w:szCs w:val="20"/>
        </w:rPr>
      </w:pPr>
    </w:p>
    <w:sectPr w:rsidR="00F0484B" w:rsidRPr="001940E1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19A8F" w14:textId="77777777" w:rsidR="00C52457" w:rsidRDefault="00C52457" w:rsidP="00685E4A">
      <w:r>
        <w:separator/>
      </w:r>
    </w:p>
  </w:endnote>
  <w:endnote w:type="continuationSeparator" w:id="0">
    <w:p w14:paraId="7BE0BFA3" w14:textId="77777777" w:rsidR="00C52457" w:rsidRDefault="00C52457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E732B" w14:textId="77777777" w:rsidR="00C52457" w:rsidRDefault="00C52457" w:rsidP="00685E4A">
      <w:r>
        <w:separator/>
      </w:r>
    </w:p>
  </w:footnote>
  <w:footnote w:type="continuationSeparator" w:id="0">
    <w:p w14:paraId="46FA7EA4" w14:textId="77777777" w:rsidR="00C52457" w:rsidRDefault="00C52457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6F9CF33C" w14:textId="77777777" w:rsidR="00D5488C" w:rsidRDefault="00D5488C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4666C4E9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D5488C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05475"/>
    <w:multiLevelType w:val="hybridMultilevel"/>
    <w:tmpl w:val="25404E84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9" w15:restartNumberingAfterBreak="0">
    <w:nsid w:val="63993F5E"/>
    <w:multiLevelType w:val="hybridMultilevel"/>
    <w:tmpl w:val="34D2CDC2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4"/>
  </w:num>
  <w:num w:numId="2" w16cid:durableId="256210566">
    <w:abstractNumId w:val="1"/>
  </w:num>
  <w:num w:numId="3" w16cid:durableId="417872190">
    <w:abstractNumId w:val="10"/>
  </w:num>
  <w:num w:numId="4" w16cid:durableId="1180855218">
    <w:abstractNumId w:val="2"/>
  </w:num>
  <w:num w:numId="5" w16cid:durableId="1159036135">
    <w:abstractNumId w:val="8"/>
  </w:num>
  <w:num w:numId="6" w16cid:durableId="1364743417">
    <w:abstractNumId w:val="7"/>
  </w:num>
  <w:num w:numId="7" w16cid:durableId="222713437">
    <w:abstractNumId w:val="6"/>
  </w:num>
  <w:num w:numId="8" w16cid:durableId="1708678865">
    <w:abstractNumId w:val="5"/>
  </w:num>
  <w:num w:numId="9" w16cid:durableId="774982194">
    <w:abstractNumId w:val="3"/>
  </w:num>
  <w:num w:numId="10" w16cid:durableId="393355546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7390"/>
    <w:rsid w:val="0004310B"/>
    <w:rsid w:val="00043ADB"/>
    <w:rsid w:val="00045DF4"/>
    <w:rsid w:val="00050D98"/>
    <w:rsid w:val="00071874"/>
    <w:rsid w:val="00093C13"/>
    <w:rsid w:val="000A2832"/>
    <w:rsid w:val="000A5063"/>
    <w:rsid w:val="000A7679"/>
    <w:rsid w:val="000B57BB"/>
    <w:rsid w:val="000D28C4"/>
    <w:rsid w:val="000D4761"/>
    <w:rsid w:val="00101F5A"/>
    <w:rsid w:val="001046BC"/>
    <w:rsid w:val="0011036F"/>
    <w:rsid w:val="0012792D"/>
    <w:rsid w:val="001409CF"/>
    <w:rsid w:val="0017416C"/>
    <w:rsid w:val="0018635C"/>
    <w:rsid w:val="001940E1"/>
    <w:rsid w:val="001D05AE"/>
    <w:rsid w:val="001D0997"/>
    <w:rsid w:val="001E7A5B"/>
    <w:rsid w:val="001F12E7"/>
    <w:rsid w:val="00203D15"/>
    <w:rsid w:val="00215576"/>
    <w:rsid w:val="00222066"/>
    <w:rsid w:val="00222FFE"/>
    <w:rsid w:val="00232EB8"/>
    <w:rsid w:val="002527DE"/>
    <w:rsid w:val="00253988"/>
    <w:rsid w:val="00257853"/>
    <w:rsid w:val="00262C76"/>
    <w:rsid w:val="002647D8"/>
    <w:rsid w:val="00291B51"/>
    <w:rsid w:val="002A54A4"/>
    <w:rsid w:val="002B2CD2"/>
    <w:rsid w:val="002C52B1"/>
    <w:rsid w:val="002E41FB"/>
    <w:rsid w:val="002F3010"/>
    <w:rsid w:val="0030048C"/>
    <w:rsid w:val="003163E7"/>
    <w:rsid w:val="0032152B"/>
    <w:rsid w:val="00327555"/>
    <w:rsid w:val="003346BE"/>
    <w:rsid w:val="00340F74"/>
    <w:rsid w:val="00347F73"/>
    <w:rsid w:val="00393BC7"/>
    <w:rsid w:val="00394F4B"/>
    <w:rsid w:val="00396299"/>
    <w:rsid w:val="003C4E05"/>
    <w:rsid w:val="003F3CE4"/>
    <w:rsid w:val="003F429B"/>
    <w:rsid w:val="00401741"/>
    <w:rsid w:val="00417974"/>
    <w:rsid w:val="00424AF7"/>
    <w:rsid w:val="004511D1"/>
    <w:rsid w:val="00464CE8"/>
    <w:rsid w:val="004673FC"/>
    <w:rsid w:val="00480931"/>
    <w:rsid w:val="004C2016"/>
    <w:rsid w:val="004E3AFA"/>
    <w:rsid w:val="0050177C"/>
    <w:rsid w:val="00506147"/>
    <w:rsid w:val="005109C2"/>
    <w:rsid w:val="00514B81"/>
    <w:rsid w:val="00532127"/>
    <w:rsid w:val="00537BD6"/>
    <w:rsid w:val="00541E25"/>
    <w:rsid w:val="00553265"/>
    <w:rsid w:val="005614C0"/>
    <w:rsid w:val="0057713B"/>
    <w:rsid w:val="00593B21"/>
    <w:rsid w:val="005C3D74"/>
    <w:rsid w:val="005D3354"/>
    <w:rsid w:val="005E4ED7"/>
    <w:rsid w:val="00607906"/>
    <w:rsid w:val="006141EB"/>
    <w:rsid w:val="00626395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A08E1"/>
    <w:rsid w:val="006B2D0D"/>
    <w:rsid w:val="006B5A6B"/>
    <w:rsid w:val="006C1215"/>
    <w:rsid w:val="006E13FF"/>
    <w:rsid w:val="006E7AE4"/>
    <w:rsid w:val="00701432"/>
    <w:rsid w:val="00706C6F"/>
    <w:rsid w:val="0070754A"/>
    <w:rsid w:val="00730B56"/>
    <w:rsid w:val="00754032"/>
    <w:rsid w:val="0077512E"/>
    <w:rsid w:val="00775E92"/>
    <w:rsid w:val="00797B47"/>
    <w:rsid w:val="007A5231"/>
    <w:rsid w:val="007A5DB0"/>
    <w:rsid w:val="007C7513"/>
    <w:rsid w:val="007D2B8E"/>
    <w:rsid w:val="007E5923"/>
    <w:rsid w:val="0080534E"/>
    <w:rsid w:val="008232E5"/>
    <w:rsid w:val="00835181"/>
    <w:rsid w:val="00853DD8"/>
    <w:rsid w:val="00857B33"/>
    <w:rsid w:val="00865CD5"/>
    <w:rsid w:val="008919A0"/>
    <w:rsid w:val="008A26FF"/>
    <w:rsid w:val="008C2DE5"/>
    <w:rsid w:val="009278C2"/>
    <w:rsid w:val="00957459"/>
    <w:rsid w:val="00960BF7"/>
    <w:rsid w:val="00967C8E"/>
    <w:rsid w:val="009E7007"/>
    <w:rsid w:val="009F67BD"/>
    <w:rsid w:val="00A012FB"/>
    <w:rsid w:val="00A0189B"/>
    <w:rsid w:val="00A10708"/>
    <w:rsid w:val="00A218CF"/>
    <w:rsid w:val="00A236E2"/>
    <w:rsid w:val="00A5405B"/>
    <w:rsid w:val="00A70C69"/>
    <w:rsid w:val="00A7132F"/>
    <w:rsid w:val="00A77D7F"/>
    <w:rsid w:val="00A80532"/>
    <w:rsid w:val="00A95E1A"/>
    <w:rsid w:val="00A96640"/>
    <w:rsid w:val="00AB6C75"/>
    <w:rsid w:val="00AC740C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4445D"/>
    <w:rsid w:val="00B549BB"/>
    <w:rsid w:val="00B60BBE"/>
    <w:rsid w:val="00B722B2"/>
    <w:rsid w:val="00B73B34"/>
    <w:rsid w:val="00B74669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45838"/>
    <w:rsid w:val="00C51A3C"/>
    <w:rsid w:val="00C52457"/>
    <w:rsid w:val="00C56506"/>
    <w:rsid w:val="00C57485"/>
    <w:rsid w:val="00C771E7"/>
    <w:rsid w:val="00C8094D"/>
    <w:rsid w:val="00C937A2"/>
    <w:rsid w:val="00C94728"/>
    <w:rsid w:val="00CC497D"/>
    <w:rsid w:val="00CF1A84"/>
    <w:rsid w:val="00CF214D"/>
    <w:rsid w:val="00D03885"/>
    <w:rsid w:val="00D068EB"/>
    <w:rsid w:val="00D06AF5"/>
    <w:rsid w:val="00D5488C"/>
    <w:rsid w:val="00D70A03"/>
    <w:rsid w:val="00D82E9F"/>
    <w:rsid w:val="00D860B1"/>
    <w:rsid w:val="00D91395"/>
    <w:rsid w:val="00DA258D"/>
    <w:rsid w:val="00DB5F9E"/>
    <w:rsid w:val="00DC05AB"/>
    <w:rsid w:val="00DC2038"/>
    <w:rsid w:val="00DC6481"/>
    <w:rsid w:val="00DD5EBB"/>
    <w:rsid w:val="00DE232A"/>
    <w:rsid w:val="00DF52BF"/>
    <w:rsid w:val="00E03163"/>
    <w:rsid w:val="00E1279E"/>
    <w:rsid w:val="00E13A6F"/>
    <w:rsid w:val="00E15862"/>
    <w:rsid w:val="00E2052F"/>
    <w:rsid w:val="00E2204A"/>
    <w:rsid w:val="00E2701F"/>
    <w:rsid w:val="00E42375"/>
    <w:rsid w:val="00E467B8"/>
    <w:rsid w:val="00E52A87"/>
    <w:rsid w:val="00E53597"/>
    <w:rsid w:val="00E61784"/>
    <w:rsid w:val="00E648C2"/>
    <w:rsid w:val="00E77CA3"/>
    <w:rsid w:val="00EA2F95"/>
    <w:rsid w:val="00EC34DE"/>
    <w:rsid w:val="00ED669B"/>
    <w:rsid w:val="00EF2E03"/>
    <w:rsid w:val="00F0484B"/>
    <w:rsid w:val="00F0540D"/>
    <w:rsid w:val="00F16E4B"/>
    <w:rsid w:val="00F26CA2"/>
    <w:rsid w:val="00F32301"/>
    <w:rsid w:val="00F32F65"/>
    <w:rsid w:val="00F6038C"/>
    <w:rsid w:val="00F61B72"/>
    <w:rsid w:val="00F75748"/>
    <w:rsid w:val="00FC3D84"/>
    <w:rsid w:val="00FC5FBC"/>
    <w:rsid w:val="00FD3444"/>
    <w:rsid w:val="00FE61D3"/>
    <w:rsid w:val="00FE6899"/>
    <w:rsid w:val="00FF30E4"/>
    <w:rsid w:val="00FF6B02"/>
    <w:rsid w:val="1E81ADFE"/>
    <w:rsid w:val="22557574"/>
    <w:rsid w:val="426155E7"/>
    <w:rsid w:val="6A13BBAA"/>
    <w:rsid w:val="786D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1540</Words>
  <Characters>9241</Characters>
  <Application>Microsoft Office Word</Application>
  <DocSecurity>0</DocSecurity>
  <Lines>77</Lines>
  <Paragraphs>21</Paragraphs>
  <ScaleCrop>false</ScaleCrop>
  <Company/>
  <LinksUpToDate>false</LinksUpToDate>
  <CharactersWithSpaces>10760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13</cp:revision>
  <cp:lastPrinted>2022-05-04T07:01:00Z</cp:lastPrinted>
  <dcterms:created xsi:type="dcterms:W3CDTF">2022-05-13T08:42:00Z</dcterms:created>
  <dcterms:modified xsi:type="dcterms:W3CDTF">2025-02-28T16:44:00Z</dcterms:modified>
</cp:coreProperties>
</file>