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D217" w14:textId="77777777" w:rsidR="00336B89" w:rsidRPr="008F7763" w:rsidRDefault="00336B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212" w:type="dxa"/>
        <w:tblInd w:w="-7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8F7763" w:rsidRPr="008F7763" w14:paraId="4FA3FF74" w14:textId="77777777" w:rsidTr="77567FE7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4D63850" w14:textId="77777777" w:rsidR="009F307F" w:rsidRPr="008F7763" w:rsidRDefault="009F307F" w:rsidP="009F307F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93AFF19" w14:textId="77777777" w:rsidR="009F307F" w:rsidRPr="008F7763" w:rsidRDefault="009F307F" w:rsidP="009F307F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Kierunek: INFORMATYKA</w:t>
            </w:r>
          </w:p>
          <w:p w14:paraId="20798E9D" w14:textId="57593819" w:rsidR="009F307F" w:rsidRPr="008F7763" w:rsidRDefault="009F307F" w:rsidP="009F307F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Profil: </w:t>
            </w:r>
            <w:r w:rsidRPr="008F776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52EBCC0" w14:textId="77777777" w:rsidR="009F307F" w:rsidRPr="008F7763" w:rsidRDefault="009F307F" w:rsidP="009F307F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Tryb studiów: </w:t>
            </w:r>
            <w:r w:rsidRPr="008F7763">
              <w:rPr>
                <w:sz w:val="20"/>
                <w:szCs w:val="20"/>
              </w:rPr>
              <w:t>stacjonarny</w:t>
            </w:r>
          </w:p>
          <w:p w14:paraId="0ACF595D" w14:textId="0D0BCCDF" w:rsidR="009F307F" w:rsidRPr="008F7763" w:rsidRDefault="009F307F" w:rsidP="009F307F">
            <w:pPr>
              <w:rPr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Wersja z dnia:</w:t>
            </w:r>
            <w:r w:rsidRPr="008F7763">
              <w:rPr>
                <w:sz w:val="20"/>
                <w:szCs w:val="20"/>
              </w:rPr>
              <w:t xml:space="preserve"> 15.02.2025</w:t>
            </w:r>
          </w:p>
        </w:tc>
      </w:tr>
      <w:tr w:rsidR="008F7763" w:rsidRPr="008F7763" w14:paraId="695D161F" w14:textId="77777777" w:rsidTr="77567FE7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18BE798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Nazwa przedmiotu:</w:t>
            </w:r>
          </w:p>
          <w:p w14:paraId="4F40A5FB" w14:textId="5EA6E1F8" w:rsidR="00336B89" w:rsidRPr="008F7763" w:rsidRDefault="008407C6">
            <w:pPr>
              <w:rPr>
                <w:i/>
                <w:sz w:val="20"/>
                <w:szCs w:val="20"/>
              </w:rPr>
            </w:pPr>
            <w:r w:rsidRPr="008F7763">
              <w:rPr>
                <w:i/>
                <w:sz w:val="20"/>
                <w:szCs w:val="20"/>
              </w:rPr>
              <w:t xml:space="preserve">Fizyka 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E2C805F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Kod przedmiotu:</w:t>
            </w:r>
          </w:p>
          <w:p w14:paraId="0C45B5D3" w14:textId="3FCF556E" w:rsidR="00336B89" w:rsidRPr="008F7763" w:rsidRDefault="008407C6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FIZ</w:t>
            </w:r>
          </w:p>
        </w:tc>
      </w:tr>
      <w:tr w:rsidR="008F7763" w:rsidRPr="008F7763" w14:paraId="2DC4DA67" w14:textId="77777777" w:rsidTr="77567FE7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326A57D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Rok studiów:</w:t>
            </w:r>
            <w:r w:rsidRPr="008F7763">
              <w:rPr>
                <w:sz w:val="20"/>
                <w:szCs w:val="20"/>
              </w:rPr>
              <w:t xml:space="preserve"> I</w:t>
            </w:r>
          </w:p>
          <w:p w14:paraId="6CA77A68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Semestr studiów: </w:t>
            </w:r>
            <w:r w:rsidRPr="008F7763">
              <w:rPr>
                <w:sz w:val="20"/>
                <w:szCs w:val="20"/>
              </w:rPr>
              <w:t>2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00FEB5A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8F7763" w:rsidRPr="008F7763" w14:paraId="0CDA9C85" w14:textId="77777777" w:rsidTr="77567FE7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FB5AE3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8F7763" w:rsidRPr="008F7763" w14:paraId="4E9541EE" w14:textId="77777777" w:rsidTr="77567FE7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9B35D14" w14:textId="77777777" w:rsidR="00336B89" w:rsidRPr="008F7763" w:rsidRDefault="00732974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1069C09" w14:textId="77777777" w:rsidR="00336B89" w:rsidRPr="008F7763" w:rsidRDefault="00732974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59CE1F4" w14:textId="77777777" w:rsidR="00336B89" w:rsidRPr="008F7763" w:rsidRDefault="00732974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8F7763" w:rsidRPr="008F7763" w14:paraId="23A50060" w14:textId="77777777" w:rsidTr="77567FE7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F0F1DB4" w14:textId="7E0F8D6B" w:rsidR="00336B89" w:rsidRPr="008F7763" w:rsidRDefault="008407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1F35EDB" w14:textId="794A3FB5" w:rsidR="00336B89" w:rsidRPr="008F7763" w:rsidRDefault="008407C6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08AB094" w14:textId="2C0628C4" w:rsidR="00336B89" w:rsidRPr="008F7763" w:rsidRDefault="008407C6" w:rsidP="008407C6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15</w:t>
            </w:r>
          </w:p>
        </w:tc>
      </w:tr>
      <w:tr w:rsidR="008F7763" w:rsidRPr="008F7763" w14:paraId="4001978E" w14:textId="77777777" w:rsidTr="77567FE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C0C17DA" w14:textId="03213704" w:rsidR="009F307F" w:rsidRPr="008F7763" w:rsidRDefault="009F307F" w:rsidP="009F307F">
            <w:pPr>
              <w:rPr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Prowadzący:</w:t>
            </w:r>
            <w:r w:rsidRPr="008F7763">
              <w:rPr>
                <w:sz w:val="20"/>
                <w:szCs w:val="20"/>
              </w:rPr>
              <w:t xml:space="preserve"> dr hab.</w:t>
            </w:r>
          </w:p>
          <w:p w14:paraId="46FBC9C8" w14:textId="20A89A9D" w:rsidR="009F307F" w:rsidRPr="008F7763" w:rsidRDefault="009F307F" w:rsidP="009F307F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Marek Józefowicz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4478D15A" w14:textId="24AEE753" w:rsidR="009F307F" w:rsidRPr="008F7763" w:rsidRDefault="009F307F" w:rsidP="009F307F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Liczba punktów ECTS : 3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A043F69" w14:textId="4B1FF051" w:rsidR="009F307F" w:rsidRPr="008F7763" w:rsidRDefault="003D5464" w:rsidP="009F307F">
            <w:pPr>
              <w:rPr>
                <w:sz w:val="20"/>
                <w:szCs w:val="20"/>
              </w:rPr>
            </w:pPr>
            <w:r w:rsidRPr="003D5464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9F307F" w:rsidRPr="008F7763">
              <w:rPr>
                <w:sz w:val="20"/>
                <w:szCs w:val="20"/>
              </w:rPr>
              <w:t>45h /</w:t>
            </w:r>
            <w:r w:rsidR="008F7763" w:rsidRPr="008F7763">
              <w:rPr>
                <w:sz w:val="20"/>
                <w:szCs w:val="20"/>
              </w:rPr>
              <w:t>2</w:t>
            </w:r>
            <w:r w:rsidR="009F307F" w:rsidRPr="008F7763">
              <w:rPr>
                <w:sz w:val="20"/>
                <w:szCs w:val="20"/>
              </w:rPr>
              <w:t xml:space="preserve"> ECTS</w:t>
            </w:r>
          </w:p>
        </w:tc>
      </w:tr>
      <w:tr w:rsidR="008F7763" w:rsidRPr="008F7763" w14:paraId="470CB6FB" w14:textId="77777777" w:rsidTr="77567FE7">
        <w:trPr>
          <w:trHeight w:val="492"/>
        </w:trPr>
        <w:tc>
          <w:tcPr>
            <w:tcW w:w="3189" w:type="dxa"/>
            <w:vMerge/>
          </w:tcPr>
          <w:p w14:paraId="181FF875" w14:textId="77777777" w:rsidR="009F307F" w:rsidRPr="008F7763" w:rsidRDefault="009F307F" w:rsidP="009F30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D8B5A20" w14:textId="77777777" w:rsidR="009F307F" w:rsidRPr="008F7763" w:rsidRDefault="009F307F" w:rsidP="009F30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60D4B41" w14:textId="7329C591" w:rsidR="009F307F" w:rsidRPr="008F7763" w:rsidRDefault="009F307F" w:rsidP="009F307F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Liczba godzin/ECTS przeznaczonych na pracę własną studenta: 30h/1 ECTS</w:t>
            </w:r>
          </w:p>
        </w:tc>
      </w:tr>
      <w:tr w:rsidR="008F7763" w:rsidRPr="008F7763" w14:paraId="54B6B86C" w14:textId="77777777" w:rsidTr="77567FE7">
        <w:trPr>
          <w:trHeight w:val="492"/>
        </w:trPr>
        <w:tc>
          <w:tcPr>
            <w:tcW w:w="3189" w:type="dxa"/>
            <w:vMerge/>
          </w:tcPr>
          <w:p w14:paraId="4DD4A821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7242D7DF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96076B5" w14:textId="2E822574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Całkowita liczba godzin: </w:t>
            </w:r>
            <w:r w:rsidR="009F307F" w:rsidRPr="008F7763">
              <w:rPr>
                <w:sz w:val="20"/>
                <w:szCs w:val="20"/>
              </w:rPr>
              <w:t>75</w:t>
            </w:r>
          </w:p>
        </w:tc>
      </w:tr>
      <w:tr w:rsidR="008F7763" w:rsidRPr="008F7763" w14:paraId="4C73DD38" w14:textId="77777777" w:rsidTr="77567FE7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0CDE9B2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68AF8B3" w14:textId="77777777" w:rsidR="00336B89" w:rsidRPr="008F7763" w:rsidRDefault="00732974">
            <w:pPr>
              <w:ind w:left="356" w:hanging="356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8F7763" w:rsidRPr="008F7763" w14:paraId="201946E7" w14:textId="77777777" w:rsidTr="77567FE7">
        <w:trPr>
          <w:trHeight w:val="301"/>
        </w:trPr>
        <w:tc>
          <w:tcPr>
            <w:tcW w:w="3189" w:type="dxa"/>
            <w:vMerge w:val="restart"/>
            <w:tcBorders>
              <w:top w:val="dashed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3FA8BD5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Wykład:</w:t>
            </w:r>
          </w:p>
          <w:p w14:paraId="6CE5BDE7" w14:textId="77777777" w:rsidR="00D1697F" w:rsidRPr="008F7763" w:rsidRDefault="00D1697F" w:rsidP="00D1697F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wykład konwersatoryjny (z elementami dyskusji)</w:t>
            </w:r>
          </w:p>
          <w:p w14:paraId="777508FF" w14:textId="77777777" w:rsidR="00336B89" w:rsidRPr="008F7763" w:rsidRDefault="00336B89">
            <w:pPr>
              <w:rPr>
                <w:sz w:val="20"/>
                <w:szCs w:val="20"/>
              </w:rPr>
            </w:pPr>
          </w:p>
          <w:p w14:paraId="5FE70417" w14:textId="0BB1175E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Ćwiczenia / Laboratorium</w:t>
            </w:r>
            <w:r w:rsidR="00D1697F" w:rsidRPr="008F7763">
              <w:rPr>
                <w:sz w:val="20"/>
                <w:szCs w:val="20"/>
              </w:rPr>
              <w:t>:</w:t>
            </w:r>
          </w:p>
          <w:p w14:paraId="4DD23581" w14:textId="77777777" w:rsidR="00D1697F" w:rsidRPr="008F7763" w:rsidRDefault="00D1697F" w:rsidP="00D1697F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praca w grupach </w:t>
            </w:r>
          </w:p>
          <w:p w14:paraId="145B6211" w14:textId="77777777" w:rsidR="00D1697F" w:rsidRPr="008F7763" w:rsidRDefault="00D1697F" w:rsidP="00D1697F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dyskusja </w:t>
            </w:r>
          </w:p>
          <w:p w14:paraId="10CDF59A" w14:textId="77777777" w:rsidR="00D1697F" w:rsidRPr="008F7763" w:rsidRDefault="00D1697F" w:rsidP="00D1697F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rozwiązywanie zadań</w:t>
            </w:r>
          </w:p>
          <w:p w14:paraId="4853DD1A" w14:textId="77777777" w:rsidR="00D1697F" w:rsidRPr="008F7763" w:rsidRDefault="00D1697F" w:rsidP="00D1697F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burza mózgów</w:t>
            </w:r>
          </w:p>
          <w:p w14:paraId="314D9375" w14:textId="77777777" w:rsidR="00336B89" w:rsidRPr="008F7763" w:rsidRDefault="00336B89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081EC932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8F7763" w:rsidRPr="008F7763" w14:paraId="1EBC75AA" w14:textId="77777777" w:rsidTr="77567FE7">
        <w:trPr>
          <w:trHeight w:val="256"/>
        </w:trPr>
        <w:tc>
          <w:tcPr>
            <w:tcW w:w="3189" w:type="dxa"/>
            <w:vMerge/>
          </w:tcPr>
          <w:p w14:paraId="04C1C731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ed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90349EB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ed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E3768CE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8F7763" w:rsidRPr="008F7763" w14:paraId="65C34BB1" w14:textId="77777777" w:rsidTr="77567FE7">
        <w:trPr>
          <w:trHeight w:val="246"/>
        </w:trPr>
        <w:tc>
          <w:tcPr>
            <w:tcW w:w="3189" w:type="dxa"/>
            <w:vMerge/>
          </w:tcPr>
          <w:p w14:paraId="3EFAB188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2797FC8" w14:textId="45B054E3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Ćwiczenia/Laboratorium</w:t>
            </w:r>
          </w:p>
        </w:tc>
        <w:tc>
          <w:tcPr>
            <w:tcW w:w="2992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A27D92B" w14:textId="77777777" w:rsidR="00336B89" w:rsidRPr="008F7763" w:rsidRDefault="00732974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Zaliczenie z oceną</w:t>
            </w:r>
          </w:p>
        </w:tc>
      </w:tr>
      <w:tr w:rsidR="008F7763" w:rsidRPr="008F7763" w14:paraId="00F6B4F3" w14:textId="77777777" w:rsidTr="77567FE7">
        <w:trPr>
          <w:trHeight w:val="246"/>
        </w:trPr>
        <w:tc>
          <w:tcPr>
            <w:tcW w:w="3189" w:type="dxa"/>
            <w:vMerge/>
          </w:tcPr>
          <w:p w14:paraId="103BB5EC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DBED26F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C9BD2E6" w14:textId="52FDEF78" w:rsidR="00336B89" w:rsidRPr="008F7763" w:rsidRDefault="00C909A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Nieoceniany</w:t>
            </w:r>
          </w:p>
        </w:tc>
      </w:tr>
      <w:tr w:rsidR="008F7763" w:rsidRPr="008F7763" w14:paraId="445D3132" w14:textId="77777777" w:rsidTr="77567FE7">
        <w:trPr>
          <w:trHeight w:val="1254"/>
        </w:trPr>
        <w:tc>
          <w:tcPr>
            <w:tcW w:w="3189" w:type="dxa"/>
            <w:vMerge/>
          </w:tcPr>
          <w:p w14:paraId="13887744" w14:textId="77777777" w:rsidR="00336B89" w:rsidRPr="008F7763" w:rsidRDefault="00336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5542CE4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 Kryteria oceny </w:t>
            </w:r>
          </w:p>
          <w:p w14:paraId="394B0D38" w14:textId="77777777" w:rsidR="00336B89" w:rsidRPr="008F7763" w:rsidRDefault="00732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Ćwiczenia/Laboratorium/Projekt/Lektorat</w:t>
            </w:r>
          </w:p>
          <w:p w14:paraId="6BB4B089" w14:textId="2FCB2C7A" w:rsidR="003456BB" w:rsidRPr="008F7763" w:rsidRDefault="003456BB" w:rsidP="00345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2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Cztery krótkie kolokwia sprawdzające wiedzę praktyczną w formie krótkich zadań do rozwiązania oraz 4 sprawozdania pisemne z przeprowadzonych doświadczeń fizycznych</w:t>
            </w:r>
            <w:r w:rsidR="002C5741" w:rsidRPr="008F7763">
              <w:rPr>
                <w:sz w:val="20"/>
                <w:szCs w:val="20"/>
              </w:rPr>
              <w:t>.</w:t>
            </w:r>
          </w:p>
          <w:p w14:paraId="79B01851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Skala ocen:</w:t>
            </w:r>
          </w:p>
          <w:p w14:paraId="73A1D8A1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Poniżej 50% - ndst</w:t>
            </w:r>
          </w:p>
          <w:p w14:paraId="23008669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Od 50% - dst</w:t>
            </w:r>
          </w:p>
          <w:p w14:paraId="66312F9A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Od 60% - dst+</w:t>
            </w:r>
          </w:p>
          <w:p w14:paraId="07FC0F66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Od 70% - db</w:t>
            </w:r>
          </w:p>
          <w:p w14:paraId="6BE77778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Od 80% - db+</w:t>
            </w:r>
          </w:p>
          <w:p w14:paraId="29DF385F" w14:textId="77777777" w:rsidR="002C5741" w:rsidRPr="008F7763" w:rsidRDefault="002C5741" w:rsidP="002C5741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Od 90% - bdb</w:t>
            </w:r>
          </w:p>
          <w:p w14:paraId="6C7E92F0" w14:textId="77777777" w:rsidR="002C5741" w:rsidRPr="008F7763" w:rsidRDefault="002C5741" w:rsidP="00345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2"/>
              <w:rPr>
                <w:b/>
                <w:sz w:val="20"/>
                <w:szCs w:val="20"/>
              </w:rPr>
            </w:pPr>
          </w:p>
          <w:p w14:paraId="2EE1EAA1" w14:textId="77777777" w:rsidR="00336B89" w:rsidRPr="008F7763" w:rsidRDefault="00732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Wykład</w:t>
            </w:r>
          </w:p>
          <w:p w14:paraId="2BF2EFBE" w14:textId="3928FDB6" w:rsidR="00336B89" w:rsidRPr="008F7763" w:rsidRDefault="00F86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2"/>
              <w:jc w:val="both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Brak egzaminu</w:t>
            </w:r>
          </w:p>
          <w:p w14:paraId="21E409EB" w14:textId="77777777" w:rsidR="00336B89" w:rsidRPr="008F7763" w:rsidRDefault="00336B89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</w:p>
        </w:tc>
      </w:tr>
      <w:tr w:rsidR="008F7763" w:rsidRPr="008F7763" w14:paraId="002CC54A" w14:textId="77777777" w:rsidTr="77567FE7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635272D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 </w:t>
            </w:r>
            <w:r w:rsidRPr="008F7763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8F7763" w:rsidRPr="008F7763" w14:paraId="4C735F9A" w14:textId="77777777" w:rsidTr="77567FE7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5099567D" w14:textId="77777777" w:rsidR="00336B89" w:rsidRPr="008F7763" w:rsidRDefault="00732974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2597D281" w14:textId="77777777" w:rsidR="00336B89" w:rsidRPr="008F7763" w:rsidRDefault="00732974">
            <w:pPr>
              <w:jc w:val="center"/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8F7763" w:rsidRPr="008F7763" w14:paraId="263A4331" w14:textId="77777777" w:rsidTr="77567FE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01276E64" w14:textId="5A8E4D5F" w:rsidR="00336B89" w:rsidRPr="008F7763" w:rsidRDefault="00D863C5">
            <w:pPr>
              <w:ind w:left="12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ALG – algebra liniowa z geometrią</w:t>
            </w:r>
          </w:p>
        </w:tc>
        <w:tc>
          <w:tcPr>
            <w:tcW w:w="4606" w:type="dxa"/>
            <w:gridSpan w:val="4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0C2A4D4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Wiedza z zakresu szkoły średniej.</w:t>
            </w:r>
          </w:p>
        </w:tc>
      </w:tr>
      <w:tr w:rsidR="008F7763" w:rsidRPr="008F7763" w14:paraId="729DE759" w14:textId="77777777" w:rsidTr="77567FE7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4307C81" w14:textId="77777777" w:rsidR="00336B89" w:rsidRPr="008F7763" w:rsidRDefault="00732974">
            <w:pPr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73252233" w14:textId="08447A83" w:rsidR="00336B89" w:rsidRPr="008F7763" w:rsidRDefault="00F864BE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Celem przedmiotu jest zapoznanie studentów informatyki z podstawami fizyki na ogólnym poziomie akademickim, w szczególności (1) poznanie podstawowych wielkości fizycznych w zakresie kinematyki i dynamiki punktu materialnego i bryły sztywnej, (2) poznanie praw dynamiki i prawa powszechnego ciążenia, (3) omówienie zasad zachowania w mechanice, (4) scharakteryzowanie drgań mechanicznych oraz ruchu falowego, (5) zapoznanie z podstawowymi wielkościami charakteryzującymi pole elektryczne i magnetyczne oraz (6) omówienie podstawowych praw termodynamiki</w:t>
            </w:r>
          </w:p>
        </w:tc>
      </w:tr>
      <w:tr w:rsidR="008F7763" w:rsidRPr="008F7763" w14:paraId="47A86EC2" w14:textId="77777777" w:rsidTr="77567FE7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</w:tcPr>
          <w:p w14:paraId="2EC14608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8F7763" w:rsidRPr="008F7763" w14:paraId="3D34CF19" w14:textId="77777777" w:rsidTr="77567FE7">
        <w:trPr>
          <w:trHeight w:val="1430"/>
        </w:trPr>
        <w:tc>
          <w:tcPr>
            <w:tcW w:w="9212" w:type="dxa"/>
            <w:gridSpan w:val="7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3ADD7C1" w14:textId="77777777" w:rsidR="00336B89" w:rsidRPr="008F7763" w:rsidRDefault="007329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779B90B6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8F7763">
              <w:rPr>
                <w:bCs/>
                <w:sz w:val="20"/>
                <w:szCs w:val="20"/>
              </w:rPr>
              <w:t xml:space="preserve">D. Halliday, R. Resnick, J. Walter: Podstawy fizyki, PWN 2015. </w:t>
            </w:r>
          </w:p>
          <w:p w14:paraId="2A12D76B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8F7763">
              <w:rPr>
                <w:bCs/>
                <w:sz w:val="20"/>
                <w:szCs w:val="20"/>
              </w:rPr>
              <w:t>Cz. Bobrowski: Fizyka – krótki kurs, WNT 2003</w:t>
            </w:r>
          </w:p>
          <w:p w14:paraId="260B9D71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8F7763">
              <w:rPr>
                <w:bCs/>
                <w:sz w:val="20"/>
                <w:szCs w:val="20"/>
              </w:rPr>
              <w:t>G. Białkowski: Mechanika klasyczna, PWN 1975.</w:t>
            </w:r>
          </w:p>
          <w:p w14:paraId="26A3AD54" w14:textId="2FDEF086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8F7763">
              <w:rPr>
                <w:bCs/>
                <w:sz w:val="20"/>
                <w:szCs w:val="20"/>
              </w:rPr>
              <w:t xml:space="preserve">K. Wróblewski, J. A. Zakrzewski: Wstęp do fizyki, t. 1-2, PWN 1991. </w:t>
            </w:r>
          </w:p>
          <w:p w14:paraId="78CD922D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8F7763">
              <w:rPr>
                <w:bCs/>
                <w:sz w:val="20"/>
                <w:szCs w:val="20"/>
              </w:rPr>
              <w:t>W. Rubinowicz W. Królikowski: Mechanika teoretyczna, PWN 1998.</w:t>
            </w:r>
          </w:p>
          <w:p w14:paraId="3B447566" w14:textId="77777777" w:rsidR="00F864BE" w:rsidRPr="008F7763" w:rsidRDefault="00F864BE" w:rsidP="00F86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  <w:p w14:paraId="7E554837" w14:textId="77777777" w:rsidR="00F864BE" w:rsidRPr="008F7763" w:rsidRDefault="00F864BE" w:rsidP="00F86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  <w:p w14:paraId="1B620AE0" w14:textId="77777777" w:rsidR="00336B89" w:rsidRPr="008F7763" w:rsidRDefault="007329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Literatura uzupełniająca</w:t>
            </w:r>
          </w:p>
          <w:p w14:paraId="2D62D9C9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rFonts w:cs="Calibri"/>
                <w:sz w:val="20"/>
                <w:szCs w:val="20"/>
                <w:lang w:val="en-GB"/>
              </w:rPr>
            </w:pPr>
            <w:r w:rsidRPr="008F7763">
              <w:rPr>
                <w:rFonts w:cs="Calibri"/>
                <w:sz w:val="20"/>
                <w:szCs w:val="20"/>
                <w:lang w:val="en-GB"/>
              </w:rPr>
              <w:t>Halliday, R. Resnick, J. Walker: Fundamentals of Physics, Wiley 2002.</w:t>
            </w:r>
          </w:p>
          <w:p w14:paraId="4449AC5E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rFonts w:cs="Calibri"/>
                <w:sz w:val="20"/>
                <w:szCs w:val="20"/>
                <w:lang w:val="en-GB"/>
              </w:rPr>
            </w:pPr>
            <w:r w:rsidRPr="008F7763">
              <w:rPr>
                <w:rFonts w:cs="Calibri"/>
                <w:sz w:val="20"/>
                <w:szCs w:val="20"/>
                <w:lang w:val="en-GB"/>
              </w:rPr>
              <w:t xml:space="preserve">Berkeley Physics Course, volumes 1-5, McGraw-Hill Company. </w:t>
            </w:r>
          </w:p>
          <w:p w14:paraId="59665C67" w14:textId="77777777" w:rsidR="00F864BE" w:rsidRPr="008F7763" w:rsidRDefault="00F864BE" w:rsidP="00F864BE">
            <w:pPr>
              <w:pStyle w:val="Akapitzlist"/>
              <w:numPr>
                <w:ilvl w:val="0"/>
                <w:numId w:val="6"/>
              </w:numPr>
              <w:rPr>
                <w:rFonts w:cs="Calibri"/>
                <w:sz w:val="20"/>
                <w:szCs w:val="20"/>
                <w:lang w:val="en-GB"/>
              </w:rPr>
            </w:pPr>
            <w:r w:rsidRPr="008F7763">
              <w:rPr>
                <w:rFonts w:cs="Calibri"/>
                <w:sz w:val="20"/>
                <w:szCs w:val="20"/>
                <w:lang w:val="en-GB"/>
              </w:rPr>
              <w:t>W. Christian, M. Belloni: Physlet Physics, Pearson Education, 2004.</w:t>
            </w:r>
          </w:p>
          <w:p w14:paraId="339D8645" w14:textId="3A4329DC" w:rsidR="00336B89" w:rsidRPr="008F7763" w:rsidRDefault="00336B89" w:rsidP="00F864BE">
            <w:pPr>
              <w:rPr>
                <w:sz w:val="20"/>
                <w:szCs w:val="20"/>
                <w:lang w:val="en-GB"/>
              </w:rPr>
            </w:pPr>
          </w:p>
        </w:tc>
      </w:tr>
      <w:tr w:rsidR="008F7763" w:rsidRPr="008F7763" w14:paraId="789C1F3E" w14:textId="77777777" w:rsidTr="005E6B02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7ACBB59" w14:textId="0C241AB4" w:rsidR="002C5741" w:rsidRPr="008F7763" w:rsidRDefault="002C5741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 xml:space="preserve">Efekty kształcenia dla przedmiotu </w:t>
            </w:r>
          </w:p>
        </w:tc>
      </w:tr>
      <w:tr w:rsidR="008F7763" w:rsidRPr="008F7763" w14:paraId="5786EC63" w14:textId="77777777" w:rsidTr="77567FE7">
        <w:trPr>
          <w:trHeight w:val="30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8678C88" w14:textId="77777777" w:rsidR="00336B89" w:rsidRPr="008F7763" w:rsidRDefault="00732974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Wiedza :</w:t>
            </w:r>
          </w:p>
        </w:tc>
      </w:tr>
      <w:tr w:rsidR="008F7763" w:rsidRPr="008F7763" w14:paraId="101C899C" w14:textId="77777777" w:rsidTr="002C5741">
        <w:trPr>
          <w:trHeight w:val="220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7FD35A9" w14:textId="39410D26" w:rsidR="002C5741" w:rsidRPr="008F7763" w:rsidRDefault="002C5741" w:rsidP="00F864BE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Student ma wiedzę z zakresu fizyki, obejmującą dziedziny przydatne dla studiów na kierunku informatyka, w tym elementy mechaniki klasycznej, podstawy elektryczności i magnetyzmu oraz optyki i akustyki. </w:t>
            </w:r>
          </w:p>
          <w:p w14:paraId="6800507C" w14:textId="77777777" w:rsidR="002C5741" w:rsidRPr="008F7763" w:rsidRDefault="002C5741" w:rsidP="00F864BE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Dodatkowo:</w:t>
            </w:r>
          </w:p>
          <w:p w14:paraId="6F1C98CF" w14:textId="77777777" w:rsidR="002C5741" w:rsidRPr="008F7763" w:rsidRDefault="002C5741" w:rsidP="00F864BE">
            <w:pPr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rozumie rolę eksperymentu fizycznego, matematycznych modeli teoretycznych przybliżających rzeczywistość oraz symulacji komputerowych w metodologii badań naukowych; ma świadomość ograniczeń technologicznych, aparaturowych i metodologicznych w badaniach naukowych;</w:t>
            </w:r>
          </w:p>
          <w:p w14:paraId="0FFA4B04" w14:textId="50AA8870" w:rsidR="002C5741" w:rsidRPr="008F7763" w:rsidRDefault="002C5741" w:rsidP="002C5741">
            <w:pPr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wie, jak zaplanować i wykonać prosty eksperyment fizyczny oraz przeanalizować otrzymane wyniki; zna elementy teorii niepewności pomiarowych w zastosowaniu do eksperymentów fizycznych;</w:t>
            </w:r>
          </w:p>
        </w:tc>
      </w:tr>
      <w:tr w:rsidR="008F7763" w:rsidRPr="008F7763" w14:paraId="6370CDB3" w14:textId="77777777" w:rsidTr="77567FE7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3EE2E3F" w14:textId="77777777" w:rsidR="00336B89" w:rsidRPr="008F7763" w:rsidRDefault="00732974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</w:rPr>
              <w:t>Umiejętności :</w:t>
            </w:r>
          </w:p>
        </w:tc>
      </w:tr>
      <w:tr w:rsidR="008F7763" w:rsidRPr="008F7763" w14:paraId="0943D244" w14:textId="77777777" w:rsidTr="002C5741">
        <w:trPr>
          <w:trHeight w:val="377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0F5F88D" w14:textId="77777777" w:rsidR="002C5741" w:rsidRPr="008F7763" w:rsidRDefault="002C5741" w:rsidP="00F864BE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Student ma umiejętność analizowania i wyjaśniania obserwowanych zjawisk; tworzenia i weryfikacji modeli świata rzeczywistego oraz posługiwania się nimi w celu predykcji zdarzeń i stanów; potrafi posłużyć się właściwe dobranymi środowiskami programistycznymi, symulatorami oraz narzędziami wspomagania komputerowego do symulacji, projektowania i analizy prostych systemów</w:t>
            </w:r>
          </w:p>
          <w:p w14:paraId="574D1FA6" w14:textId="77777777" w:rsidR="002C5741" w:rsidRPr="008F7763" w:rsidRDefault="002C5741" w:rsidP="00F864BE">
            <w:pPr>
              <w:spacing w:line="276" w:lineRule="auto"/>
              <w:rPr>
                <w:sz w:val="20"/>
                <w:szCs w:val="20"/>
              </w:rPr>
            </w:pPr>
          </w:p>
          <w:p w14:paraId="44C408C2" w14:textId="77777777" w:rsidR="002C5741" w:rsidRPr="008F7763" w:rsidRDefault="002C5741" w:rsidP="00F864BE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Dodatkowo:</w:t>
            </w:r>
          </w:p>
          <w:p w14:paraId="2F90D212" w14:textId="77777777" w:rsidR="002C5741" w:rsidRPr="008F7763" w:rsidRDefault="002C5741" w:rsidP="00F864BE">
            <w:pPr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użytkuje komputer w zakresie koniecznym do wyszukiwania informacji, komunikowania się, organizowania i wstępnej analizy danych, sporządzania raportów i prezentacji wyników; </w:t>
            </w:r>
          </w:p>
          <w:p w14:paraId="61D7BCFA" w14:textId="77777777" w:rsidR="002C5741" w:rsidRPr="008F7763" w:rsidRDefault="002C5741" w:rsidP="00F864BE">
            <w:pPr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posługuje się terminologią z zakresu fizyki oraz nomenklaturą poszczególnych dyscyplin z nią związanych; </w:t>
            </w:r>
          </w:p>
          <w:p w14:paraId="51B24319" w14:textId="77777777" w:rsidR="002C5741" w:rsidRPr="008F7763" w:rsidRDefault="002C5741" w:rsidP="00F864BE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stosuje podstawowe metody matematyczne, statystyczne i techniki informatyczne do opisu zjawisk i analizy danych;</w:t>
            </w:r>
          </w:p>
          <w:p w14:paraId="3EC4FEC2" w14:textId="77777777" w:rsidR="002C5741" w:rsidRPr="008F7763" w:rsidRDefault="002C5741">
            <w:pPr>
              <w:spacing w:line="276" w:lineRule="auto"/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Student potrafi zaplanować i dobrać właściwe metody i urządzenia do przeprowadzenia eksperymentu w postaci pomiaru lub symulacji komputerowej, w celu weryfikacji działania oraz identyfikacji parametrów i właściwości systemu, z zachowaniem zasad BHP</w:t>
            </w:r>
          </w:p>
          <w:p w14:paraId="1B403527" w14:textId="2C79A4C1" w:rsidR="002C5741" w:rsidRPr="008F7763" w:rsidRDefault="002C5741" w:rsidP="002C5741">
            <w:pPr>
              <w:rPr>
                <w:sz w:val="20"/>
                <w:szCs w:val="20"/>
              </w:rPr>
            </w:pPr>
          </w:p>
        </w:tc>
      </w:tr>
      <w:tr w:rsidR="008F7763" w:rsidRPr="008F7763" w14:paraId="06855FF2" w14:textId="77777777" w:rsidTr="77567FE7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E852FBD" w14:textId="77777777" w:rsidR="00336B89" w:rsidRPr="008F7763" w:rsidRDefault="00732974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8F7763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8F7763" w:rsidRPr="008F7763" w14:paraId="75B5ECF8" w14:textId="77777777" w:rsidTr="00623BE5">
        <w:trPr>
          <w:trHeight w:val="2030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AF720E5" w14:textId="7A64C818" w:rsidR="002C5741" w:rsidRPr="008F7763" w:rsidRDefault="002C5741">
            <w:pPr>
              <w:ind w:left="92"/>
              <w:rPr>
                <w:i/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Student rozumie potrzebę uczenia się przez całe życie; potrafi inspirować i organizować proces uczenia się innych osób</w:t>
            </w:r>
          </w:p>
        </w:tc>
      </w:tr>
      <w:tr w:rsidR="008F7763" w:rsidRPr="008F7763" w14:paraId="0D0B395E" w14:textId="77777777" w:rsidTr="77567FE7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F73803A" w14:textId="77777777" w:rsidR="00336B89" w:rsidRPr="008F7763" w:rsidRDefault="00732974">
            <w:pPr>
              <w:rPr>
                <w:b/>
                <w:sz w:val="20"/>
                <w:szCs w:val="20"/>
              </w:rPr>
            </w:pPr>
            <w:r w:rsidRPr="008F7763">
              <w:rPr>
                <w:b/>
                <w:sz w:val="20"/>
                <w:szCs w:val="20"/>
                <w:shd w:val="clear" w:color="auto" w:fill="D9D9D9"/>
              </w:rPr>
              <w:lastRenderedPageBreak/>
              <w:t>Treści programowe</w:t>
            </w:r>
          </w:p>
        </w:tc>
      </w:tr>
      <w:tr w:rsidR="008F7763" w:rsidRPr="008F7763" w14:paraId="34AA6647" w14:textId="77777777" w:rsidTr="77567FE7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A2F607E" w14:textId="6E00A0A3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 xml:space="preserve">Kinematyka punktu materialnego </w:t>
            </w:r>
          </w:p>
          <w:p w14:paraId="6695976A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Określenie ruchu (opis położenia punktu w przestrzeni, układ odniesienia, droga, tory ruchów płaskich). Ruch prostoliniowy jednostajny i jednostajnie zmienny (prędkość chwilowa, prędkość średnia, przyspieszenie stałe, przyspieszenie zmienne). Ruch po okręgu (ruch jednostajny po okręgu, ruch niejednostajny po okręgu). Ruchy ciał w polu grawitacyjnym Ziemi (swobodny spadek ciał, rzut pionowy do góry, rzut poziomy, rzut ukośny). </w:t>
            </w:r>
          </w:p>
          <w:p w14:paraId="13DEAEF4" w14:textId="3875F98B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Kinematyka bryły sztywnej</w:t>
            </w:r>
          </w:p>
          <w:p w14:paraId="60EA7A44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Dynamika punktu materialnego i bryły sztywnej Dynamika punktu materialnego (zasady dynamiki Newtona, klasyfikacja sił, siły bezwładności, masa i ciężar ciała, tarcie, ogólniejsze ujęcie II zasady dynamiki Newtona). Dynamika ruchu obrotowego bryły sztywnej (moment siły, moment bezwładności, energia kinetyczna w ruchu obrotowym, moment pędu, zasada zachowania momentu pędu). </w:t>
            </w:r>
          </w:p>
          <w:p w14:paraId="1E616250" w14:textId="20F313D4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Zasady zachowania w mechanice</w:t>
            </w:r>
            <w:r w:rsidR="00F83615" w:rsidRPr="008F776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9056836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 Zasada zachowania energii mechanicznej(siły zachowawcze i niezachowawcze, praca wykonana przez siłę stałą i zmienną, energia kinetyczna, energia potencjalna). Zasada zachowania pędu(pęd punktu materialnego, pęd układu punktów materialnych, zderzenia sprężyste i niesprężyste). Zasada zachowania momentu pędu (moment pędu, prędkość kątowa). </w:t>
            </w:r>
          </w:p>
          <w:p w14:paraId="7F7BAE97" w14:textId="284C66B0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 xml:space="preserve">Drgania mechaniczne </w:t>
            </w:r>
          </w:p>
          <w:p w14:paraId="46E5C1EE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Ruch harmoniczny (oscylator harmoniczny prosty, energia w prostym ruchu harmonicznym, wahadło matematyczne, wahadło fizyczne). Drgania harmoniczne tłumione Drgania wymuszone. Rezonans </w:t>
            </w:r>
          </w:p>
          <w:p w14:paraId="774D90AA" w14:textId="160C2A08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Ruch falowy</w:t>
            </w:r>
            <w:r w:rsidR="00F83615" w:rsidRPr="008F776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5B3B55A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Ogólna charakterystyka fal mechanicznych (podział fal, mechanizm rozchodzenia się fal ośrodkach sprężystych, równanie fali płaskiej harmonicznej). Zasada Huygensa (ugięcie, odbicie i załamanie fal). Superpozycja fal (graficzne przedstawienie powstawania fali stojącej, powstawanie fali stojącej podczas interferencji fali padającej i odbitej). Fale dźwiękowe (efekt Dopplera).</w:t>
            </w:r>
          </w:p>
          <w:p w14:paraId="0A41379B" w14:textId="6BB5424E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Termodynamika</w:t>
            </w:r>
            <w:r w:rsidR="00F83615" w:rsidRPr="008F776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2FEFD2B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 Kalorymetria Gazy (równanie stanu gazu doskonałego, prawa charakteryzujące przemiany gazowe). I zasada termodynamiki (energia wewnętrzna, zastosowanie I zasady termodynamiki do izoprzemian gazu doskonałego, graficzne przedstawienie pracy) II zasada termodynamiki(entropia, sprawność silnika termodynamicznego, cykl Carnota). </w:t>
            </w:r>
          </w:p>
          <w:p w14:paraId="0B431585" w14:textId="23BD9C87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Podstawy elektrostatyki</w:t>
            </w:r>
            <w:r w:rsidR="00F83615" w:rsidRPr="008F776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79D39F4" w14:textId="77777777" w:rsidR="00137527" w:rsidRPr="008F7763" w:rsidRDefault="00137527" w:rsidP="00137527">
            <w:pP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 xml:space="preserve"> Wielkości charakteryzujące pole elektrostatyczne(ładunek elektryczny, pole elektrostatyczne, natężenie pola, prawo Coulomba, potencjał pola el.). Prawo Gaussa (zastosowanie prawa Gaussa). Kondensatory</w:t>
            </w:r>
          </w:p>
          <w:p w14:paraId="55C51DAC" w14:textId="3D23E5AE" w:rsidR="00137527" w:rsidRPr="008F7763" w:rsidRDefault="00137527" w:rsidP="00137527">
            <w:pPr>
              <w:pStyle w:val="Akapitzlist"/>
              <w:numPr>
                <w:ilvl w:val="3"/>
                <w:numId w:val="8"/>
              </w:numPr>
              <w:rPr>
                <w:b/>
                <w:bCs/>
                <w:sz w:val="20"/>
                <w:szCs w:val="20"/>
              </w:rPr>
            </w:pPr>
            <w:r w:rsidRPr="008F7763">
              <w:rPr>
                <w:b/>
                <w:bCs/>
                <w:sz w:val="20"/>
                <w:szCs w:val="20"/>
              </w:rPr>
              <w:t>Pole magnetyczne – podstawy</w:t>
            </w:r>
            <w:r w:rsidR="00F83615" w:rsidRPr="008F776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01D71FA" w14:textId="06102A7D" w:rsidR="00336B89" w:rsidRPr="008F7763" w:rsidRDefault="00137527" w:rsidP="00137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8F7763">
              <w:rPr>
                <w:sz w:val="20"/>
                <w:szCs w:val="20"/>
              </w:rPr>
              <w:t>Wektor indukcji magnetycznej Siła Lorentza, Pole magnetyczne w otoczeniu przewodnika z prądem Ruch cząstki naładowanej w polu magnetycznym Prawo Biota-Savarta</w:t>
            </w:r>
          </w:p>
        </w:tc>
      </w:tr>
    </w:tbl>
    <w:p w14:paraId="6AD21EB3" w14:textId="77777777" w:rsidR="00336B89" w:rsidRPr="008F7763" w:rsidRDefault="00336B89">
      <w:pPr>
        <w:rPr>
          <w:sz w:val="20"/>
          <w:szCs w:val="20"/>
        </w:rPr>
      </w:pPr>
    </w:p>
    <w:p w14:paraId="19F0A17B" w14:textId="77777777" w:rsidR="00336B89" w:rsidRPr="008F7763" w:rsidRDefault="00336B89">
      <w:pPr>
        <w:spacing w:after="200" w:line="276" w:lineRule="auto"/>
        <w:rPr>
          <w:sz w:val="20"/>
          <w:szCs w:val="20"/>
        </w:rPr>
      </w:pPr>
    </w:p>
    <w:sectPr w:rsidR="00336B89" w:rsidRPr="008F7763">
      <w:headerReference w:type="default" r:id="rId8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114F" w14:textId="77777777" w:rsidR="00BB4754" w:rsidRDefault="00BB4754">
      <w:r>
        <w:separator/>
      </w:r>
    </w:p>
  </w:endnote>
  <w:endnote w:type="continuationSeparator" w:id="0">
    <w:p w14:paraId="158590D3" w14:textId="77777777" w:rsidR="00BB4754" w:rsidRDefault="00BB4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E7DD" w14:textId="77777777" w:rsidR="00BB4754" w:rsidRDefault="00BB4754">
      <w:r>
        <w:separator/>
      </w:r>
    </w:p>
  </w:footnote>
  <w:footnote w:type="continuationSeparator" w:id="0">
    <w:p w14:paraId="093C506C" w14:textId="77777777" w:rsidR="00BB4754" w:rsidRDefault="00BB4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3B27" w14:textId="77777777" w:rsidR="00336B89" w:rsidRDefault="00336B8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B050"/>
        <w:sz w:val="20"/>
        <w:szCs w:val="20"/>
      </w:rPr>
    </w:pPr>
  </w:p>
  <w:tbl>
    <w:tblPr>
      <w:tblStyle w:val="a0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336B89" w14:paraId="6B920D84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6BF54771" w14:textId="77777777" w:rsidR="00336B89" w:rsidRDefault="007329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2BFD7520" wp14:editId="35830F76">
                <wp:extent cx="3520745" cy="541067"/>
                <wp:effectExtent l="0" t="0" r="0" b="0"/>
                <wp:docPr id="3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0416140" w14:textId="77777777" w:rsidR="009F307F" w:rsidRDefault="009F30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5C560887" w14:textId="10A54B2B" w:rsidR="00336B89" w:rsidRDefault="007329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 xml:space="preserve">SYLABUS </w:t>
          </w:r>
          <w:r w:rsidR="009F307F">
            <w:rPr>
              <w:i/>
              <w:color w:val="000000"/>
              <w:sz w:val="28"/>
              <w:szCs w:val="28"/>
            </w:rPr>
            <w:t>PRZEDMIOTU</w:t>
          </w:r>
        </w:p>
      </w:tc>
    </w:tr>
  </w:tbl>
  <w:p w14:paraId="5D1D5F10" w14:textId="77777777" w:rsidR="00336B89" w:rsidRDefault="00336B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507A"/>
    <w:multiLevelType w:val="multilevel"/>
    <w:tmpl w:val="2BA4A1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A5B67"/>
    <w:multiLevelType w:val="multilevel"/>
    <w:tmpl w:val="7F72A51C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9B0FF2"/>
    <w:multiLevelType w:val="multilevel"/>
    <w:tmpl w:val="CD24577A"/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60B95F6F"/>
    <w:multiLevelType w:val="multilevel"/>
    <w:tmpl w:val="E91424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254780078">
    <w:abstractNumId w:val="4"/>
  </w:num>
  <w:num w:numId="2" w16cid:durableId="2016305683">
    <w:abstractNumId w:val="0"/>
  </w:num>
  <w:num w:numId="3" w16cid:durableId="1472670002">
    <w:abstractNumId w:val="6"/>
  </w:num>
  <w:num w:numId="4" w16cid:durableId="2042439507">
    <w:abstractNumId w:val="1"/>
  </w:num>
  <w:num w:numId="5" w16cid:durableId="1011642360">
    <w:abstractNumId w:val="3"/>
  </w:num>
  <w:num w:numId="6" w16cid:durableId="1957060717">
    <w:abstractNumId w:val="5"/>
  </w:num>
  <w:num w:numId="7" w16cid:durableId="867182182">
    <w:abstractNumId w:val="2"/>
  </w:num>
  <w:num w:numId="8" w16cid:durableId="751514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B89"/>
    <w:rsid w:val="000572B7"/>
    <w:rsid w:val="00137527"/>
    <w:rsid w:val="001E4FB0"/>
    <w:rsid w:val="00222066"/>
    <w:rsid w:val="002431F4"/>
    <w:rsid w:val="00284BCA"/>
    <w:rsid w:val="002C5741"/>
    <w:rsid w:val="002E45AD"/>
    <w:rsid w:val="002F32CE"/>
    <w:rsid w:val="00300E12"/>
    <w:rsid w:val="00336B89"/>
    <w:rsid w:val="003456BB"/>
    <w:rsid w:val="00360824"/>
    <w:rsid w:val="003C45EB"/>
    <w:rsid w:val="003D5464"/>
    <w:rsid w:val="00476A0C"/>
    <w:rsid w:val="0053549C"/>
    <w:rsid w:val="005A37DA"/>
    <w:rsid w:val="0060303D"/>
    <w:rsid w:val="00660410"/>
    <w:rsid w:val="006D24FF"/>
    <w:rsid w:val="00732974"/>
    <w:rsid w:val="00743709"/>
    <w:rsid w:val="00780ECB"/>
    <w:rsid w:val="007E26AA"/>
    <w:rsid w:val="008407C6"/>
    <w:rsid w:val="0087553F"/>
    <w:rsid w:val="008F5DF5"/>
    <w:rsid w:val="008F7763"/>
    <w:rsid w:val="009F307F"/>
    <w:rsid w:val="00A70303"/>
    <w:rsid w:val="00A97B72"/>
    <w:rsid w:val="00B56C84"/>
    <w:rsid w:val="00BB4754"/>
    <w:rsid w:val="00C44CFB"/>
    <w:rsid w:val="00C909A3"/>
    <w:rsid w:val="00CB04D5"/>
    <w:rsid w:val="00CB060F"/>
    <w:rsid w:val="00D1697F"/>
    <w:rsid w:val="00D863C5"/>
    <w:rsid w:val="00E15862"/>
    <w:rsid w:val="00F67541"/>
    <w:rsid w:val="00F83615"/>
    <w:rsid w:val="00F864BE"/>
    <w:rsid w:val="7659BEA7"/>
    <w:rsid w:val="7756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8B9EDF"/>
  <w15:docId w15:val="{CD1E58D0-0239-465E-87BD-45B038C5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780EC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80EC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80EC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80EC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80ECB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3C4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R+82J+BzUsJhNrE+Fzt5p9g/NQ==">AMUW2mU7AxtT2XZNVSwBB5Km5Y3nG+KSlCJ2jp/Hm23/NTSOz0Qae5CQwo3/7XGLCG3iG1hMy4PSRHRO9Giq9MVKxVNEweUumtDEkWBK/6zVDgEuSkM16WY=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1047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dcterms:created xsi:type="dcterms:W3CDTF">2023-05-15T06:42:00Z</dcterms:created>
  <dcterms:modified xsi:type="dcterms:W3CDTF">2025-02-28T16:40:00Z</dcterms:modified>
</cp:coreProperties>
</file>