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tblpY="1"/>
        <w:tblOverlap w:val="never"/>
        <w:tblW w:w="9229"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CellMar>
          <w:left w:w="70" w:type="dxa"/>
          <w:right w:w="70" w:type="dxa"/>
        </w:tblCellMar>
        <w:tblLook w:val="0600" w:firstRow="0" w:lastRow="0" w:firstColumn="0" w:lastColumn="0" w:noHBand="1" w:noVBand="1"/>
      </w:tblPr>
      <w:tblGrid>
        <w:gridCol w:w="3189"/>
        <w:gridCol w:w="1276"/>
        <w:gridCol w:w="141"/>
        <w:gridCol w:w="1614"/>
        <w:gridCol w:w="104"/>
        <w:gridCol w:w="2905"/>
      </w:tblGrid>
      <w:tr w:rsidR="008B39A7" w:rsidRPr="008B39A7" w14:paraId="4078B789" w14:textId="77777777" w:rsidTr="011F669C">
        <w:trPr>
          <w:trHeight w:val="538"/>
        </w:trPr>
        <w:tc>
          <w:tcPr>
            <w:tcW w:w="6324" w:type="dxa"/>
            <w:gridSpan w:val="5"/>
            <w:tcBorders>
              <w:top w:val="single" w:sz="12" w:space="0" w:color="auto"/>
              <w:left w:val="single" w:sz="12" w:space="0" w:color="auto"/>
              <w:bottom w:val="single" w:sz="12" w:space="0" w:color="auto"/>
              <w:right w:val="single" w:sz="12" w:space="0" w:color="auto"/>
            </w:tcBorders>
            <w:shd w:val="clear" w:color="auto" w:fill="auto"/>
          </w:tcPr>
          <w:p w14:paraId="60C2154A" w14:textId="77777777" w:rsidR="00973F15" w:rsidRPr="008B39A7" w:rsidRDefault="00973F15" w:rsidP="00973F15">
            <w:pPr>
              <w:rPr>
                <w:b/>
                <w:sz w:val="20"/>
                <w:szCs w:val="20"/>
              </w:rPr>
            </w:pPr>
            <w:r w:rsidRPr="008B39A7">
              <w:rPr>
                <w:b/>
                <w:sz w:val="20"/>
                <w:szCs w:val="20"/>
              </w:rPr>
              <w:t>Polsko-Japońska Akademia Technik Komputerowych Filia w Gdańsku</w:t>
            </w:r>
          </w:p>
          <w:p w14:paraId="10B7AA74" w14:textId="77777777" w:rsidR="00973F15" w:rsidRPr="008B39A7" w:rsidRDefault="00973F15" w:rsidP="00973F15">
            <w:pPr>
              <w:rPr>
                <w:b/>
                <w:sz w:val="20"/>
                <w:szCs w:val="20"/>
              </w:rPr>
            </w:pPr>
            <w:r w:rsidRPr="008B39A7">
              <w:rPr>
                <w:b/>
                <w:sz w:val="20"/>
                <w:szCs w:val="20"/>
              </w:rPr>
              <w:t>Kierunek: INFORMATYKA</w:t>
            </w:r>
          </w:p>
          <w:p w14:paraId="02C07D5E" w14:textId="7112D8AA" w:rsidR="00973F15" w:rsidRPr="008B39A7" w:rsidRDefault="00973F15" w:rsidP="00973F15">
            <w:pPr>
              <w:rPr>
                <w:b/>
                <w:sz w:val="20"/>
                <w:szCs w:val="20"/>
              </w:rPr>
            </w:pPr>
            <w:r w:rsidRPr="008B39A7">
              <w:rPr>
                <w:b/>
                <w:sz w:val="20"/>
                <w:szCs w:val="20"/>
              </w:rPr>
              <w:t xml:space="preserve">Profil: </w:t>
            </w:r>
            <w:r w:rsidRPr="008B39A7">
              <w:rPr>
                <w:bCs/>
                <w:sz w:val="20"/>
                <w:szCs w:val="20"/>
              </w:rPr>
              <w:t>praktyczny</w:t>
            </w:r>
          </w:p>
        </w:tc>
        <w:tc>
          <w:tcPr>
            <w:tcW w:w="2905" w:type="dxa"/>
            <w:tcBorders>
              <w:top w:val="single" w:sz="12" w:space="0" w:color="auto"/>
              <w:left w:val="single" w:sz="12" w:space="0" w:color="auto"/>
              <w:bottom w:val="single" w:sz="12" w:space="0" w:color="auto"/>
              <w:right w:val="single" w:sz="12" w:space="0" w:color="auto"/>
            </w:tcBorders>
          </w:tcPr>
          <w:p w14:paraId="038B4867" w14:textId="77777777" w:rsidR="00973F15" w:rsidRPr="008B39A7" w:rsidRDefault="00973F15" w:rsidP="00973F15">
            <w:pPr>
              <w:rPr>
                <w:b/>
                <w:sz w:val="20"/>
                <w:szCs w:val="20"/>
              </w:rPr>
            </w:pPr>
            <w:r w:rsidRPr="008B39A7">
              <w:rPr>
                <w:b/>
                <w:sz w:val="20"/>
                <w:szCs w:val="20"/>
              </w:rPr>
              <w:t xml:space="preserve">Tryb studiów: </w:t>
            </w:r>
            <w:r w:rsidRPr="008B39A7">
              <w:rPr>
                <w:sz w:val="20"/>
                <w:szCs w:val="20"/>
              </w:rPr>
              <w:t>stacjonarny</w:t>
            </w:r>
          </w:p>
          <w:p w14:paraId="175F5CD3" w14:textId="1165449A" w:rsidR="00973F15" w:rsidRPr="008B39A7" w:rsidRDefault="00973F15" w:rsidP="00973F15">
            <w:pPr>
              <w:rPr>
                <w:sz w:val="20"/>
                <w:szCs w:val="20"/>
              </w:rPr>
            </w:pPr>
            <w:r w:rsidRPr="008B39A7">
              <w:rPr>
                <w:b/>
                <w:bCs/>
                <w:sz w:val="20"/>
                <w:szCs w:val="20"/>
              </w:rPr>
              <w:t>Wersja z dnia:</w:t>
            </w:r>
            <w:r w:rsidRPr="008B39A7">
              <w:rPr>
                <w:sz w:val="20"/>
                <w:szCs w:val="20"/>
              </w:rPr>
              <w:t xml:space="preserve"> 15.02.2025</w:t>
            </w:r>
          </w:p>
        </w:tc>
      </w:tr>
      <w:tr w:rsidR="008B39A7" w:rsidRPr="008B39A7" w14:paraId="5F519FAD" w14:textId="77777777" w:rsidTr="011F669C">
        <w:trPr>
          <w:trHeight w:val="538"/>
        </w:trPr>
        <w:tc>
          <w:tcPr>
            <w:tcW w:w="6324" w:type="dxa"/>
            <w:gridSpan w:val="5"/>
            <w:tcBorders>
              <w:top w:val="single" w:sz="12" w:space="0" w:color="auto"/>
              <w:left w:val="single" w:sz="12" w:space="0" w:color="auto"/>
              <w:bottom w:val="single" w:sz="12" w:space="0" w:color="auto"/>
              <w:right w:val="single" w:sz="12" w:space="0" w:color="auto"/>
            </w:tcBorders>
            <w:shd w:val="clear" w:color="auto" w:fill="auto"/>
          </w:tcPr>
          <w:p w14:paraId="7225D50A" w14:textId="77777777" w:rsidR="007A5DB0" w:rsidRPr="008B39A7" w:rsidRDefault="007A5DB0" w:rsidP="00B212CD">
            <w:pPr>
              <w:rPr>
                <w:b/>
                <w:sz w:val="20"/>
                <w:szCs w:val="20"/>
              </w:rPr>
            </w:pPr>
            <w:r w:rsidRPr="008B39A7">
              <w:rPr>
                <w:b/>
                <w:sz w:val="20"/>
                <w:szCs w:val="20"/>
              </w:rPr>
              <w:t>Nazwa przedmiotu:</w:t>
            </w:r>
          </w:p>
          <w:p w14:paraId="306ACB68" w14:textId="4C3B1F10" w:rsidR="007A5DB0" w:rsidRPr="008B39A7" w:rsidRDefault="00AD1CED" w:rsidP="00B212CD">
            <w:pPr>
              <w:rPr>
                <w:bCs/>
                <w:i/>
                <w:sz w:val="20"/>
                <w:szCs w:val="20"/>
              </w:rPr>
            </w:pPr>
            <w:r w:rsidRPr="008B39A7">
              <w:rPr>
                <w:bCs/>
                <w:i/>
                <w:sz w:val="20"/>
                <w:szCs w:val="20"/>
              </w:rPr>
              <w:t>Matematyka dyskretna</w:t>
            </w:r>
          </w:p>
        </w:tc>
        <w:tc>
          <w:tcPr>
            <w:tcW w:w="2905" w:type="dxa"/>
            <w:tcBorders>
              <w:top w:val="single" w:sz="12" w:space="0" w:color="auto"/>
              <w:left w:val="single" w:sz="12" w:space="0" w:color="auto"/>
              <w:bottom w:val="single" w:sz="12" w:space="0" w:color="auto"/>
              <w:right w:val="single" w:sz="12" w:space="0" w:color="auto"/>
            </w:tcBorders>
          </w:tcPr>
          <w:p w14:paraId="206572CC" w14:textId="77777777" w:rsidR="007A5DB0" w:rsidRPr="008B39A7" w:rsidRDefault="007A5DB0" w:rsidP="00B212CD">
            <w:pPr>
              <w:rPr>
                <w:b/>
                <w:sz w:val="20"/>
                <w:szCs w:val="20"/>
              </w:rPr>
            </w:pPr>
            <w:r w:rsidRPr="008B39A7">
              <w:rPr>
                <w:b/>
                <w:sz w:val="20"/>
                <w:szCs w:val="20"/>
              </w:rPr>
              <w:t>Kod przedmiotu:</w:t>
            </w:r>
          </w:p>
          <w:p w14:paraId="7CBFA609" w14:textId="13A627BF" w:rsidR="00AD1CED" w:rsidRPr="008B39A7" w:rsidRDefault="00AD1CED" w:rsidP="00B212CD">
            <w:pPr>
              <w:rPr>
                <w:b/>
                <w:sz w:val="20"/>
                <w:szCs w:val="20"/>
              </w:rPr>
            </w:pPr>
            <w:r w:rsidRPr="008B39A7">
              <w:rPr>
                <w:b/>
                <w:sz w:val="20"/>
                <w:szCs w:val="20"/>
              </w:rPr>
              <w:t>MAD</w:t>
            </w:r>
          </w:p>
        </w:tc>
      </w:tr>
      <w:tr w:rsidR="008B39A7" w:rsidRPr="008B39A7" w14:paraId="499CDDC4" w14:textId="77777777" w:rsidTr="011F669C">
        <w:trPr>
          <w:trHeight w:val="232"/>
        </w:trPr>
        <w:tc>
          <w:tcPr>
            <w:tcW w:w="6324" w:type="dxa"/>
            <w:gridSpan w:val="5"/>
            <w:tcBorders>
              <w:top w:val="single" w:sz="12" w:space="0" w:color="auto"/>
              <w:left w:val="single" w:sz="12" w:space="0" w:color="auto"/>
              <w:bottom w:val="single" w:sz="12" w:space="0" w:color="auto"/>
              <w:right w:val="single" w:sz="12" w:space="0" w:color="auto"/>
            </w:tcBorders>
            <w:shd w:val="clear" w:color="auto" w:fill="auto"/>
          </w:tcPr>
          <w:p w14:paraId="0E02C1DD" w14:textId="3D783816" w:rsidR="007A5DB0" w:rsidRPr="008B39A7" w:rsidRDefault="007A5DB0" w:rsidP="00B212CD">
            <w:pPr>
              <w:rPr>
                <w:bCs/>
                <w:sz w:val="20"/>
                <w:szCs w:val="20"/>
              </w:rPr>
            </w:pPr>
            <w:r w:rsidRPr="008B39A7">
              <w:rPr>
                <w:b/>
                <w:sz w:val="20"/>
                <w:szCs w:val="20"/>
              </w:rPr>
              <w:t>Rok studiów:</w:t>
            </w:r>
            <w:r w:rsidRPr="008B39A7">
              <w:rPr>
                <w:bCs/>
                <w:sz w:val="20"/>
                <w:szCs w:val="20"/>
              </w:rPr>
              <w:t xml:space="preserve"> </w:t>
            </w:r>
            <w:r w:rsidR="00AD1CED" w:rsidRPr="008B39A7">
              <w:rPr>
                <w:bCs/>
                <w:sz w:val="20"/>
                <w:szCs w:val="20"/>
              </w:rPr>
              <w:t>I</w:t>
            </w:r>
          </w:p>
          <w:p w14:paraId="5967AC27" w14:textId="20C01783" w:rsidR="007A5DB0" w:rsidRPr="008B39A7" w:rsidRDefault="007A5DB0" w:rsidP="00B212CD">
            <w:pPr>
              <w:rPr>
                <w:bCs/>
                <w:sz w:val="20"/>
                <w:szCs w:val="20"/>
              </w:rPr>
            </w:pPr>
            <w:r w:rsidRPr="008B39A7">
              <w:rPr>
                <w:b/>
                <w:sz w:val="20"/>
                <w:szCs w:val="20"/>
              </w:rPr>
              <w:t xml:space="preserve">Semestr studiów:  </w:t>
            </w:r>
            <w:r w:rsidR="00AD1CED" w:rsidRPr="008B39A7">
              <w:rPr>
                <w:bCs/>
                <w:sz w:val="20"/>
                <w:szCs w:val="20"/>
              </w:rPr>
              <w:t>1</w:t>
            </w:r>
          </w:p>
        </w:tc>
        <w:tc>
          <w:tcPr>
            <w:tcW w:w="2905" w:type="dxa"/>
            <w:tcBorders>
              <w:top w:val="single" w:sz="12" w:space="0" w:color="auto"/>
              <w:left w:val="single" w:sz="12" w:space="0" w:color="auto"/>
              <w:bottom w:val="single" w:sz="12" w:space="0" w:color="auto"/>
              <w:right w:val="single" w:sz="12" w:space="0" w:color="auto"/>
            </w:tcBorders>
          </w:tcPr>
          <w:p w14:paraId="79443B1E" w14:textId="0452C2E0" w:rsidR="007A5DB0" w:rsidRPr="008B39A7" w:rsidRDefault="007A5DB0" w:rsidP="00B212CD">
            <w:pPr>
              <w:rPr>
                <w:b/>
                <w:sz w:val="20"/>
                <w:szCs w:val="20"/>
              </w:rPr>
            </w:pPr>
            <w:r w:rsidRPr="008B39A7">
              <w:rPr>
                <w:b/>
                <w:sz w:val="20"/>
                <w:szCs w:val="20"/>
              </w:rPr>
              <w:t>Przedmiot obligatoryjny</w:t>
            </w:r>
          </w:p>
        </w:tc>
      </w:tr>
      <w:tr w:rsidR="008B39A7" w:rsidRPr="008B39A7" w14:paraId="3D4764FF" w14:textId="77777777" w:rsidTr="011F669C">
        <w:trPr>
          <w:trHeight w:val="232"/>
        </w:trPr>
        <w:tc>
          <w:tcPr>
            <w:tcW w:w="9229" w:type="dxa"/>
            <w:gridSpan w:val="6"/>
            <w:tcBorders>
              <w:top w:val="single" w:sz="4" w:space="0" w:color="auto"/>
              <w:left w:val="single" w:sz="12" w:space="0" w:color="auto"/>
              <w:bottom w:val="single" w:sz="12" w:space="0" w:color="auto"/>
              <w:right w:val="single" w:sz="12" w:space="0" w:color="auto"/>
            </w:tcBorders>
          </w:tcPr>
          <w:p w14:paraId="21F48963" w14:textId="68EDDDAF" w:rsidR="008232E5" w:rsidRPr="008B39A7" w:rsidRDefault="008232E5" w:rsidP="00B212CD">
            <w:pPr>
              <w:rPr>
                <w:b/>
                <w:sz w:val="20"/>
                <w:szCs w:val="20"/>
              </w:rPr>
            </w:pPr>
            <w:r w:rsidRPr="008B39A7">
              <w:rPr>
                <w:b/>
                <w:sz w:val="20"/>
                <w:szCs w:val="20"/>
              </w:rPr>
              <w:t>Forma i liczba godzin zajęć:</w:t>
            </w:r>
          </w:p>
        </w:tc>
      </w:tr>
      <w:tr w:rsidR="008B39A7" w:rsidRPr="008B39A7" w14:paraId="7494EE1B" w14:textId="77777777" w:rsidTr="011F669C">
        <w:trPr>
          <w:trHeight w:val="225"/>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7BD411AF" w14:textId="4EF29A57" w:rsidR="006E7AE4" w:rsidRPr="008B39A7" w:rsidRDefault="006E7AE4" w:rsidP="006E7AE4">
            <w:pPr>
              <w:jc w:val="center"/>
              <w:rPr>
                <w:b/>
                <w:sz w:val="20"/>
                <w:szCs w:val="20"/>
              </w:rPr>
            </w:pPr>
            <w:r w:rsidRPr="008B39A7">
              <w:rPr>
                <w:b/>
                <w:sz w:val="20"/>
                <w:szCs w:val="20"/>
              </w:rPr>
              <w:t>Wykłady</w:t>
            </w:r>
          </w:p>
        </w:tc>
        <w:tc>
          <w:tcPr>
            <w:tcW w:w="3135" w:type="dxa"/>
            <w:gridSpan w:val="4"/>
            <w:tcBorders>
              <w:top w:val="single" w:sz="12" w:space="0" w:color="auto"/>
              <w:left w:val="single" w:sz="12" w:space="0" w:color="auto"/>
              <w:bottom w:val="single" w:sz="12" w:space="0" w:color="auto"/>
              <w:right w:val="single" w:sz="12" w:space="0" w:color="auto"/>
            </w:tcBorders>
            <w:shd w:val="clear" w:color="auto" w:fill="auto"/>
          </w:tcPr>
          <w:p w14:paraId="11B758FE" w14:textId="792170AC" w:rsidR="006E7AE4" w:rsidRPr="008B39A7" w:rsidRDefault="006E7AE4" w:rsidP="006E7AE4">
            <w:pPr>
              <w:jc w:val="center"/>
              <w:rPr>
                <w:b/>
                <w:sz w:val="20"/>
                <w:szCs w:val="20"/>
              </w:rPr>
            </w:pPr>
            <w:r w:rsidRPr="008B39A7">
              <w:rPr>
                <w:b/>
                <w:sz w:val="20"/>
                <w:szCs w:val="20"/>
              </w:rPr>
              <w:t>Ćwiczenia</w:t>
            </w:r>
          </w:p>
        </w:tc>
        <w:tc>
          <w:tcPr>
            <w:tcW w:w="2905" w:type="dxa"/>
            <w:tcBorders>
              <w:top w:val="single" w:sz="12" w:space="0" w:color="auto"/>
              <w:left w:val="single" w:sz="12" w:space="0" w:color="auto"/>
              <w:bottom w:val="single" w:sz="12" w:space="0" w:color="auto"/>
              <w:right w:val="single" w:sz="12" w:space="0" w:color="auto"/>
            </w:tcBorders>
          </w:tcPr>
          <w:p w14:paraId="41DDC9D6" w14:textId="695B2573" w:rsidR="006E7AE4" w:rsidRPr="008B39A7" w:rsidRDefault="006E7AE4" w:rsidP="006E7AE4">
            <w:pPr>
              <w:jc w:val="center"/>
              <w:rPr>
                <w:b/>
                <w:sz w:val="20"/>
                <w:szCs w:val="20"/>
              </w:rPr>
            </w:pPr>
            <w:r w:rsidRPr="008B39A7">
              <w:rPr>
                <w:b/>
                <w:sz w:val="20"/>
                <w:szCs w:val="20"/>
              </w:rPr>
              <w:t>Laboratorium / Projekt</w:t>
            </w:r>
          </w:p>
        </w:tc>
      </w:tr>
      <w:tr w:rsidR="008B39A7" w:rsidRPr="008B39A7" w14:paraId="344FCB3D" w14:textId="77777777" w:rsidTr="011F669C">
        <w:trPr>
          <w:trHeight w:val="263"/>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057ACC8D" w14:textId="177629C8" w:rsidR="006E7AE4" w:rsidRPr="008B39A7" w:rsidRDefault="00AD1CED" w:rsidP="006E7AE4">
            <w:pPr>
              <w:pStyle w:val="Akapitzlist"/>
              <w:ind w:left="284"/>
              <w:jc w:val="center"/>
              <w:rPr>
                <w:b/>
                <w:sz w:val="20"/>
                <w:szCs w:val="20"/>
              </w:rPr>
            </w:pPr>
            <w:r w:rsidRPr="008B39A7">
              <w:rPr>
                <w:b/>
                <w:sz w:val="20"/>
                <w:szCs w:val="20"/>
              </w:rPr>
              <w:t>30</w:t>
            </w:r>
          </w:p>
        </w:tc>
        <w:tc>
          <w:tcPr>
            <w:tcW w:w="3135" w:type="dxa"/>
            <w:gridSpan w:val="4"/>
            <w:tcBorders>
              <w:top w:val="single" w:sz="12" w:space="0" w:color="auto"/>
              <w:left w:val="single" w:sz="12" w:space="0" w:color="auto"/>
              <w:bottom w:val="single" w:sz="12" w:space="0" w:color="auto"/>
              <w:right w:val="single" w:sz="12" w:space="0" w:color="auto"/>
            </w:tcBorders>
            <w:shd w:val="clear" w:color="auto" w:fill="auto"/>
          </w:tcPr>
          <w:p w14:paraId="5305DFB0" w14:textId="10070A43" w:rsidR="006E7AE4" w:rsidRPr="008B39A7" w:rsidRDefault="00AD1CED" w:rsidP="00AD1CED">
            <w:pPr>
              <w:jc w:val="center"/>
              <w:rPr>
                <w:b/>
                <w:sz w:val="20"/>
                <w:szCs w:val="20"/>
              </w:rPr>
            </w:pPr>
            <w:r w:rsidRPr="008B39A7">
              <w:rPr>
                <w:b/>
                <w:sz w:val="20"/>
                <w:szCs w:val="20"/>
              </w:rPr>
              <w:t>30</w:t>
            </w:r>
          </w:p>
        </w:tc>
        <w:tc>
          <w:tcPr>
            <w:tcW w:w="2905" w:type="dxa"/>
            <w:tcBorders>
              <w:top w:val="single" w:sz="12" w:space="0" w:color="auto"/>
              <w:left w:val="single" w:sz="12" w:space="0" w:color="auto"/>
              <w:bottom w:val="single" w:sz="12" w:space="0" w:color="auto"/>
              <w:right w:val="single" w:sz="12" w:space="0" w:color="auto"/>
            </w:tcBorders>
          </w:tcPr>
          <w:p w14:paraId="2363520F" w14:textId="323FFD6F" w:rsidR="006E7AE4" w:rsidRPr="008B39A7" w:rsidRDefault="006E7AE4" w:rsidP="006E7AE4">
            <w:pPr>
              <w:rPr>
                <w:b/>
                <w:sz w:val="20"/>
                <w:szCs w:val="20"/>
              </w:rPr>
            </w:pPr>
            <w:r w:rsidRPr="008B39A7">
              <w:rPr>
                <w:b/>
                <w:sz w:val="20"/>
                <w:szCs w:val="20"/>
              </w:rPr>
              <w:t xml:space="preserve">  </w:t>
            </w:r>
          </w:p>
        </w:tc>
      </w:tr>
      <w:tr w:rsidR="008B39A7" w:rsidRPr="008B39A7" w14:paraId="289196AB" w14:textId="77777777" w:rsidTr="011F669C">
        <w:trPr>
          <w:trHeight w:val="492"/>
        </w:trPr>
        <w:tc>
          <w:tcPr>
            <w:tcW w:w="3189" w:type="dxa"/>
            <w:vMerge w:val="restart"/>
            <w:tcBorders>
              <w:top w:val="single" w:sz="12" w:space="0" w:color="auto"/>
              <w:left w:val="single" w:sz="12" w:space="0" w:color="auto"/>
              <w:right w:val="single" w:sz="12" w:space="0" w:color="auto"/>
            </w:tcBorders>
            <w:shd w:val="clear" w:color="auto" w:fill="auto"/>
          </w:tcPr>
          <w:p w14:paraId="04A3C4F1" w14:textId="77777777" w:rsidR="00BD4867" w:rsidRPr="008B39A7" w:rsidRDefault="00BD4867" w:rsidP="00811A57">
            <w:pPr>
              <w:rPr>
                <w:b/>
                <w:sz w:val="20"/>
                <w:szCs w:val="20"/>
              </w:rPr>
            </w:pPr>
            <w:r w:rsidRPr="008B39A7">
              <w:rPr>
                <w:b/>
                <w:sz w:val="20"/>
                <w:szCs w:val="20"/>
              </w:rPr>
              <w:t xml:space="preserve">Odpowiedzialny za przedmiot: </w:t>
            </w:r>
          </w:p>
          <w:p w14:paraId="7434A911" w14:textId="051E17F1" w:rsidR="00811A57" w:rsidRPr="008B39A7" w:rsidRDefault="00811A57" w:rsidP="00811A57">
            <w:pPr>
              <w:rPr>
                <w:sz w:val="20"/>
                <w:szCs w:val="20"/>
              </w:rPr>
            </w:pPr>
            <w:r w:rsidRPr="008B39A7">
              <w:rPr>
                <w:sz w:val="20"/>
                <w:szCs w:val="20"/>
              </w:rPr>
              <w:t>dr Elżbieta Puźniakowska-Gałuch</w:t>
            </w:r>
          </w:p>
        </w:tc>
        <w:tc>
          <w:tcPr>
            <w:tcW w:w="1276" w:type="dxa"/>
            <w:vMerge w:val="restart"/>
            <w:tcBorders>
              <w:top w:val="single" w:sz="12" w:space="0" w:color="auto"/>
              <w:left w:val="single" w:sz="12" w:space="0" w:color="auto"/>
              <w:right w:val="single" w:sz="12" w:space="0" w:color="auto"/>
            </w:tcBorders>
          </w:tcPr>
          <w:p w14:paraId="2F137A97" w14:textId="1D6B313D" w:rsidR="00811A57" w:rsidRPr="008B39A7" w:rsidRDefault="00811A57" w:rsidP="00811A57">
            <w:pPr>
              <w:rPr>
                <w:b/>
                <w:sz w:val="20"/>
                <w:szCs w:val="20"/>
              </w:rPr>
            </w:pPr>
            <w:r w:rsidRPr="008B39A7">
              <w:rPr>
                <w:b/>
                <w:sz w:val="20"/>
                <w:szCs w:val="20"/>
              </w:rPr>
              <w:t xml:space="preserve">Liczba punktów ECTS : </w:t>
            </w:r>
            <w:r w:rsidR="00BD4867" w:rsidRPr="008B39A7">
              <w:rPr>
                <w:b/>
                <w:sz w:val="20"/>
                <w:szCs w:val="20"/>
              </w:rPr>
              <w:t>5</w:t>
            </w:r>
          </w:p>
        </w:tc>
        <w:tc>
          <w:tcPr>
            <w:tcW w:w="4764" w:type="dxa"/>
            <w:gridSpan w:val="4"/>
            <w:tcBorders>
              <w:top w:val="single" w:sz="12" w:space="0" w:color="auto"/>
              <w:left w:val="single" w:sz="12" w:space="0" w:color="auto"/>
              <w:bottom w:val="single" w:sz="12" w:space="0" w:color="auto"/>
              <w:right w:val="single" w:sz="12" w:space="0" w:color="auto"/>
            </w:tcBorders>
            <w:shd w:val="clear" w:color="auto" w:fill="auto"/>
          </w:tcPr>
          <w:p w14:paraId="709BEAF4" w14:textId="594E4D0C" w:rsidR="00811A57" w:rsidRPr="008B39A7" w:rsidRDefault="00776ECD" w:rsidP="00811A57">
            <w:pPr>
              <w:rPr>
                <w:sz w:val="20"/>
                <w:szCs w:val="20"/>
              </w:rPr>
            </w:pPr>
            <w:r w:rsidRPr="00776ECD">
              <w:rPr>
                <w:sz w:val="20"/>
                <w:szCs w:val="20"/>
              </w:rPr>
              <w:t>Liczba godzin/ECTS dydaktycznych z udziałem prowadzącego:</w:t>
            </w:r>
            <w:r>
              <w:rPr>
                <w:sz w:val="20"/>
                <w:szCs w:val="20"/>
              </w:rPr>
              <w:t xml:space="preserve"> </w:t>
            </w:r>
            <w:r w:rsidR="00811A57" w:rsidRPr="008B39A7">
              <w:rPr>
                <w:sz w:val="20"/>
                <w:szCs w:val="20"/>
              </w:rPr>
              <w:t>6</w:t>
            </w:r>
            <w:r w:rsidR="00BD4867" w:rsidRPr="008B39A7">
              <w:rPr>
                <w:sz w:val="20"/>
                <w:szCs w:val="20"/>
              </w:rPr>
              <w:t>0</w:t>
            </w:r>
            <w:r w:rsidR="00811A57" w:rsidRPr="008B39A7">
              <w:rPr>
                <w:sz w:val="20"/>
                <w:szCs w:val="20"/>
              </w:rPr>
              <w:t>h /2,</w:t>
            </w:r>
            <w:r w:rsidR="00E3337E" w:rsidRPr="008B39A7">
              <w:rPr>
                <w:sz w:val="20"/>
                <w:szCs w:val="20"/>
              </w:rPr>
              <w:t>5</w:t>
            </w:r>
            <w:r w:rsidR="00811A57" w:rsidRPr="008B39A7">
              <w:rPr>
                <w:sz w:val="20"/>
                <w:szCs w:val="20"/>
              </w:rPr>
              <w:t xml:space="preserve"> ECTS</w:t>
            </w:r>
          </w:p>
        </w:tc>
      </w:tr>
      <w:tr w:rsidR="008B39A7" w:rsidRPr="008B39A7" w14:paraId="02D0D220" w14:textId="77777777" w:rsidTr="011F669C">
        <w:trPr>
          <w:trHeight w:val="492"/>
        </w:trPr>
        <w:tc>
          <w:tcPr>
            <w:tcW w:w="3189" w:type="dxa"/>
            <w:vMerge/>
          </w:tcPr>
          <w:p w14:paraId="5E2A7933" w14:textId="77777777" w:rsidR="00811A57" w:rsidRPr="008B39A7" w:rsidRDefault="00811A57" w:rsidP="00811A57">
            <w:pPr>
              <w:rPr>
                <w:b/>
                <w:sz w:val="20"/>
                <w:szCs w:val="20"/>
              </w:rPr>
            </w:pPr>
          </w:p>
        </w:tc>
        <w:tc>
          <w:tcPr>
            <w:tcW w:w="1276" w:type="dxa"/>
            <w:vMerge/>
          </w:tcPr>
          <w:p w14:paraId="1E787CA9" w14:textId="77777777" w:rsidR="00811A57" w:rsidRPr="008B39A7" w:rsidRDefault="00811A57" w:rsidP="00811A57">
            <w:pPr>
              <w:rPr>
                <w:b/>
                <w:sz w:val="20"/>
                <w:szCs w:val="20"/>
              </w:rPr>
            </w:pPr>
          </w:p>
        </w:tc>
        <w:tc>
          <w:tcPr>
            <w:tcW w:w="4764" w:type="dxa"/>
            <w:gridSpan w:val="4"/>
            <w:tcBorders>
              <w:top w:val="single" w:sz="12" w:space="0" w:color="auto"/>
              <w:left w:val="single" w:sz="12" w:space="0" w:color="auto"/>
              <w:bottom w:val="single" w:sz="12" w:space="0" w:color="auto"/>
              <w:right w:val="single" w:sz="12" w:space="0" w:color="auto"/>
            </w:tcBorders>
            <w:shd w:val="clear" w:color="auto" w:fill="auto"/>
          </w:tcPr>
          <w:p w14:paraId="0F531ECA" w14:textId="4259A973" w:rsidR="00811A57" w:rsidRPr="008B39A7" w:rsidRDefault="00811A57" w:rsidP="00811A57">
            <w:pPr>
              <w:rPr>
                <w:sz w:val="20"/>
                <w:szCs w:val="20"/>
              </w:rPr>
            </w:pPr>
            <w:r w:rsidRPr="008B39A7">
              <w:rPr>
                <w:sz w:val="20"/>
                <w:szCs w:val="20"/>
              </w:rPr>
              <w:t xml:space="preserve">Liczba godzin/ECTS przeznaczonych na pracę własną studenta: </w:t>
            </w:r>
            <w:r w:rsidR="00BD4867" w:rsidRPr="008B39A7">
              <w:rPr>
                <w:sz w:val="20"/>
                <w:szCs w:val="20"/>
              </w:rPr>
              <w:t>65</w:t>
            </w:r>
            <w:r w:rsidRPr="008B39A7">
              <w:rPr>
                <w:sz w:val="20"/>
                <w:szCs w:val="20"/>
              </w:rPr>
              <w:t>h/</w:t>
            </w:r>
            <w:r w:rsidR="00BD4867" w:rsidRPr="008B39A7">
              <w:rPr>
                <w:sz w:val="20"/>
                <w:szCs w:val="20"/>
              </w:rPr>
              <w:t>2</w:t>
            </w:r>
            <w:r w:rsidRPr="008B39A7">
              <w:rPr>
                <w:sz w:val="20"/>
                <w:szCs w:val="20"/>
              </w:rPr>
              <w:t>,</w:t>
            </w:r>
            <w:r w:rsidR="00E3337E" w:rsidRPr="008B39A7">
              <w:rPr>
                <w:sz w:val="20"/>
                <w:szCs w:val="20"/>
              </w:rPr>
              <w:t>5</w:t>
            </w:r>
            <w:r w:rsidRPr="008B39A7">
              <w:rPr>
                <w:sz w:val="20"/>
                <w:szCs w:val="20"/>
              </w:rPr>
              <w:t xml:space="preserve"> ECTS</w:t>
            </w:r>
          </w:p>
        </w:tc>
      </w:tr>
      <w:tr w:rsidR="008B39A7" w:rsidRPr="008B39A7" w14:paraId="4E54AAAD" w14:textId="77777777" w:rsidTr="011F669C">
        <w:trPr>
          <w:trHeight w:val="492"/>
        </w:trPr>
        <w:tc>
          <w:tcPr>
            <w:tcW w:w="3189" w:type="dxa"/>
            <w:vMerge/>
          </w:tcPr>
          <w:p w14:paraId="7CA837DF" w14:textId="77777777" w:rsidR="006E7AE4" w:rsidRPr="008B39A7" w:rsidRDefault="006E7AE4" w:rsidP="006E7AE4">
            <w:pPr>
              <w:rPr>
                <w:b/>
                <w:sz w:val="20"/>
                <w:szCs w:val="20"/>
              </w:rPr>
            </w:pPr>
          </w:p>
        </w:tc>
        <w:tc>
          <w:tcPr>
            <w:tcW w:w="1276" w:type="dxa"/>
            <w:vMerge/>
          </w:tcPr>
          <w:p w14:paraId="5C746504" w14:textId="77777777" w:rsidR="006E7AE4" w:rsidRPr="008B39A7" w:rsidRDefault="006E7AE4" w:rsidP="006E7AE4">
            <w:pPr>
              <w:rPr>
                <w:b/>
                <w:sz w:val="20"/>
                <w:szCs w:val="20"/>
              </w:rPr>
            </w:pPr>
          </w:p>
        </w:tc>
        <w:tc>
          <w:tcPr>
            <w:tcW w:w="4764" w:type="dxa"/>
            <w:gridSpan w:val="4"/>
            <w:tcBorders>
              <w:top w:val="single" w:sz="12" w:space="0" w:color="auto"/>
              <w:left w:val="single" w:sz="12" w:space="0" w:color="auto"/>
              <w:bottom w:val="single" w:sz="12" w:space="0" w:color="auto"/>
              <w:right w:val="single" w:sz="12" w:space="0" w:color="auto"/>
            </w:tcBorders>
            <w:shd w:val="clear" w:color="auto" w:fill="auto"/>
          </w:tcPr>
          <w:p w14:paraId="78541FCB" w14:textId="48A73779" w:rsidR="006E7AE4" w:rsidRPr="008B39A7" w:rsidRDefault="006E7AE4" w:rsidP="006E7AE4">
            <w:pPr>
              <w:rPr>
                <w:sz w:val="20"/>
                <w:szCs w:val="20"/>
              </w:rPr>
            </w:pPr>
            <w:r w:rsidRPr="008B39A7">
              <w:rPr>
                <w:sz w:val="20"/>
                <w:szCs w:val="20"/>
              </w:rPr>
              <w:t>Całkowita liczba godzin:</w:t>
            </w:r>
            <w:r w:rsidR="00AD1CED" w:rsidRPr="008B39A7">
              <w:rPr>
                <w:sz w:val="20"/>
                <w:szCs w:val="20"/>
              </w:rPr>
              <w:t xml:space="preserve"> </w:t>
            </w:r>
            <w:r w:rsidR="00597281" w:rsidRPr="008B39A7">
              <w:rPr>
                <w:sz w:val="20"/>
                <w:szCs w:val="20"/>
              </w:rPr>
              <w:t>1</w:t>
            </w:r>
            <w:r w:rsidR="00BD4867" w:rsidRPr="008B39A7">
              <w:rPr>
                <w:sz w:val="20"/>
                <w:szCs w:val="20"/>
              </w:rPr>
              <w:t>25</w:t>
            </w:r>
          </w:p>
        </w:tc>
      </w:tr>
      <w:tr w:rsidR="008B39A7" w:rsidRPr="008B39A7" w14:paraId="0886A818" w14:textId="77777777" w:rsidTr="011F669C">
        <w:trPr>
          <w:trHeight w:val="188"/>
        </w:trPr>
        <w:tc>
          <w:tcPr>
            <w:tcW w:w="3189" w:type="dxa"/>
            <w:tcBorders>
              <w:top w:val="single" w:sz="12" w:space="0" w:color="auto"/>
              <w:left w:val="single" w:sz="12" w:space="0" w:color="auto"/>
              <w:bottom w:val="dashSmallGap" w:sz="4" w:space="0" w:color="auto"/>
              <w:right w:val="single" w:sz="12" w:space="0" w:color="auto"/>
            </w:tcBorders>
            <w:shd w:val="clear" w:color="auto" w:fill="D9D9D9" w:themeFill="background1" w:themeFillShade="D9"/>
          </w:tcPr>
          <w:p w14:paraId="744DD3B1" w14:textId="1E20A7D8" w:rsidR="006E7AE4" w:rsidRPr="008B39A7" w:rsidRDefault="006E7AE4" w:rsidP="006E7AE4">
            <w:pPr>
              <w:rPr>
                <w:sz w:val="20"/>
                <w:szCs w:val="20"/>
              </w:rPr>
            </w:pPr>
            <w:r w:rsidRPr="008B39A7">
              <w:rPr>
                <w:b/>
                <w:sz w:val="20"/>
                <w:szCs w:val="20"/>
              </w:rPr>
              <w:t xml:space="preserve"> Metody dydaktyczne </w:t>
            </w:r>
          </w:p>
        </w:tc>
        <w:tc>
          <w:tcPr>
            <w:tcW w:w="6040" w:type="dxa"/>
            <w:gridSpan w:val="5"/>
            <w:vMerge w:val="restart"/>
            <w:tcBorders>
              <w:top w:val="single" w:sz="12" w:space="0" w:color="auto"/>
              <w:left w:val="single" w:sz="12" w:space="0" w:color="auto"/>
              <w:right w:val="single" w:sz="12" w:space="0" w:color="auto"/>
            </w:tcBorders>
            <w:shd w:val="clear" w:color="auto" w:fill="D9D9D9" w:themeFill="background1" w:themeFillShade="D9"/>
          </w:tcPr>
          <w:p w14:paraId="68BF28A1" w14:textId="1952CE45" w:rsidR="006E7AE4" w:rsidRPr="008B39A7" w:rsidRDefault="006E7AE4" w:rsidP="006E7AE4">
            <w:pPr>
              <w:ind w:left="356" w:hanging="356"/>
              <w:rPr>
                <w:b/>
                <w:sz w:val="20"/>
                <w:szCs w:val="20"/>
              </w:rPr>
            </w:pPr>
            <w:r w:rsidRPr="008B39A7">
              <w:rPr>
                <w:b/>
                <w:sz w:val="20"/>
                <w:szCs w:val="20"/>
              </w:rPr>
              <w:t>Forma i sposób zaliczenia oraz podstawowe kryteria oceny lub wymagania egzaminacyjne</w:t>
            </w:r>
          </w:p>
        </w:tc>
      </w:tr>
      <w:tr w:rsidR="008B39A7" w:rsidRPr="008B39A7" w14:paraId="7C0405B0" w14:textId="77777777" w:rsidTr="011F669C">
        <w:trPr>
          <w:trHeight w:val="301"/>
        </w:trPr>
        <w:tc>
          <w:tcPr>
            <w:tcW w:w="3189" w:type="dxa"/>
            <w:vMerge w:val="restart"/>
            <w:tcBorders>
              <w:top w:val="dashSmallGap" w:sz="4" w:space="0" w:color="auto"/>
              <w:left w:val="single" w:sz="12" w:space="0" w:color="auto"/>
              <w:right w:val="single" w:sz="12" w:space="0" w:color="auto"/>
            </w:tcBorders>
            <w:shd w:val="clear" w:color="auto" w:fill="FFFFFF" w:themeFill="background1"/>
          </w:tcPr>
          <w:p w14:paraId="27135EB4" w14:textId="77777777" w:rsidR="006E7AE4" w:rsidRPr="008B39A7" w:rsidRDefault="006E7AE4" w:rsidP="006E7AE4">
            <w:pPr>
              <w:suppressAutoHyphens/>
              <w:rPr>
                <w:sz w:val="20"/>
                <w:szCs w:val="20"/>
              </w:rPr>
            </w:pPr>
            <w:r w:rsidRPr="008B39A7">
              <w:rPr>
                <w:sz w:val="20"/>
                <w:szCs w:val="20"/>
              </w:rPr>
              <w:t>Wykład:</w:t>
            </w:r>
          </w:p>
          <w:p w14:paraId="2D24F602" w14:textId="6418A612" w:rsidR="006E7AE4" w:rsidRPr="008B39A7" w:rsidRDefault="00AD1CED" w:rsidP="006E7AE4">
            <w:pPr>
              <w:numPr>
                <w:ilvl w:val="0"/>
                <w:numId w:val="1"/>
              </w:numPr>
              <w:suppressAutoHyphens/>
              <w:ind w:left="356" w:hanging="284"/>
              <w:rPr>
                <w:sz w:val="20"/>
                <w:szCs w:val="20"/>
              </w:rPr>
            </w:pPr>
            <w:r w:rsidRPr="008B39A7">
              <w:rPr>
                <w:sz w:val="20"/>
                <w:szCs w:val="20"/>
              </w:rPr>
              <w:t>wykład</w:t>
            </w:r>
          </w:p>
          <w:p w14:paraId="7DFE83AA" w14:textId="77777777" w:rsidR="006E7AE4" w:rsidRPr="008B39A7" w:rsidRDefault="006E7AE4" w:rsidP="006E7AE4">
            <w:pPr>
              <w:suppressAutoHyphens/>
              <w:rPr>
                <w:sz w:val="20"/>
                <w:szCs w:val="20"/>
              </w:rPr>
            </w:pPr>
          </w:p>
          <w:p w14:paraId="280E01E7" w14:textId="5198AB5C" w:rsidR="006E7AE4" w:rsidRPr="008B39A7" w:rsidRDefault="006E7AE4" w:rsidP="006E7AE4">
            <w:pPr>
              <w:suppressAutoHyphens/>
              <w:rPr>
                <w:sz w:val="20"/>
                <w:szCs w:val="20"/>
              </w:rPr>
            </w:pPr>
            <w:r w:rsidRPr="008B39A7">
              <w:rPr>
                <w:sz w:val="20"/>
                <w:szCs w:val="20"/>
              </w:rPr>
              <w:t>Ćwiczenia / Laboratorium/Lektorat:</w:t>
            </w:r>
          </w:p>
          <w:p w14:paraId="3C6BB92F" w14:textId="7EB8BB6A" w:rsidR="006E7AE4" w:rsidRPr="008B39A7" w:rsidRDefault="00AD1CED" w:rsidP="006E7AE4">
            <w:pPr>
              <w:numPr>
                <w:ilvl w:val="0"/>
                <w:numId w:val="1"/>
              </w:numPr>
              <w:suppressAutoHyphens/>
              <w:ind w:left="356" w:hanging="284"/>
              <w:rPr>
                <w:sz w:val="20"/>
                <w:szCs w:val="20"/>
              </w:rPr>
            </w:pPr>
            <w:r w:rsidRPr="008B39A7">
              <w:rPr>
                <w:sz w:val="20"/>
                <w:szCs w:val="20"/>
              </w:rPr>
              <w:t>rozwiązywanie zadań</w:t>
            </w:r>
          </w:p>
          <w:p w14:paraId="70194D6F" w14:textId="77777777" w:rsidR="006E7AE4" w:rsidRPr="008B39A7" w:rsidRDefault="006E7AE4" w:rsidP="006E7AE4">
            <w:pPr>
              <w:ind w:left="360"/>
              <w:rPr>
                <w:b/>
                <w:sz w:val="20"/>
                <w:szCs w:val="20"/>
              </w:rPr>
            </w:pPr>
          </w:p>
        </w:tc>
        <w:tc>
          <w:tcPr>
            <w:tcW w:w="6040" w:type="dxa"/>
            <w:gridSpan w:val="5"/>
            <w:vMerge/>
          </w:tcPr>
          <w:p w14:paraId="15BC8341" w14:textId="178B5E57" w:rsidR="006E7AE4" w:rsidRPr="008B39A7" w:rsidRDefault="006E7AE4" w:rsidP="006E7AE4">
            <w:pPr>
              <w:ind w:left="356" w:hanging="356"/>
              <w:rPr>
                <w:b/>
                <w:sz w:val="20"/>
                <w:szCs w:val="20"/>
              </w:rPr>
            </w:pPr>
          </w:p>
        </w:tc>
      </w:tr>
      <w:tr w:rsidR="008B39A7" w:rsidRPr="008B39A7" w14:paraId="3DB21273" w14:textId="77777777" w:rsidTr="011F669C">
        <w:trPr>
          <w:trHeight w:val="256"/>
        </w:trPr>
        <w:tc>
          <w:tcPr>
            <w:tcW w:w="3189" w:type="dxa"/>
            <w:vMerge/>
          </w:tcPr>
          <w:p w14:paraId="415B302A" w14:textId="77777777" w:rsidR="006E7AE4" w:rsidRPr="008B39A7" w:rsidRDefault="006E7AE4" w:rsidP="006E7AE4">
            <w:pPr>
              <w:rPr>
                <w:b/>
                <w:sz w:val="20"/>
                <w:szCs w:val="20"/>
              </w:rPr>
            </w:pPr>
          </w:p>
        </w:tc>
        <w:tc>
          <w:tcPr>
            <w:tcW w:w="3031" w:type="dxa"/>
            <w:gridSpan w:val="3"/>
            <w:tcBorders>
              <w:top w:val="dashSmallGap" w:sz="4" w:space="0" w:color="auto"/>
              <w:left w:val="single" w:sz="12" w:space="0" w:color="auto"/>
              <w:bottom w:val="single" w:sz="6" w:space="0" w:color="auto"/>
              <w:right w:val="single" w:sz="6" w:space="0" w:color="auto"/>
            </w:tcBorders>
            <w:shd w:val="clear" w:color="auto" w:fill="FFFFFF" w:themeFill="background1"/>
          </w:tcPr>
          <w:p w14:paraId="6253A594" w14:textId="77777777" w:rsidR="006E7AE4" w:rsidRPr="008B39A7" w:rsidRDefault="006E7AE4" w:rsidP="006E7AE4">
            <w:pPr>
              <w:rPr>
                <w:sz w:val="20"/>
                <w:szCs w:val="20"/>
              </w:rPr>
            </w:pPr>
            <w:r w:rsidRPr="008B39A7">
              <w:rPr>
                <w:b/>
                <w:sz w:val="20"/>
                <w:szCs w:val="20"/>
              </w:rPr>
              <w:t xml:space="preserve">Element przedmiotu </w:t>
            </w:r>
          </w:p>
        </w:tc>
        <w:tc>
          <w:tcPr>
            <w:tcW w:w="3009" w:type="dxa"/>
            <w:gridSpan w:val="2"/>
            <w:tcBorders>
              <w:top w:val="dashSmallGap" w:sz="4" w:space="0" w:color="auto"/>
              <w:left w:val="single" w:sz="6" w:space="0" w:color="auto"/>
              <w:bottom w:val="single" w:sz="6" w:space="0" w:color="auto"/>
              <w:right w:val="single" w:sz="12" w:space="0" w:color="auto"/>
            </w:tcBorders>
            <w:shd w:val="clear" w:color="auto" w:fill="FFFFFF" w:themeFill="background1"/>
          </w:tcPr>
          <w:p w14:paraId="3E04154D" w14:textId="2EC61788" w:rsidR="006E7AE4" w:rsidRPr="008B39A7" w:rsidRDefault="006E7AE4" w:rsidP="006E7AE4">
            <w:pPr>
              <w:rPr>
                <w:sz w:val="20"/>
                <w:szCs w:val="20"/>
              </w:rPr>
            </w:pPr>
            <w:r w:rsidRPr="008B39A7">
              <w:rPr>
                <w:b/>
                <w:sz w:val="20"/>
                <w:szCs w:val="20"/>
              </w:rPr>
              <w:t xml:space="preserve">Sposób zaliczenia </w:t>
            </w:r>
          </w:p>
        </w:tc>
      </w:tr>
      <w:tr w:rsidR="008B39A7" w:rsidRPr="008B39A7" w14:paraId="330D246E" w14:textId="77777777" w:rsidTr="011F669C">
        <w:trPr>
          <w:trHeight w:val="246"/>
        </w:trPr>
        <w:tc>
          <w:tcPr>
            <w:tcW w:w="3189" w:type="dxa"/>
            <w:vMerge/>
          </w:tcPr>
          <w:p w14:paraId="737A99B2" w14:textId="77777777" w:rsidR="006E7AE4" w:rsidRPr="008B39A7" w:rsidRDefault="006E7AE4" w:rsidP="006E7AE4">
            <w:pPr>
              <w:rPr>
                <w:b/>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hemeFill="background1"/>
          </w:tcPr>
          <w:p w14:paraId="2E1AD8A4" w14:textId="3F1CE0FB" w:rsidR="006E7AE4" w:rsidRPr="008B39A7" w:rsidRDefault="006E7AE4" w:rsidP="00AD1CED">
            <w:pPr>
              <w:rPr>
                <w:sz w:val="20"/>
                <w:szCs w:val="20"/>
              </w:rPr>
            </w:pPr>
            <w:r w:rsidRPr="008B39A7">
              <w:rPr>
                <w:sz w:val="20"/>
                <w:szCs w:val="20"/>
              </w:rPr>
              <w:t>Ćwiczenia</w:t>
            </w:r>
          </w:p>
        </w:tc>
        <w:tc>
          <w:tcPr>
            <w:tcW w:w="3009" w:type="dxa"/>
            <w:gridSpan w:val="2"/>
            <w:tcBorders>
              <w:top w:val="single" w:sz="6" w:space="0" w:color="auto"/>
              <w:left w:val="single" w:sz="6" w:space="0" w:color="auto"/>
              <w:bottom w:val="single" w:sz="6" w:space="0" w:color="auto"/>
              <w:right w:val="single" w:sz="12" w:space="0" w:color="auto"/>
            </w:tcBorders>
            <w:shd w:val="clear" w:color="auto" w:fill="FFFFFF" w:themeFill="background1"/>
          </w:tcPr>
          <w:p w14:paraId="56F5E98A" w14:textId="66B05612" w:rsidR="006E7AE4" w:rsidRPr="008B39A7" w:rsidRDefault="006E7AE4" w:rsidP="00AD1CED">
            <w:pPr>
              <w:numPr>
                <w:ilvl w:val="0"/>
                <w:numId w:val="1"/>
              </w:numPr>
              <w:suppressAutoHyphens/>
              <w:rPr>
                <w:sz w:val="20"/>
                <w:szCs w:val="20"/>
              </w:rPr>
            </w:pPr>
            <w:r w:rsidRPr="008B39A7">
              <w:rPr>
                <w:sz w:val="20"/>
                <w:szCs w:val="20"/>
              </w:rPr>
              <w:t>Zaliczenie z oceną</w:t>
            </w:r>
          </w:p>
        </w:tc>
      </w:tr>
      <w:tr w:rsidR="008B39A7" w:rsidRPr="008B39A7" w14:paraId="1B2E4D12" w14:textId="77777777" w:rsidTr="011F669C">
        <w:trPr>
          <w:trHeight w:val="246"/>
        </w:trPr>
        <w:tc>
          <w:tcPr>
            <w:tcW w:w="3189" w:type="dxa"/>
            <w:vMerge/>
          </w:tcPr>
          <w:p w14:paraId="1A3B6CE0" w14:textId="77777777" w:rsidR="006E7AE4" w:rsidRPr="008B39A7" w:rsidRDefault="006E7AE4" w:rsidP="006E7AE4">
            <w:pPr>
              <w:rPr>
                <w:b/>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hemeFill="background1"/>
          </w:tcPr>
          <w:p w14:paraId="74CC89D7" w14:textId="77777777" w:rsidR="006E7AE4" w:rsidRPr="008B39A7" w:rsidRDefault="006E7AE4" w:rsidP="006E7AE4">
            <w:pPr>
              <w:rPr>
                <w:sz w:val="20"/>
                <w:szCs w:val="20"/>
              </w:rPr>
            </w:pPr>
            <w:r w:rsidRPr="008B39A7">
              <w:rPr>
                <w:sz w:val="20"/>
                <w:szCs w:val="20"/>
              </w:rPr>
              <w:t>Wykład</w:t>
            </w:r>
          </w:p>
        </w:tc>
        <w:tc>
          <w:tcPr>
            <w:tcW w:w="3009" w:type="dxa"/>
            <w:gridSpan w:val="2"/>
            <w:tcBorders>
              <w:top w:val="single" w:sz="6" w:space="0" w:color="auto"/>
              <w:left w:val="single" w:sz="6" w:space="0" w:color="auto"/>
              <w:bottom w:val="single" w:sz="6" w:space="0" w:color="auto"/>
              <w:right w:val="single" w:sz="12" w:space="0" w:color="auto"/>
            </w:tcBorders>
            <w:shd w:val="clear" w:color="auto" w:fill="FFFFFF" w:themeFill="background1"/>
          </w:tcPr>
          <w:p w14:paraId="65D0ED59" w14:textId="468898A2" w:rsidR="006E7AE4" w:rsidRPr="008B39A7" w:rsidRDefault="006E7AE4" w:rsidP="006E7AE4">
            <w:pPr>
              <w:pStyle w:val="Akapitzlist"/>
              <w:numPr>
                <w:ilvl w:val="0"/>
                <w:numId w:val="1"/>
              </w:numPr>
              <w:rPr>
                <w:sz w:val="20"/>
                <w:szCs w:val="20"/>
              </w:rPr>
            </w:pPr>
            <w:r w:rsidRPr="008B39A7">
              <w:rPr>
                <w:sz w:val="20"/>
                <w:szCs w:val="20"/>
              </w:rPr>
              <w:t>Egzamin</w:t>
            </w:r>
          </w:p>
        </w:tc>
      </w:tr>
      <w:tr w:rsidR="008B39A7" w:rsidRPr="008B39A7" w14:paraId="02DEF594" w14:textId="77777777" w:rsidTr="011F669C">
        <w:trPr>
          <w:trHeight w:val="1254"/>
        </w:trPr>
        <w:tc>
          <w:tcPr>
            <w:tcW w:w="3189" w:type="dxa"/>
            <w:vMerge/>
          </w:tcPr>
          <w:p w14:paraId="5A4F67EE" w14:textId="77777777" w:rsidR="006E7AE4" w:rsidRPr="008B39A7" w:rsidRDefault="006E7AE4" w:rsidP="006E7AE4">
            <w:pPr>
              <w:rPr>
                <w:b/>
                <w:sz w:val="20"/>
                <w:szCs w:val="20"/>
              </w:rPr>
            </w:pPr>
          </w:p>
        </w:tc>
        <w:tc>
          <w:tcPr>
            <w:tcW w:w="6040" w:type="dxa"/>
            <w:gridSpan w:val="5"/>
            <w:tcBorders>
              <w:left w:val="single" w:sz="12" w:space="0" w:color="auto"/>
              <w:right w:val="single" w:sz="12" w:space="0" w:color="auto"/>
            </w:tcBorders>
            <w:shd w:val="clear" w:color="auto" w:fill="FFFFFF" w:themeFill="background1"/>
          </w:tcPr>
          <w:p w14:paraId="08196349" w14:textId="6BF450A8" w:rsidR="006E7AE4" w:rsidRPr="008B39A7" w:rsidRDefault="006E7AE4" w:rsidP="006E7AE4">
            <w:pPr>
              <w:rPr>
                <w:b/>
                <w:sz w:val="20"/>
                <w:szCs w:val="20"/>
              </w:rPr>
            </w:pPr>
            <w:r w:rsidRPr="008B39A7">
              <w:rPr>
                <w:b/>
                <w:sz w:val="20"/>
                <w:szCs w:val="20"/>
              </w:rPr>
              <w:t xml:space="preserve"> Kryteria oceny </w:t>
            </w:r>
          </w:p>
          <w:p w14:paraId="31C7212F" w14:textId="77777777" w:rsidR="00AD1D01" w:rsidRPr="008B39A7" w:rsidRDefault="006E7AE4" w:rsidP="00AD1D01">
            <w:pPr>
              <w:pStyle w:val="Akapitzlist"/>
              <w:numPr>
                <w:ilvl w:val="0"/>
                <w:numId w:val="1"/>
              </w:numPr>
              <w:suppressAutoHyphens/>
              <w:autoSpaceDE w:val="0"/>
              <w:autoSpaceDN w:val="0"/>
              <w:adjustRightInd w:val="0"/>
              <w:spacing w:line="276" w:lineRule="auto"/>
              <w:jc w:val="both"/>
              <w:rPr>
                <w:sz w:val="20"/>
                <w:szCs w:val="20"/>
              </w:rPr>
            </w:pPr>
            <w:r w:rsidRPr="008B39A7">
              <w:rPr>
                <w:bCs/>
                <w:sz w:val="20"/>
                <w:szCs w:val="20"/>
              </w:rPr>
              <w:t>Ćwiczenia</w:t>
            </w:r>
          </w:p>
          <w:p w14:paraId="303F9900" w14:textId="16C8D604" w:rsidR="006E7AE4" w:rsidRPr="008B39A7" w:rsidRDefault="006F3E60" w:rsidP="00C53AB1">
            <w:pPr>
              <w:pStyle w:val="Akapitzlist"/>
              <w:numPr>
                <w:ilvl w:val="0"/>
                <w:numId w:val="7"/>
              </w:numPr>
              <w:suppressAutoHyphens/>
              <w:autoSpaceDE w:val="0"/>
              <w:autoSpaceDN w:val="0"/>
              <w:adjustRightInd w:val="0"/>
              <w:spacing w:line="276" w:lineRule="auto"/>
              <w:ind w:left="186"/>
              <w:jc w:val="both"/>
              <w:rPr>
                <w:sz w:val="20"/>
                <w:szCs w:val="20"/>
              </w:rPr>
            </w:pPr>
            <w:r w:rsidRPr="008B39A7">
              <w:rPr>
                <w:sz w:val="20"/>
                <w:szCs w:val="20"/>
              </w:rPr>
              <w:t xml:space="preserve">Kolokwia sprawdzające wiedzę podczas semestru. Do zaliczenia wymagane jest uzyskanie ponad 50% punktów możliwych do zdobycia. </w:t>
            </w:r>
          </w:p>
          <w:p w14:paraId="5B497DD0"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Skala ocen:</w:t>
            </w:r>
          </w:p>
          <w:p w14:paraId="2D6C8136"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Poniżej 50% - ndst</w:t>
            </w:r>
          </w:p>
          <w:p w14:paraId="36A5B6A1"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Od 50% - dst</w:t>
            </w:r>
          </w:p>
          <w:p w14:paraId="0E5C194E"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Od 60% - dst+</w:t>
            </w:r>
          </w:p>
          <w:p w14:paraId="7E437E81"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Od 70% - db</w:t>
            </w:r>
          </w:p>
          <w:p w14:paraId="7E590B67"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Od 80% - db+</w:t>
            </w:r>
          </w:p>
          <w:p w14:paraId="1F6AB25E" w14:textId="39176807" w:rsidR="00E1424D" w:rsidRPr="008B39A7" w:rsidRDefault="00E1424D" w:rsidP="00E1424D">
            <w:pPr>
              <w:pStyle w:val="Akapitzlist"/>
              <w:numPr>
                <w:ilvl w:val="0"/>
                <w:numId w:val="7"/>
              </w:numPr>
              <w:suppressAutoHyphens/>
              <w:autoSpaceDE w:val="0"/>
              <w:autoSpaceDN w:val="0"/>
              <w:adjustRightInd w:val="0"/>
              <w:spacing w:line="276" w:lineRule="auto"/>
              <w:ind w:left="186"/>
              <w:jc w:val="both"/>
              <w:rPr>
                <w:sz w:val="20"/>
                <w:szCs w:val="20"/>
              </w:rPr>
            </w:pPr>
            <w:r w:rsidRPr="008B39A7">
              <w:rPr>
                <w:sz w:val="20"/>
                <w:szCs w:val="20"/>
              </w:rPr>
              <w:t>Od 90% - bdb</w:t>
            </w:r>
          </w:p>
          <w:p w14:paraId="07F17B4F" w14:textId="77777777" w:rsidR="006E7AE4" w:rsidRPr="008B39A7" w:rsidRDefault="006E7AE4" w:rsidP="006E7AE4">
            <w:pPr>
              <w:numPr>
                <w:ilvl w:val="0"/>
                <w:numId w:val="5"/>
              </w:numPr>
              <w:autoSpaceDE w:val="0"/>
              <w:autoSpaceDN w:val="0"/>
              <w:adjustRightInd w:val="0"/>
              <w:spacing w:line="276" w:lineRule="auto"/>
              <w:contextualSpacing/>
              <w:jc w:val="both"/>
              <w:rPr>
                <w:sz w:val="20"/>
                <w:szCs w:val="20"/>
              </w:rPr>
            </w:pPr>
            <w:r w:rsidRPr="008B39A7">
              <w:rPr>
                <w:sz w:val="20"/>
                <w:szCs w:val="20"/>
              </w:rPr>
              <w:t>Wykład</w:t>
            </w:r>
          </w:p>
          <w:p w14:paraId="6814C77A" w14:textId="77777777" w:rsidR="006E7AE4" w:rsidRPr="008B39A7" w:rsidRDefault="006F3E60" w:rsidP="006E7AE4">
            <w:pPr>
              <w:suppressAutoHyphens/>
              <w:autoSpaceDE w:val="0"/>
              <w:autoSpaceDN w:val="0"/>
              <w:adjustRightInd w:val="0"/>
              <w:spacing w:line="276" w:lineRule="auto"/>
              <w:ind w:left="186"/>
              <w:contextualSpacing/>
              <w:jc w:val="both"/>
              <w:rPr>
                <w:sz w:val="20"/>
                <w:szCs w:val="20"/>
              </w:rPr>
            </w:pPr>
            <w:r w:rsidRPr="008B39A7">
              <w:rPr>
                <w:sz w:val="20"/>
                <w:szCs w:val="20"/>
              </w:rPr>
              <w:t>Materiał wykładu całego kursu MAD objęty jest egzaminem pisemnym. Zaliczenie od 50% punktów możliwych do zdobycia.</w:t>
            </w:r>
          </w:p>
          <w:p w14:paraId="0035704F"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Skala ocen:</w:t>
            </w:r>
          </w:p>
          <w:p w14:paraId="1D224A23"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Poniżej 50% - ndst</w:t>
            </w:r>
          </w:p>
          <w:p w14:paraId="4782E679"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Od 50% - dst</w:t>
            </w:r>
          </w:p>
          <w:p w14:paraId="03D09C4F"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Od 60% - dst+</w:t>
            </w:r>
          </w:p>
          <w:p w14:paraId="750928D6"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Od 70% - db</w:t>
            </w:r>
          </w:p>
          <w:p w14:paraId="7B708509"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Od 80% - db+</w:t>
            </w:r>
          </w:p>
          <w:p w14:paraId="21E211AC" w14:textId="77777777"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Od 90% - bdb</w:t>
            </w:r>
          </w:p>
          <w:p w14:paraId="219F99E0" w14:textId="5C64E87D" w:rsidR="00E1424D" w:rsidRPr="008B39A7" w:rsidRDefault="00E1424D" w:rsidP="00E1424D">
            <w:pPr>
              <w:suppressAutoHyphens/>
              <w:autoSpaceDE w:val="0"/>
              <w:autoSpaceDN w:val="0"/>
              <w:adjustRightInd w:val="0"/>
              <w:spacing w:line="276" w:lineRule="auto"/>
              <w:ind w:left="186"/>
              <w:contextualSpacing/>
              <w:jc w:val="both"/>
              <w:rPr>
                <w:sz w:val="20"/>
                <w:szCs w:val="20"/>
              </w:rPr>
            </w:pPr>
            <w:r w:rsidRPr="008B39A7">
              <w:rPr>
                <w:sz w:val="20"/>
                <w:szCs w:val="20"/>
              </w:rPr>
              <w:t>Przed podejściem do egzaminu student musi zaliczyć część ćwiczeniową.</w:t>
            </w:r>
          </w:p>
        </w:tc>
      </w:tr>
      <w:tr w:rsidR="008B39A7" w:rsidRPr="008B39A7" w14:paraId="4B0E9696" w14:textId="77777777" w:rsidTr="011F669C">
        <w:trPr>
          <w:trHeight w:val="264"/>
        </w:trPr>
        <w:tc>
          <w:tcPr>
            <w:tcW w:w="9229"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3E7FE204" w14:textId="7E57280C" w:rsidR="006E7AE4" w:rsidRPr="008B39A7" w:rsidRDefault="006E7AE4" w:rsidP="006E7AE4">
            <w:pPr>
              <w:rPr>
                <w:b/>
                <w:sz w:val="20"/>
                <w:szCs w:val="20"/>
              </w:rPr>
            </w:pPr>
            <w:r w:rsidRPr="008B39A7">
              <w:rPr>
                <w:b/>
                <w:sz w:val="20"/>
                <w:szCs w:val="20"/>
              </w:rPr>
              <w:t xml:space="preserve"> </w:t>
            </w:r>
            <w:r w:rsidRPr="008B39A7">
              <w:rPr>
                <w:b/>
                <w:sz w:val="20"/>
                <w:szCs w:val="20"/>
                <w:shd w:val="clear" w:color="auto" w:fill="D9D9D9" w:themeFill="background1" w:themeFillShade="D9"/>
              </w:rPr>
              <w:t>Określenie przedmiotów wprowadzających wraz z wymogami wstępnymi</w:t>
            </w:r>
          </w:p>
        </w:tc>
      </w:tr>
      <w:tr w:rsidR="008B39A7" w:rsidRPr="008B39A7" w14:paraId="7C116BA3" w14:textId="77777777" w:rsidTr="011F669C">
        <w:trPr>
          <w:trHeight w:val="528"/>
        </w:trPr>
        <w:tc>
          <w:tcPr>
            <w:tcW w:w="4606" w:type="dxa"/>
            <w:gridSpan w:val="3"/>
            <w:tcBorders>
              <w:left w:val="single" w:sz="12" w:space="0" w:color="auto"/>
              <w:bottom w:val="single" w:sz="12" w:space="0" w:color="auto"/>
            </w:tcBorders>
            <w:shd w:val="clear" w:color="auto" w:fill="auto"/>
          </w:tcPr>
          <w:p w14:paraId="09B3CEE3" w14:textId="77777777" w:rsidR="006E7AE4" w:rsidRPr="008B39A7" w:rsidRDefault="006E7AE4" w:rsidP="006E7AE4">
            <w:pPr>
              <w:jc w:val="center"/>
              <w:rPr>
                <w:b/>
                <w:sz w:val="20"/>
                <w:szCs w:val="20"/>
              </w:rPr>
            </w:pPr>
            <w:r w:rsidRPr="008B39A7">
              <w:rPr>
                <w:b/>
                <w:sz w:val="20"/>
                <w:szCs w:val="20"/>
              </w:rPr>
              <w:t>Nazwa przedmiotu poprzedzającego</w:t>
            </w:r>
          </w:p>
        </w:tc>
        <w:tc>
          <w:tcPr>
            <w:tcW w:w="4623" w:type="dxa"/>
            <w:gridSpan w:val="3"/>
            <w:tcBorders>
              <w:bottom w:val="single" w:sz="12" w:space="0" w:color="auto"/>
              <w:right w:val="single" w:sz="12" w:space="0" w:color="auto"/>
            </w:tcBorders>
          </w:tcPr>
          <w:p w14:paraId="52149E80" w14:textId="036239D7" w:rsidR="006E7AE4" w:rsidRPr="008B39A7" w:rsidRDefault="006E7AE4" w:rsidP="006E7AE4">
            <w:pPr>
              <w:jc w:val="center"/>
              <w:rPr>
                <w:b/>
                <w:sz w:val="20"/>
                <w:szCs w:val="20"/>
              </w:rPr>
            </w:pPr>
            <w:r w:rsidRPr="008B39A7">
              <w:rPr>
                <w:b/>
                <w:sz w:val="20"/>
                <w:szCs w:val="20"/>
              </w:rPr>
              <w:t>Wymagane zagadnienia/umiejętności niezbędne w realizacji danego przedmiotu</w:t>
            </w:r>
          </w:p>
        </w:tc>
      </w:tr>
      <w:tr w:rsidR="008B39A7" w:rsidRPr="008B39A7" w14:paraId="73CC91F5" w14:textId="77777777" w:rsidTr="011F669C">
        <w:trPr>
          <w:trHeight w:val="544"/>
        </w:trPr>
        <w:tc>
          <w:tcPr>
            <w:tcW w:w="4606" w:type="dxa"/>
            <w:gridSpan w:val="3"/>
            <w:tcBorders>
              <w:left w:val="single" w:sz="12" w:space="0" w:color="auto"/>
              <w:bottom w:val="single" w:sz="12" w:space="0" w:color="auto"/>
            </w:tcBorders>
            <w:shd w:val="clear" w:color="auto" w:fill="auto"/>
          </w:tcPr>
          <w:p w14:paraId="7A42EF38" w14:textId="28C0360D" w:rsidR="006E7AE4" w:rsidRPr="008B39A7" w:rsidRDefault="006E7AE4" w:rsidP="006E7AE4">
            <w:pPr>
              <w:ind w:left="12"/>
              <w:rPr>
                <w:sz w:val="20"/>
                <w:szCs w:val="20"/>
              </w:rPr>
            </w:pPr>
          </w:p>
        </w:tc>
        <w:tc>
          <w:tcPr>
            <w:tcW w:w="4623" w:type="dxa"/>
            <w:gridSpan w:val="3"/>
            <w:tcBorders>
              <w:bottom w:val="single" w:sz="12" w:space="0" w:color="auto"/>
              <w:right w:val="single" w:sz="12" w:space="0" w:color="auto"/>
            </w:tcBorders>
          </w:tcPr>
          <w:p w14:paraId="58BA07DD" w14:textId="20A09492" w:rsidR="006E7AE4" w:rsidRPr="008B39A7" w:rsidRDefault="006F3E60" w:rsidP="006F3E60">
            <w:pPr>
              <w:ind w:left="7"/>
              <w:rPr>
                <w:sz w:val="20"/>
                <w:szCs w:val="20"/>
              </w:rPr>
            </w:pPr>
            <w:r w:rsidRPr="008B39A7">
              <w:rPr>
                <w:sz w:val="20"/>
                <w:szCs w:val="20"/>
              </w:rPr>
              <w:t>matematyka z zakresu szkoły średniej</w:t>
            </w:r>
          </w:p>
        </w:tc>
      </w:tr>
      <w:tr w:rsidR="008B39A7" w:rsidRPr="008B39A7" w14:paraId="0773CF0A" w14:textId="77777777" w:rsidTr="011F669C">
        <w:trPr>
          <w:trHeight w:val="1279"/>
        </w:trPr>
        <w:tc>
          <w:tcPr>
            <w:tcW w:w="9229" w:type="dxa"/>
            <w:gridSpan w:val="6"/>
            <w:tcBorders>
              <w:top w:val="single" w:sz="12" w:space="0" w:color="auto"/>
              <w:left w:val="single" w:sz="12" w:space="0" w:color="auto"/>
              <w:bottom w:val="single" w:sz="12" w:space="0" w:color="auto"/>
              <w:right w:val="single" w:sz="12" w:space="0" w:color="auto"/>
            </w:tcBorders>
            <w:shd w:val="clear" w:color="auto" w:fill="FFFFFF" w:themeFill="background1"/>
          </w:tcPr>
          <w:p w14:paraId="0A085AB2" w14:textId="704EEF51" w:rsidR="006E7AE4" w:rsidRPr="008B39A7" w:rsidRDefault="006E7AE4" w:rsidP="006E7AE4">
            <w:pPr>
              <w:rPr>
                <w:b/>
                <w:sz w:val="20"/>
                <w:szCs w:val="20"/>
              </w:rPr>
            </w:pPr>
            <w:r w:rsidRPr="008B39A7">
              <w:rPr>
                <w:b/>
                <w:sz w:val="20"/>
                <w:szCs w:val="20"/>
              </w:rPr>
              <w:lastRenderedPageBreak/>
              <w:t xml:space="preserve">Cel dydaktyczny przedmiotu </w:t>
            </w:r>
          </w:p>
          <w:p w14:paraId="1F3FDDE7" w14:textId="77777777" w:rsidR="00AF3E67" w:rsidRPr="008B39A7" w:rsidRDefault="00AF3E67" w:rsidP="006E7AE4">
            <w:pPr>
              <w:rPr>
                <w:sz w:val="20"/>
                <w:szCs w:val="20"/>
              </w:rPr>
            </w:pPr>
          </w:p>
          <w:p w14:paraId="0002D361" w14:textId="33572657" w:rsidR="006E7AE4" w:rsidRPr="008B39A7" w:rsidRDefault="006F3E60" w:rsidP="00A70C69">
            <w:pPr>
              <w:rPr>
                <w:rFonts w:cs="Calibri"/>
                <w:sz w:val="20"/>
                <w:szCs w:val="20"/>
              </w:rPr>
            </w:pPr>
            <w:r w:rsidRPr="008B39A7">
              <w:rPr>
                <w:sz w:val="20"/>
                <w:szCs w:val="20"/>
              </w:rPr>
              <w:t xml:space="preserve">Zapoznanie z podstawowym aparatem matematycznym i podstawowymi pojęciami matematyki dyskretnej. Rachunek zdań, teoria zbiorów, kombinatoryka, rachunek prawdopodobieństwa, teoria liczb, </w:t>
            </w:r>
            <w:r w:rsidR="00DE5514" w:rsidRPr="008B39A7">
              <w:rPr>
                <w:sz w:val="20"/>
                <w:szCs w:val="20"/>
              </w:rPr>
              <w:t xml:space="preserve">stosy, kolejki, drzewa, </w:t>
            </w:r>
            <w:r w:rsidRPr="008B39A7">
              <w:rPr>
                <w:sz w:val="20"/>
                <w:szCs w:val="20"/>
              </w:rPr>
              <w:t>grafy.</w:t>
            </w:r>
          </w:p>
        </w:tc>
      </w:tr>
      <w:tr w:rsidR="008B39A7" w:rsidRPr="008B39A7" w14:paraId="2F7B6356" w14:textId="77777777" w:rsidTr="011F669C">
        <w:trPr>
          <w:trHeight w:val="330"/>
        </w:trPr>
        <w:tc>
          <w:tcPr>
            <w:tcW w:w="9229" w:type="dxa"/>
            <w:gridSpan w:val="6"/>
            <w:tcBorders>
              <w:top w:val="single" w:sz="12" w:space="0" w:color="auto"/>
              <w:left w:val="single" w:sz="12" w:space="0" w:color="auto"/>
              <w:bottom w:val="dashSmallGap" w:sz="4" w:space="0" w:color="auto"/>
              <w:right w:val="single" w:sz="12" w:space="0" w:color="auto"/>
            </w:tcBorders>
          </w:tcPr>
          <w:p w14:paraId="3CC3680C" w14:textId="4EC98B3E" w:rsidR="006E7AE4" w:rsidRPr="008B39A7" w:rsidRDefault="006E7AE4" w:rsidP="006E7AE4">
            <w:pPr>
              <w:rPr>
                <w:b/>
                <w:sz w:val="20"/>
                <w:szCs w:val="20"/>
              </w:rPr>
            </w:pPr>
            <w:r w:rsidRPr="008B39A7">
              <w:rPr>
                <w:b/>
                <w:sz w:val="20"/>
                <w:szCs w:val="20"/>
              </w:rPr>
              <w:t xml:space="preserve"> Wykaz literatury: </w:t>
            </w:r>
          </w:p>
        </w:tc>
      </w:tr>
      <w:tr w:rsidR="008B39A7" w:rsidRPr="008B39A7" w14:paraId="02F09CF8" w14:textId="77777777" w:rsidTr="011F669C">
        <w:trPr>
          <w:trHeight w:val="1430"/>
        </w:trPr>
        <w:tc>
          <w:tcPr>
            <w:tcW w:w="9229" w:type="dxa"/>
            <w:gridSpan w:val="6"/>
            <w:tcBorders>
              <w:top w:val="dashSmallGap" w:sz="4" w:space="0" w:color="auto"/>
              <w:left w:val="single" w:sz="12" w:space="0" w:color="auto"/>
              <w:bottom w:val="single" w:sz="12" w:space="0" w:color="auto"/>
              <w:right w:val="single" w:sz="12" w:space="0" w:color="auto"/>
            </w:tcBorders>
          </w:tcPr>
          <w:p w14:paraId="0255D10C" w14:textId="77777777" w:rsidR="006F3E60" w:rsidRPr="008B39A7" w:rsidRDefault="006E7AE4" w:rsidP="006E7AE4">
            <w:pPr>
              <w:pStyle w:val="Akapitzlist"/>
              <w:numPr>
                <w:ilvl w:val="0"/>
                <w:numId w:val="3"/>
              </w:numPr>
              <w:rPr>
                <w:bCs/>
                <w:sz w:val="20"/>
                <w:szCs w:val="20"/>
              </w:rPr>
            </w:pPr>
            <w:r w:rsidRPr="008B39A7">
              <w:rPr>
                <w:b/>
                <w:sz w:val="20"/>
                <w:szCs w:val="20"/>
              </w:rPr>
              <w:t xml:space="preserve">Literatura podstawowa (wymagana do ostatecznego zaliczenia zajęć, zdania egzaminu wykorzystywana podczas zajęć oraz studiowana samodzielnie przez studenta): </w:t>
            </w:r>
          </w:p>
          <w:p w14:paraId="76215B85" w14:textId="0ED9EAFE" w:rsidR="002C560D" w:rsidRPr="008B39A7" w:rsidRDefault="002C560D" w:rsidP="00AF3E67">
            <w:pPr>
              <w:pStyle w:val="Akapitzlist"/>
              <w:numPr>
                <w:ilvl w:val="1"/>
                <w:numId w:val="3"/>
              </w:numPr>
              <w:rPr>
                <w:sz w:val="20"/>
                <w:szCs w:val="20"/>
              </w:rPr>
            </w:pPr>
            <w:r w:rsidRPr="008B39A7">
              <w:rPr>
                <w:sz w:val="20"/>
                <w:szCs w:val="20"/>
              </w:rPr>
              <w:t>H. Furmańczyk, K. Horodecki, P. Żyliński, „Matematyka dyskretna dla studentów kierunku informatyka”, Wyd. UG (2010)</w:t>
            </w:r>
          </w:p>
          <w:p w14:paraId="521A7F13" w14:textId="74D9BE37" w:rsidR="00AF3E67" w:rsidRPr="008B39A7" w:rsidRDefault="00AF3E67" w:rsidP="00AF3E67">
            <w:pPr>
              <w:pStyle w:val="Akapitzlist"/>
              <w:numPr>
                <w:ilvl w:val="1"/>
                <w:numId w:val="3"/>
              </w:numPr>
              <w:rPr>
                <w:sz w:val="20"/>
                <w:szCs w:val="20"/>
              </w:rPr>
            </w:pPr>
            <w:r w:rsidRPr="008B39A7">
              <w:rPr>
                <w:sz w:val="20"/>
                <w:szCs w:val="20"/>
              </w:rPr>
              <w:t xml:space="preserve">A. Szepietowski, </w:t>
            </w:r>
            <w:r w:rsidR="002C560D" w:rsidRPr="008B39A7">
              <w:rPr>
                <w:sz w:val="20"/>
                <w:szCs w:val="20"/>
              </w:rPr>
              <w:t>„</w:t>
            </w:r>
            <w:r w:rsidRPr="008B39A7">
              <w:rPr>
                <w:sz w:val="20"/>
                <w:szCs w:val="20"/>
              </w:rPr>
              <w:t>Matematyka dyskretna</w:t>
            </w:r>
            <w:r w:rsidR="002C560D" w:rsidRPr="008B39A7">
              <w:rPr>
                <w:sz w:val="20"/>
                <w:szCs w:val="20"/>
              </w:rPr>
              <w:t>”</w:t>
            </w:r>
            <w:r w:rsidRPr="008B39A7">
              <w:rPr>
                <w:sz w:val="20"/>
                <w:szCs w:val="20"/>
              </w:rPr>
              <w:t>, Wyd. UG (2004)</w:t>
            </w:r>
          </w:p>
          <w:p w14:paraId="5D89CDCC" w14:textId="6E4BACAB" w:rsidR="00AF3E67" w:rsidRPr="008B39A7" w:rsidRDefault="00AF3E67" w:rsidP="00AF3E67">
            <w:pPr>
              <w:pStyle w:val="Akapitzlist"/>
              <w:numPr>
                <w:ilvl w:val="1"/>
                <w:numId w:val="3"/>
              </w:numPr>
              <w:rPr>
                <w:sz w:val="20"/>
                <w:szCs w:val="20"/>
              </w:rPr>
            </w:pPr>
            <w:r w:rsidRPr="008B39A7">
              <w:rPr>
                <w:sz w:val="20"/>
                <w:szCs w:val="20"/>
              </w:rPr>
              <w:t xml:space="preserve">Ross, Kenneth, </w:t>
            </w:r>
            <w:r w:rsidR="002C560D" w:rsidRPr="008B39A7">
              <w:rPr>
                <w:sz w:val="20"/>
                <w:szCs w:val="20"/>
              </w:rPr>
              <w:t>„</w:t>
            </w:r>
            <w:r w:rsidRPr="008B39A7">
              <w:rPr>
                <w:sz w:val="20"/>
                <w:szCs w:val="20"/>
              </w:rPr>
              <w:t>Matematyka dyskretna</w:t>
            </w:r>
            <w:r w:rsidR="002C560D" w:rsidRPr="008B39A7">
              <w:rPr>
                <w:sz w:val="20"/>
                <w:szCs w:val="20"/>
              </w:rPr>
              <w:t>”</w:t>
            </w:r>
            <w:r w:rsidRPr="008B39A7">
              <w:rPr>
                <w:sz w:val="20"/>
                <w:szCs w:val="20"/>
              </w:rPr>
              <w:t>, 2006, Wydaw. Naukowe PWN</w:t>
            </w:r>
          </w:p>
          <w:p w14:paraId="0B7DCD33" w14:textId="77777777" w:rsidR="006E7AE4" w:rsidRPr="008B39A7" w:rsidRDefault="006E7AE4" w:rsidP="00AF3E67">
            <w:pPr>
              <w:pStyle w:val="Akapitzlist"/>
              <w:numPr>
                <w:ilvl w:val="0"/>
                <w:numId w:val="3"/>
              </w:numPr>
              <w:rPr>
                <w:b/>
                <w:sz w:val="20"/>
                <w:szCs w:val="20"/>
              </w:rPr>
            </w:pPr>
            <w:r w:rsidRPr="008B39A7">
              <w:rPr>
                <w:b/>
                <w:sz w:val="20"/>
                <w:szCs w:val="20"/>
              </w:rPr>
              <w:t>Literatura uzupełniająca</w:t>
            </w:r>
          </w:p>
          <w:p w14:paraId="7379E4A6" w14:textId="1D4E12E8" w:rsidR="002C560D" w:rsidRPr="008B39A7" w:rsidRDefault="002C560D" w:rsidP="002C560D">
            <w:pPr>
              <w:pStyle w:val="Akapitzlist"/>
              <w:numPr>
                <w:ilvl w:val="1"/>
                <w:numId w:val="3"/>
              </w:numPr>
              <w:rPr>
                <w:sz w:val="20"/>
                <w:szCs w:val="20"/>
              </w:rPr>
            </w:pPr>
            <w:r w:rsidRPr="008B39A7">
              <w:rPr>
                <w:sz w:val="20"/>
                <w:szCs w:val="20"/>
              </w:rPr>
              <w:t>H. Lewis, R. Zax, „Matematyka dyskretna. Niezbędnik dla informatyków”, Wydawnictwo Naukowe PWN (2021)</w:t>
            </w:r>
          </w:p>
          <w:p w14:paraId="1A0312B0" w14:textId="79694D43" w:rsidR="006E7AE4" w:rsidRPr="008B39A7" w:rsidRDefault="00AF3E67" w:rsidP="002C560D">
            <w:pPr>
              <w:pStyle w:val="Akapitzlist"/>
              <w:numPr>
                <w:ilvl w:val="1"/>
                <w:numId w:val="3"/>
              </w:numPr>
              <w:rPr>
                <w:sz w:val="20"/>
                <w:szCs w:val="20"/>
              </w:rPr>
            </w:pPr>
            <w:r w:rsidRPr="008B39A7">
              <w:rPr>
                <w:sz w:val="20"/>
                <w:szCs w:val="20"/>
              </w:rPr>
              <w:t>M.</w:t>
            </w:r>
            <w:r w:rsidRPr="008B39A7">
              <w:rPr>
                <w:b/>
                <w:sz w:val="20"/>
                <w:szCs w:val="20"/>
              </w:rPr>
              <w:t xml:space="preserve"> </w:t>
            </w:r>
            <w:r w:rsidRPr="008B39A7">
              <w:rPr>
                <w:sz w:val="20"/>
                <w:szCs w:val="20"/>
              </w:rPr>
              <w:t>Kacprzak, G. Mirkowska</w:t>
            </w:r>
            <w:r w:rsidR="002C560D" w:rsidRPr="008B39A7">
              <w:rPr>
                <w:sz w:val="20"/>
                <w:szCs w:val="20"/>
              </w:rPr>
              <w:t>, „</w:t>
            </w:r>
            <w:r w:rsidRPr="008B39A7">
              <w:rPr>
                <w:sz w:val="20"/>
                <w:szCs w:val="20"/>
              </w:rPr>
              <w:t>Matematyka Dyskretna</w:t>
            </w:r>
            <w:r w:rsidR="002C560D" w:rsidRPr="008B39A7">
              <w:rPr>
                <w:sz w:val="20"/>
                <w:szCs w:val="20"/>
              </w:rPr>
              <w:t>”</w:t>
            </w:r>
            <w:r w:rsidRPr="008B39A7">
              <w:rPr>
                <w:sz w:val="20"/>
                <w:szCs w:val="20"/>
              </w:rPr>
              <w:t xml:space="preserve"> (w systemie Edu PJWSTK)</w:t>
            </w:r>
          </w:p>
        </w:tc>
      </w:tr>
      <w:tr w:rsidR="008B39A7" w:rsidRPr="008B39A7" w14:paraId="47524BEA" w14:textId="77777777" w:rsidTr="00006F15">
        <w:trPr>
          <w:trHeight w:val="449"/>
        </w:trPr>
        <w:tc>
          <w:tcPr>
            <w:tcW w:w="9229"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CEF323" w14:textId="4E543F06" w:rsidR="003F38FF" w:rsidRPr="008B39A7" w:rsidRDefault="003F38FF" w:rsidP="00754032">
            <w:pPr>
              <w:rPr>
                <w:b/>
                <w:sz w:val="20"/>
                <w:szCs w:val="20"/>
              </w:rPr>
            </w:pPr>
            <w:r w:rsidRPr="008B39A7">
              <w:rPr>
                <w:b/>
                <w:bCs/>
                <w:sz w:val="20"/>
                <w:szCs w:val="20"/>
              </w:rPr>
              <w:t xml:space="preserve">Efekty kształcenia dla przedmiotu </w:t>
            </w:r>
          </w:p>
        </w:tc>
      </w:tr>
      <w:tr w:rsidR="008B39A7" w:rsidRPr="008B39A7" w14:paraId="4D2528D3" w14:textId="77777777" w:rsidTr="011F669C">
        <w:trPr>
          <w:trHeight w:val="309"/>
        </w:trPr>
        <w:tc>
          <w:tcPr>
            <w:tcW w:w="9229" w:type="dxa"/>
            <w:gridSpan w:val="6"/>
            <w:tcBorders>
              <w:top w:val="double" w:sz="4" w:space="0" w:color="auto"/>
              <w:left w:val="single" w:sz="12" w:space="0" w:color="auto"/>
              <w:bottom w:val="single" w:sz="4" w:space="0" w:color="auto"/>
              <w:right w:val="single" w:sz="12" w:space="0" w:color="auto"/>
            </w:tcBorders>
            <w:shd w:val="clear" w:color="auto" w:fill="D9D9D9" w:themeFill="background1" w:themeFillShade="D9"/>
            <w:vAlign w:val="center"/>
          </w:tcPr>
          <w:p w14:paraId="3B372221" w14:textId="075FD5CA" w:rsidR="00754032" w:rsidRPr="008B39A7" w:rsidRDefault="00754032" w:rsidP="00754032">
            <w:pPr>
              <w:spacing w:line="276" w:lineRule="auto"/>
              <w:rPr>
                <w:sz w:val="20"/>
                <w:szCs w:val="20"/>
              </w:rPr>
            </w:pPr>
            <w:r w:rsidRPr="008B39A7">
              <w:rPr>
                <w:b/>
                <w:sz w:val="20"/>
                <w:szCs w:val="20"/>
              </w:rPr>
              <w:t>Wiedza :</w:t>
            </w:r>
          </w:p>
        </w:tc>
      </w:tr>
      <w:tr w:rsidR="008B39A7" w:rsidRPr="008B39A7" w14:paraId="1B82238A" w14:textId="77777777" w:rsidTr="003F38FF">
        <w:trPr>
          <w:trHeight w:val="2561"/>
        </w:trPr>
        <w:tc>
          <w:tcPr>
            <w:tcW w:w="9229" w:type="dxa"/>
            <w:gridSpan w:val="6"/>
            <w:tcBorders>
              <w:top w:val="single" w:sz="4" w:space="0" w:color="auto"/>
              <w:left w:val="single" w:sz="4" w:space="0" w:color="auto"/>
              <w:right w:val="single" w:sz="4" w:space="0" w:color="auto"/>
            </w:tcBorders>
            <w:shd w:val="clear" w:color="auto" w:fill="auto"/>
            <w:vAlign w:val="center"/>
          </w:tcPr>
          <w:p w14:paraId="0CC9D732" w14:textId="3AF49733" w:rsidR="003F38FF" w:rsidRPr="008B39A7" w:rsidRDefault="003F38FF" w:rsidP="003F38FF">
            <w:pPr>
              <w:spacing w:line="276" w:lineRule="auto"/>
              <w:rPr>
                <w:sz w:val="20"/>
                <w:szCs w:val="20"/>
              </w:rPr>
            </w:pPr>
            <w:r w:rsidRPr="008B39A7">
              <w:rPr>
                <w:sz w:val="20"/>
                <w:szCs w:val="20"/>
              </w:rPr>
              <w:t>Student zna i rozumie pojęcia logiki oraz język kwantyfikatorów. Zna i rozumie reguły wnioskowania przeprowadzania prostych dowodów. Student zna i rozumie  pojęcia zbioru, relacji, relacji równoważności, obrazu i przeciwobrazu zbioru i złożenie relacji w zbiorach dyskretnych. Student zna i rozumie pojęcia z arytmetyki modularnej. Student zna i rozumie podstawowe twierdzenia teorii liczb oraz jej znaczenie w informatyce. Student zna i rozumie  pojęcia kombinatoryki, prawdopodobieństwa, prawdopodobieństwa warunkowego i całkowitego oraz zmiennej losowej, wartości oczekiwanej i wariancji. Student zna i rozumie  pojęcia z algebry Boole’a oraz funkcji boolowskich.</w:t>
            </w:r>
          </w:p>
          <w:p w14:paraId="7F1D20D9" w14:textId="34518D3F" w:rsidR="003F38FF" w:rsidRPr="008B39A7" w:rsidRDefault="003F38FF" w:rsidP="003F38FF">
            <w:pPr>
              <w:rPr>
                <w:sz w:val="20"/>
                <w:szCs w:val="20"/>
              </w:rPr>
            </w:pPr>
            <w:r w:rsidRPr="008B39A7">
              <w:rPr>
                <w:sz w:val="20"/>
                <w:szCs w:val="20"/>
              </w:rPr>
              <w:t>Student zna i rozumie idee rekurencji. Student zna i rozumie podstawowe struktury danych (stosy, kolejki, drzewa).</w:t>
            </w:r>
          </w:p>
        </w:tc>
      </w:tr>
      <w:tr w:rsidR="008B39A7" w:rsidRPr="008B39A7" w14:paraId="32DEFA93" w14:textId="77777777" w:rsidTr="011F669C">
        <w:trPr>
          <w:trHeight w:val="450"/>
        </w:trPr>
        <w:tc>
          <w:tcPr>
            <w:tcW w:w="9229" w:type="dxa"/>
            <w:gridSpan w:val="6"/>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0594A733" w14:textId="599B59AE" w:rsidR="00754032" w:rsidRPr="008B39A7" w:rsidRDefault="00754032" w:rsidP="00754032">
            <w:pPr>
              <w:spacing w:line="276" w:lineRule="auto"/>
              <w:ind w:left="-4"/>
              <w:rPr>
                <w:sz w:val="20"/>
                <w:szCs w:val="20"/>
              </w:rPr>
            </w:pPr>
            <w:r w:rsidRPr="008B39A7">
              <w:rPr>
                <w:b/>
                <w:sz w:val="20"/>
                <w:szCs w:val="20"/>
              </w:rPr>
              <w:t>Umiejętności :</w:t>
            </w:r>
          </w:p>
        </w:tc>
      </w:tr>
      <w:tr w:rsidR="008B39A7" w:rsidRPr="008B39A7" w14:paraId="36C2A205" w14:textId="77777777" w:rsidTr="003F38FF">
        <w:trPr>
          <w:trHeight w:val="4063"/>
        </w:trPr>
        <w:tc>
          <w:tcPr>
            <w:tcW w:w="9229" w:type="dxa"/>
            <w:gridSpan w:val="6"/>
            <w:tcBorders>
              <w:top w:val="single" w:sz="4" w:space="0" w:color="auto"/>
              <w:left w:val="single" w:sz="4" w:space="0" w:color="auto"/>
              <w:right w:val="single" w:sz="4" w:space="0" w:color="auto"/>
            </w:tcBorders>
            <w:shd w:val="clear" w:color="auto" w:fill="auto"/>
            <w:vAlign w:val="center"/>
          </w:tcPr>
          <w:p w14:paraId="718C8476" w14:textId="00E9124B" w:rsidR="003F38FF" w:rsidRPr="008B39A7" w:rsidRDefault="003F38FF" w:rsidP="003F38FF">
            <w:pPr>
              <w:spacing w:line="276" w:lineRule="auto"/>
              <w:rPr>
                <w:rFonts w:eastAsia="Calibri" w:cs="Calibri"/>
                <w:sz w:val="20"/>
                <w:szCs w:val="20"/>
              </w:rPr>
            </w:pPr>
            <w:r w:rsidRPr="008B39A7">
              <w:rPr>
                <w:rFonts w:eastAsia="Calibri" w:cs="Calibri"/>
                <w:sz w:val="20"/>
                <w:szCs w:val="20"/>
              </w:rPr>
              <w:t xml:space="preserve">Student potrafi wykonywać działania na zbiorach. Student potrafi definiować i rozpoznawać relacje, relacje równoważności. Potrafi wykonywać na nich działania. Student potrafi zapisać i odczytać zdanie logiczne zapisane również za pomocą kwantyfikatorów. Student potrafi sprawdzać, czy zdanie logiczne jest tautologią. Student potrafi uzasadnić, że dana reguła jest regułą dowodzenia oraz wykorzystać indukcję matematyczną. Student potrafi wykonywać obliczenia w arytmetyce modularnej z zastosowaniem do reprezentacji liczb i arytmetyki wykorzystywanej w komputerach. Student potrafi rozwiązywać zadania wymagające podstawowych pojęć z zakresu kombinatoryki i prawdopodobieństwa (w tym prawdopodobieństwa warunkowego i całkowitego). Student potrafi znaleźć rozkład zmiennej losowej i sprawdzić czy zmienne losowe są niezależne. Student potrafi obliczyć wartość oczekiwaną oraz wariancję zmiennej losowej. Student potrafi wykonywać działania w algebrze Boole’a. Student potrafi zapisać funkcję boolowską w postaciach normalnych.  Student potrafi, </w:t>
            </w:r>
            <w:r w:rsidRPr="008B39A7">
              <w:rPr>
                <w:sz w:val="20"/>
                <w:szCs w:val="20"/>
              </w:rPr>
              <w:t>na podstawie twierdzeń z teorii liczb, przeprowadzić kodowanie w kryptosystemie RSA. Student potrafi odnaleźć elementy przeciwne i odwrotne w pierścieniach/ciałach Z</w:t>
            </w:r>
            <w:r w:rsidRPr="008B39A7">
              <w:rPr>
                <w:sz w:val="20"/>
                <w:szCs w:val="20"/>
                <w:vertAlign w:val="subscript"/>
              </w:rPr>
              <w:t>k</w:t>
            </w:r>
            <w:r w:rsidRPr="008B39A7">
              <w:rPr>
                <w:sz w:val="20"/>
                <w:szCs w:val="20"/>
              </w:rPr>
              <w:t xml:space="preserve"> (również przy pomocy rozszerzonego algorytmu Euklidesa). Student potrafi przeprowadzić test pierwszości. </w:t>
            </w:r>
            <w:r w:rsidRPr="008B39A7">
              <w:rPr>
                <w:rFonts w:eastAsia="Calibri" w:cs="Calibri"/>
                <w:sz w:val="20"/>
                <w:szCs w:val="20"/>
              </w:rPr>
              <w:t>Student potrafi posługiwać się algorytmami wykorzystującymi stosy, kolejki lub drzewa. Potrafi przeszukać drzewa binarne oraz drzewa operacji arytmetycznych. Student potrafi zastosować idee rekurencji w różnych kontekstach.</w:t>
            </w:r>
          </w:p>
        </w:tc>
      </w:tr>
      <w:tr w:rsidR="008B39A7" w:rsidRPr="008B39A7" w14:paraId="13D71855" w14:textId="77777777" w:rsidTr="011F669C">
        <w:trPr>
          <w:trHeight w:val="397"/>
        </w:trPr>
        <w:tc>
          <w:tcPr>
            <w:tcW w:w="9229" w:type="dxa"/>
            <w:gridSpan w:val="6"/>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4BAF0171" w14:textId="736BADA8" w:rsidR="00754032" w:rsidRPr="008B39A7" w:rsidRDefault="00754032" w:rsidP="00754032">
            <w:pPr>
              <w:spacing w:line="276" w:lineRule="auto"/>
              <w:rPr>
                <w:i/>
                <w:sz w:val="20"/>
                <w:szCs w:val="20"/>
                <w:highlight w:val="lightGray"/>
              </w:rPr>
            </w:pPr>
            <w:r w:rsidRPr="008B39A7">
              <w:rPr>
                <w:b/>
                <w:bCs/>
                <w:iCs/>
                <w:sz w:val="20"/>
                <w:szCs w:val="20"/>
              </w:rPr>
              <w:t>Kompetencje społeczne:</w:t>
            </w:r>
          </w:p>
        </w:tc>
      </w:tr>
      <w:tr w:rsidR="008B39A7" w:rsidRPr="008B39A7" w14:paraId="73E1B5F5" w14:textId="77777777" w:rsidTr="00F973A2">
        <w:trPr>
          <w:trHeight w:val="1010"/>
        </w:trPr>
        <w:tc>
          <w:tcPr>
            <w:tcW w:w="9229"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2D8026C" w14:textId="4C41DA9C" w:rsidR="003F38FF" w:rsidRPr="008B39A7" w:rsidRDefault="003F38FF" w:rsidP="00754032">
            <w:pPr>
              <w:ind w:left="92"/>
              <w:rPr>
                <w:i/>
                <w:sz w:val="20"/>
                <w:szCs w:val="20"/>
              </w:rPr>
            </w:pPr>
            <w:r w:rsidRPr="008B39A7">
              <w:rPr>
                <w:rFonts w:eastAsia="Calibri" w:cs="Calibri"/>
                <w:sz w:val="20"/>
                <w:szCs w:val="20"/>
              </w:rPr>
              <w:t>Student jest gotów do samodzielnego pozyskiwania informacji z różnych źródeł i przełożenia ich na potrzebny kontekst.</w:t>
            </w:r>
          </w:p>
        </w:tc>
      </w:tr>
      <w:tr w:rsidR="008B39A7" w:rsidRPr="008B39A7" w14:paraId="312D7F17" w14:textId="77777777" w:rsidTr="011F669C">
        <w:trPr>
          <w:trHeight w:val="537"/>
        </w:trPr>
        <w:tc>
          <w:tcPr>
            <w:tcW w:w="9229" w:type="dxa"/>
            <w:gridSpan w:val="6"/>
            <w:tcBorders>
              <w:top w:val="single" w:sz="4" w:space="0" w:color="auto"/>
              <w:left w:val="single" w:sz="12" w:space="0" w:color="auto"/>
              <w:bottom w:val="single" w:sz="6" w:space="0" w:color="auto"/>
              <w:right w:val="single" w:sz="12" w:space="0" w:color="auto"/>
            </w:tcBorders>
            <w:shd w:val="clear" w:color="auto" w:fill="D9D9D9" w:themeFill="background1" w:themeFillShade="D9"/>
            <w:vAlign w:val="center"/>
          </w:tcPr>
          <w:p w14:paraId="53D1C2DD" w14:textId="24881F58" w:rsidR="00754032" w:rsidRPr="008B39A7" w:rsidRDefault="00754032" w:rsidP="00754032">
            <w:pPr>
              <w:rPr>
                <w:b/>
                <w:sz w:val="20"/>
                <w:szCs w:val="20"/>
              </w:rPr>
            </w:pPr>
            <w:r w:rsidRPr="008B39A7">
              <w:rPr>
                <w:b/>
                <w:sz w:val="20"/>
                <w:szCs w:val="20"/>
                <w:shd w:val="clear" w:color="auto" w:fill="D9D9D9" w:themeFill="background1" w:themeFillShade="D9"/>
              </w:rPr>
              <w:lastRenderedPageBreak/>
              <w:t>Treści programowe</w:t>
            </w:r>
          </w:p>
        </w:tc>
      </w:tr>
      <w:tr w:rsidR="008B39A7" w:rsidRPr="008B39A7" w14:paraId="2CE4C6CE" w14:textId="77777777" w:rsidTr="011F669C">
        <w:trPr>
          <w:trHeight w:val="537"/>
        </w:trPr>
        <w:tc>
          <w:tcPr>
            <w:tcW w:w="9229" w:type="dxa"/>
            <w:gridSpan w:val="6"/>
            <w:tcBorders>
              <w:top w:val="single" w:sz="4" w:space="0" w:color="auto"/>
              <w:left w:val="single" w:sz="12" w:space="0" w:color="auto"/>
              <w:bottom w:val="single" w:sz="6" w:space="0" w:color="auto"/>
              <w:right w:val="single" w:sz="12" w:space="0" w:color="auto"/>
            </w:tcBorders>
            <w:shd w:val="clear" w:color="auto" w:fill="auto"/>
            <w:vAlign w:val="center"/>
          </w:tcPr>
          <w:p w14:paraId="23838B43" w14:textId="73981C81" w:rsidR="00EA30C7" w:rsidRPr="008B39A7" w:rsidRDefault="00EA30C7" w:rsidP="00EA30C7">
            <w:pPr>
              <w:pStyle w:val="Akapitzlist"/>
              <w:numPr>
                <w:ilvl w:val="0"/>
                <w:numId w:val="11"/>
              </w:numPr>
              <w:rPr>
                <w:bCs/>
                <w:sz w:val="20"/>
                <w:szCs w:val="20"/>
              </w:rPr>
            </w:pPr>
            <w:r w:rsidRPr="008B39A7">
              <w:rPr>
                <w:bCs/>
                <w:sz w:val="20"/>
                <w:szCs w:val="20"/>
              </w:rPr>
              <w:t>Podstawy logiki.</w:t>
            </w:r>
          </w:p>
          <w:p w14:paraId="5FDB25CA" w14:textId="4BE083A3" w:rsidR="00EA30C7" w:rsidRPr="008B39A7" w:rsidRDefault="00EA30C7" w:rsidP="00EA30C7">
            <w:pPr>
              <w:pStyle w:val="Akapitzlist"/>
              <w:numPr>
                <w:ilvl w:val="0"/>
                <w:numId w:val="11"/>
              </w:numPr>
              <w:rPr>
                <w:bCs/>
                <w:sz w:val="20"/>
                <w:szCs w:val="20"/>
              </w:rPr>
            </w:pPr>
            <w:r w:rsidRPr="008B39A7">
              <w:rPr>
                <w:bCs/>
                <w:sz w:val="20"/>
                <w:szCs w:val="20"/>
              </w:rPr>
              <w:t>Podstawy teorii mnogości.</w:t>
            </w:r>
          </w:p>
          <w:p w14:paraId="7F26EFA9" w14:textId="2C49540F" w:rsidR="00EA30C7" w:rsidRPr="008B39A7" w:rsidRDefault="00EA30C7" w:rsidP="00EA30C7">
            <w:pPr>
              <w:pStyle w:val="Akapitzlist"/>
              <w:numPr>
                <w:ilvl w:val="0"/>
                <w:numId w:val="11"/>
              </w:numPr>
              <w:rPr>
                <w:bCs/>
                <w:sz w:val="20"/>
                <w:szCs w:val="20"/>
              </w:rPr>
            </w:pPr>
            <w:r w:rsidRPr="008B39A7">
              <w:rPr>
                <w:bCs/>
                <w:sz w:val="20"/>
                <w:szCs w:val="20"/>
              </w:rPr>
              <w:t>Arytmetyka komputerowa.</w:t>
            </w:r>
          </w:p>
          <w:p w14:paraId="142A7DF9" w14:textId="1807BBC1" w:rsidR="00EA30C7" w:rsidRPr="008B39A7" w:rsidRDefault="00EA30C7" w:rsidP="00EA30C7">
            <w:pPr>
              <w:pStyle w:val="Akapitzlist"/>
              <w:numPr>
                <w:ilvl w:val="0"/>
                <w:numId w:val="11"/>
              </w:numPr>
              <w:rPr>
                <w:bCs/>
                <w:sz w:val="20"/>
                <w:szCs w:val="20"/>
              </w:rPr>
            </w:pPr>
            <w:r w:rsidRPr="008B39A7">
              <w:rPr>
                <w:bCs/>
                <w:sz w:val="20"/>
                <w:szCs w:val="20"/>
              </w:rPr>
              <w:t>Kombinatoryka.</w:t>
            </w:r>
          </w:p>
          <w:p w14:paraId="7BBA9E19" w14:textId="1A8A9CCC" w:rsidR="00EA30C7" w:rsidRPr="008B39A7" w:rsidRDefault="00EA30C7" w:rsidP="00EA30C7">
            <w:pPr>
              <w:pStyle w:val="Akapitzlist"/>
              <w:numPr>
                <w:ilvl w:val="0"/>
                <w:numId w:val="11"/>
              </w:numPr>
              <w:rPr>
                <w:bCs/>
                <w:sz w:val="20"/>
                <w:szCs w:val="20"/>
              </w:rPr>
            </w:pPr>
            <w:r w:rsidRPr="008B39A7">
              <w:rPr>
                <w:bCs/>
                <w:sz w:val="20"/>
                <w:szCs w:val="20"/>
              </w:rPr>
              <w:t>Rachunek prawdopodobieństwa wraz ze zmiennymi losowymi.</w:t>
            </w:r>
          </w:p>
          <w:p w14:paraId="52AE0E5B" w14:textId="4C85F031" w:rsidR="00EA30C7" w:rsidRPr="008B39A7" w:rsidRDefault="00EA30C7" w:rsidP="00EA30C7">
            <w:pPr>
              <w:pStyle w:val="Akapitzlist"/>
              <w:numPr>
                <w:ilvl w:val="0"/>
                <w:numId w:val="11"/>
              </w:numPr>
              <w:rPr>
                <w:bCs/>
                <w:sz w:val="20"/>
                <w:szCs w:val="20"/>
              </w:rPr>
            </w:pPr>
            <w:r w:rsidRPr="008B39A7">
              <w:rPr>
                <w:bCs/>
                <w:sz w:val="20"/>
                <w:szCs w:val="20"/>
              </w:rPr>
              <w:t>Algebra Boole’a oraz funkcje i sieci boolowskie.</w:t>
            </w:r>
          </w:p>
          <w:p w14:paraId="495C5E91" w14:textId="0A4E0948" w:rsidR="00EA30C7" w:rsidRPr="008B39A7" w:rsidRDefault="00EA30C7" w:rsidP="00EA30C7">
            <w:pPr>
              <w:pStyle w:val="Akapitzlist"/>
              <w:numPr>
                <w:ilvl w:val="0"/>
                <w:numId w:val="11"/>
              </w:numPr>
              <w:rPr>
                <w:bCs/>
                <w:sz w:val="20"/>
                <w:szCs w:val="20"/>
              </w:rPr>
            </w:pPr>
            <w:r w:rsidRPr="008B39A7">
              <w:rPr>
                <w:bCs/>
                <w:sz w:val="20"/>
                <w:szCs w:val="20"/>
              </w:rPr>
              <w:t>Arytmetyka modulo.</w:t>
            </w:r>
          </w:p>
          <w:p w14:paraId="6EC6C507" w14:textId="1D81A20B" w:rsidR="00EA30C7" w:rsidRPr="008B39A7" w:rsidRDefault="00EA30C7" w:rsidP="00EA30C7">
            <w:pPr>
              <w:pStyle w:val="Akapitzlist"/>
              <w:numPr>
                <w:ilvl w:val="0"/>
                <w:numId w:val="11"/>
              </w:numPr>
              <w:rPr>
                <w:bCs/>
                <w:sz w:val="20"/>
                <w:szCs w:val="20"/>
              </w:rPr>
            </w:pPr>
            <w:r w:rsidRPr="008B39A7">
              <w:rPr>
                <w:bCs/>
                <w:sz w:val="20"/>
                <w:szCs w:val="20"/>
              </w:rPr>
              <w:t>Teoria liczb.</w:t>
            </w:r>
          </w:p>
          <w:p w14:paraId="113232F3" w14:textId="2F9658AF" w:rsidR="00EA30C7" w:rsidRPr="008B39A7" w:rsidRDefault="00EA30C7" w:rsidP="00EA30C7">
            <w:pPr>
              <w:pStyle w:val="Akapitzlist"/>
              <w:numPr>
                <w:ilvl w:val="0"/>
                <w:numId w:val="11"/>
              </w:numPr>
              <w:rPr>
                <w:bCs/>
                <w:sz w:val="20"/>
                <w:szCs w:val="20"/>
              </w:rPr>
            </w:pPr>
            <w:r w:rsidRPr="008B39A7">
              <w:rPr>
                <w:bCs/>
                <w:sz w:val="20"/>
                <w:szCs w:val="20"/>
              </w:rPr>
              <w:t>Stosy, kolejki, drzewa.</w:t>
            </w:r>
          </w:p>
          <w:p w14:paraId="14160C5B" w14:textId="20E8F0CE" w:rsidR="00754032" w:rsidRPr="008B39A7" w:rsidRDefault="00EA30C7" w:rsidP="00911194">
            <w:pPr>
              <w:pStyle w:val="Akapitzlist"/>
              <w:numPr>
                <w:ilvl w:val="0"/>
                <w:numId w:val="11"/>
              </w:numPr>
              <w:rPr>
                <w:bCs/>
                <w:sz w:val="20"/>
                <w:szCs w:val="20"/>
              </w:rPr>
            </w:pPr>
            <w:r w:rsidRPr="008B39A7">
              <w:rPr>
                <w:bCs/>
                <w:sz w:val="20"/>
                <w:szCs w:val="20"/>
              </w:rPr>
              <w:t>Rekurencja.</w:t>
            </w:r>
          </w:p>
        </w:tc>
      </w:tr>
    </w:tbl>
    <w:p w14:paraId="760FEA06" w14:textId="77777777" w:rsidR="00043ADB" w:rsidRPr="008B39A7" w:rsidRDefault="00043ADB" w:rsidP="00043ADB">
      <w:pPr>
        <w:suppressAutoHyphens/>
        <w:rPr>
          <w:sz w:val="20"/>
          <w:szCs w:val="20"/>
        </w:rPr>
      </w:pPr>
    </w:p>
    <w:p w14:paraId="3DC9A797" w14:textId="467B963D" w:rsidR="00F0484B" w:rsidRPr="008B39A7" w:rsidRDefault="00F0484B" w:rsidP="00DE5514">
      <w:pPr>
        <w:spacing w:after="200" w:line="276" w:lineRule="auto"/>
        <w:rPr>
          <w:sz w:val="20"/>
          <w:szCs w:val="20"/>
        </w:rPr>
      </w:pPr>
    </w:p>
    <w:sectPr w:rsidR="00F0484B" w:rsidRPr="008B39A7">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01C0B" w14:textId="77777777" w:rsidR="00086560" w:rsidRDefault="00086560" w:rsidP="00685E4A">
      <w:r>
        <w:separator/>
      </w:r>
    </w:p>
  </w:endnote>
  <w:endnote w:type="continuationSeparator" w:id="0">
    <w:p w14:paraId="1A1544EF" w14:textId="77777777" w:rsidR="00086560" w:rsidRDefault="00086560" w:rsidP="00685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C9CCA" w14:textId="77777777" w:rsidR="00086560" w:rsidRDefault="00086560" w:rsidP="00685E4A">
      <w:r>
        <w:separator/>
      </w:r>
    </w:p>
  </w:footnote>
  <w:footnote w:type="continuationSeparator" w:id="0">
    <w:p w14:paraId="46B60F2B" w14:textId="77777777" w:rsidR="00086560" w:rsidRDefault="00086560" w:rsidP="00685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0" w:type="auto"/>
      <w:tblLook w:val="0680" w:firstRow="0" w:lastRow="0" w:firstColumn="1" w:lastColumn="0" w:noHBand="1" w:noVBand="1"/>
    </w:tblPr>
    <w:tblGrid>
      <w:gridCol w:w="5766"/>
      <w:gridCol w:w="3522"/>
    </w:tblGrid>
    <w:tr w:rsidR="00B212CD" w14:paraId="02B130AC" w14:textId="77777777" w:rsidTr="00B212CD">
      <w:tc>
        <w:tcPr>
          <w:tcW w:w="5766" w:type="dxa"/>
          <w:tcBorders>
            <w:top w:val="nil"/>
            <w:left w:val="nil"/>
            <w:bottom w:val="nil"/>
            <w:right w:val="nil"/>
          </w:tcBorders>
        </w:tcPr>
        <w:p w14:paraId="533C31D6" w14:textId="27B1C69E" w:rsidR="00B212CD" w:rsidRDefault="00B212CD">
          <w:pPr>
            <w:pStyle w:val="Nagwek"/>
            <w:rPr>
              <w:i/>
              <w:iCs/>
              <w:sz w:val="28"/>
              <w:szCs w:val="28"/>
            </w:rPr>
          </w:pPr>
          <w:r w:rsidRPr="00D70A03">
            <w:rPr>
              <w:b/>
              <w:noProof/>
              <w:color w:val="000000" w:themeColor="text1"/>
              <w:sz w:val="20"/>
              <w:szCs w:val="20"/>
            </w:rPr>
            <w:drawing>
              <wp:inline distT="0" distB="0" distL="0" distR="0" wp14:anchorId="6A1D5C95" wp14:editId="0375C162">
                <wp:extent cx="3520745" cy="541067"/>
                <wp:effectExtent l="0" t="0" r="3810" b="0"/>
                <wp:docPr id="2" name="Obraz 2"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10;&#10;Opis wygenerowany automatycznie"/>
                        <pic:cNvPicPr/>
                      </pic:nvPicPr>
                      <pic:blipFill>
                        <a:blip r:embed="rId1"/>
                        <a:stretch>
                          <a:fillRect/>
                        </a:stretch>
                      </pic:blipFill>
                      <pic:spPr>
                        <a:xfrm>
                          <a:off x="0" y="0"/>
                          <a:ext cx="3520745" cy="541067"/>
                        </a:xfrm>
                        <a:prstGeom prst="rect">
                          <a:avLst/>
                        </a:prstGeom>
                      </pic:spPr>
                    </pic:pic>
                  </a:graphicData>
                </a:graphic>
              </wp:inline>
            </w:drawing>
          </w:r>
        </w:p>
      </w:tc>
      <w:tc>
        <w:tcPr>
          <w:tcW w:w="3522" w:type="dxa"/>
          <w:tcBorders>
            <w:top w:val="nil"/>
            <w:left w:val="nil"/>
            <w:bottom w:val="nil"/>
            <w:right w:val="nil"/>
          </w:tcBorders>
        </w:tcPr>
        <w:p w14:paraId="1D01A6B8" w14:textId="77777777" w:rsidR="00973F15" w:rsidRDefault="00973F15">
          <w:pPr>
            <w:pStyle w:val="Nagwek"/>
            <w:rPr>
              <w:i/>
              <w:iCs/>
              <w:sz w:val="28"/>
              <w:szCs w:val="28"/>
            </w:rPr>
          </w:pPr>
        </w:p>
        <w:p w14:paraId="4750D2BB" w14:textId="02088C79" w:rsidR="00B212CD" w:rsidRDefault="00B212CD">
          <w:pPr>
            <w:pStyle w:val="Nagwek"/>
            <w:rPr>
              <w:i/>
              <w:iCs/>
              <w:sz w:val="28"/>
              <w:szCs w:val="28"/>
            </w:rPr>
          </w:pPr>
          <w:r w:rsidRPr="00B73B34">
            <w:rPr>
              <w:i/>
              <w:iCs/>
              <w:sz w:val="28"/>
              <w:szCs w:val="28"/>
            </w:rPr>
            <w:t>SYLABUS</w:t>
          </w:r>
          <w:r>
            <w:rPr>
              <w:i/>
              <w:iCs/>
              <w:sz w:val="28"/>
              <w:szCs w:val="28"/>
            </w:rPr>
            <w:t xml:space="preserve"> </w:t>
          </w:r>
          <w:r w:rsidR="00973F15">
            <w:rPr>
              <w:i/>
              <w:iCs/>
              <w:sz w:val="28"/>
              <w:szCs w:val="28"/>
            </w:rPr>
            <w:t>PRZEDMIOTU</w:t>
          </w:r>
        </w:p>
      </w:tc>
    </w:tr>
  </w:tbl>
  <w:p w14:paraId="3AEC9966" w14:textId="77777777" w:rsidR="00685E4A" w:rsidRPr="00B73B34" w:rsidRDefault="00685E4A" w:rsidP="00B212CD">
    <w:pPr>
      <w:pStyle w:val="Nagwek"/>
      <w:rPr>
        <w:i/>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3"/>
      <w:numFmt w:val="bullet"/>
      <w:suff w:val="nothing"/>
      <w:lvlText w:val="-"/>
      <w:lvlJc w:val="left"/>
      <w:pPr>
        <w:tabs>
          <w:tab w:val="num" w:pos="0"/>
        </w:tabs>
      </w:pPr>
      <w:rPr>
        <w:rFonts w:ascii="Times New Roman" w:hAnsi="Times New Roman"/>
      </w:rPr>
    </w:lvl>
  </w:abstractNum>
  <w:abstractNum w:abstractNumId="1" w15:restartNumberingAfterBreak="0">
    <w:nsid w:val="25E03845"/>
    <w:multiLevelType w:val="hybridMultilevel"/>
    <w:tmpl w:val="5BB8FD1E"/>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2" w15:restartNumberingAfterBreak="0">
    <w:nsid w:val="29EF7997"/>
    <w:multiLevelType w:val="hybridMultilevel"/>
    <w:tmpl w:val="CC80ED0A"/>
    <w:lvl w:ilvl="0" w:tplc="A52E7DCA">
      <w:start w:val="1"/>
      <w:numFmt w:val="upperLetter"/>
      <w:lvlText w:val="%1."/>
      <w:lvlJc w:val="left"/>
      <w:pPr>
        <w:ind w:left="432" w:hanging="360"/>
      </w:pPr>
      <w:rPr>
        <w:b/>
        <w:color w:val="auto"/>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3" w15:restartNumberingAfterBreak="0">
    <w:nsid w:val="2C8D4C1F"/>
    <w:multiLevelType w:val="hybridMultilevel"/>
    <w:tmpl w:val="D668DD22"/>
    <w:lvl w:ilvl="0" w:tplc="3D08C610">
      <w:start w:val="1"/>
      <w:numFmt w:val="upperLetter"/>
      <w:lvlText w:val="%1."/>
      <w:lvlJc w:val="left"/>
      <w:pPr>
        <w:ind w:left="700" w:hanging="360"/>
      </w:pPr>
      <w:rPr>
        <w:rFonts w:hint="default"/>
      </w:rPr>
    </w:lvl>
    <w:lvl w:ilvl="1" w:tplc="04150019" w:tentative="1">
      <w:start w:val="1"/>
      <w:numFmt w:val="lowerLetter"/>
      <w:lvlText w:val="%2."/>
      <w:lvlJc w:val="left"/>
      <w:pPr>
        <w:ind w:left="1420" w:hanging="360"/>
      </w:pPr>
    </w:lvl>
    <w:lvl w:ilvl="2" w:tplc="0415001B" w:tentative="1">
      <w:start w:val="1"/>
      <w:numFmt w:val="lowerRoman"/>
      <w:lvlText w:val="%3."/>
      <w:lvlJc w:val="right"/>
      <w:pPr>
        <w:ind w:left="2140" w:hanging="180"/>
      </w:pPr>
    </w:lvl>
    <w:lvl w:ilvl="3" w:tplc="0415000F" w:tentative="1">
      <w:start w:val="1"/>
      <w:numFmt w:val="decimal"/>
      <w:lvlText w:val="%4."/>
      <w:lvlJc w:val="left"/>
      <w:pPr>
        <w:ind w:left="2860" w:hanging="360"/>
      </w:pPr>
    </w:lvl>
    <w:lvl w:ilvl="4" w:tplc="04150019" w:tentative="1">
      <w:start w:val="1"/>
      <w:numFmt w:val="lowerLetter"/>
      <w:lvlText w:val="%5."/>
      <w:lvlJc w:val="left"/>
      <w:pPr>
        <w:ind w:left="3580" w:hanging="360"/>
      </w:pPr>
    </w:lvl>
    <w:lvl w:ilvl="5" w:tplc="0415001B" w:tentative="1">
      <w:start w:val="1"/>
      <w:numFmt w:val="lowerRoman"/>
      <w:lvlText w:val="%6."/>
      <w:lvlJc w:val="right"/>
      <w:pPr>
        <w:ind w:left="4300" w:hanging="180"/>
      </w:pPr>
    </w:lvl>
    <w:lvl w:ilvl="6" w:tplc="0415000F" w:tentative="1">
      <w:start w:val="1"/>
      <w:numFmt w:val="decimal"/>
      <w:lvlText w:val="%7."/>
      <w:lvlJc w:val="left"/>
      <w:pPr>
        <w:ind w:left="5020" w:hanging="360"/>
      </w:pPr>
    </w:lvl>
    <w:lvl w:ilvl="7" w:tplc="04150019" w:tentative="1">
      <w:start w:val="1"/>
      <w:numFmt w:val="lowerLetter"/>
      <w:lvlText w:val="%8."/>
      <w:lvlJc w:val="left"/>
      <w:pPr>
        <w:ind w:left="5740" w:hanging="360"/>
      </w:pPr>
    </w:lvl>
    <w:lvl w:ilvl="8" w:tplc="0415001B" w:tentative="1">
      <w:start w:val="1"/>
      <w:numFmt w:val="lowerRoman"/>
      <w:lvlText w:val="%9."/>
      <w:lvlJc w:val="right"/>
      <w:pPr>
        <w:ind w:left="6460" w:hanging="180"/>
      </w:pPr>
    </w:lvl>
  </w:abstractNum>
  <w:abstractNum w:abstractNumId="4" w15:restartNumberingAfterBreak="0">
    <w:nsid w:val="35506EC4"/>
    <w:multiLevelType w:val="hybridMultilevel"/>
    <w:tmpl w:val="118A3270"/>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start w:val="1"/>
      <w:numFmt w:val="bullet"/>
      <w:lvlText w:val="o"/>
      <w:lvlJc w:val="left"/>
      <w:pPr>
        <w:ind w:left="3240" w:hanging="360"/>
      </w:pPr>
      <w:rPr>
        <w:rFonts w:ascii="Courier New" w:hAnsi="Courier New" w:cs="Courier New" w:hint="default"/>
      </w:rPr>
    </w:lvl>
    <w:lvl w:ilvl="5" w:tplc="04150005">
      <w:start w:val="1"/>
      <w:numFmt w:val="bullet"/>
      <w:lvlText w:val=""/>
      <w:lvlJc w:val="left"/>
      <w:pPr>
        <w:ind w:left="3960" w:hanging="360"/>
      </w:pPr>
      <w:rPr>
        <w:rFonts w:ascii="Wingdings" w:hAnsi="Wingdings" w:hint="default"/>
      </w:rPr>
    </w:lvl>
    <w:lvl w:ilvl="6" w:tplc="04150001">
      <w:start w:val="1"/>
      <w:numFmt w:val="bullet"/>
      <w:lvlText w:val=""/>
      <w:lvlJc w:val="left"/>
      <w:pPr>
        <w:ind w:left="4680" w:hanging="360"/>
      </w:pPr>
      <w:rPr>
        <w:rFonts w:ascii="Symbol" w:hAnsi="Symbol" w:hint="default"/>
      </w:rPr>
    </w:lvl>
    <w:lvl w:ilvl="7" w:tplc="04150003">
      <w:start w:val="1"/>
      <w:numFmt w:val="bullet"/>
      <w:lvlText w:val="o"/>
      <w:lvlJc w:val="left"/>
      <w:pPr>
        <w:ind w:left="5400" w:hanging="360"/>
      </w:pPr>
      <w:rPr>
        <w:rFonts w:ascii="Courier New" w:hAnsi="Courier New" w:cs="Courier New" w:hint="default"/>
      </w:rPr>
    </w:lvl>
    <w:lvl w:ilvl="8" w:tplc="04150005">
      <w:start w:val="1"/>
      <w:numFmt w:val="bullet"/>
      <w:lvlText w:val=""/>
      <w:lvlJc w:val="left"/>
      <w:pPr>
        <w:ind w:left="6120" w:hanging="360"/>
      </w:pPr>
      <w:rPr>
        <w:rFonts w:ascii="Wingdings" w:hAnsi="Wingdings" w:hint="default"/>
      </w:rPr>
    </w:lvl>
  </w:abstractNum>
  <w:abstractNum w:abstractNumId="5" w15:restartNumberingAfterBreak="0">
    <w:nsid w:val="49D77749"/>
    <w:multiLevelType w:val="multilevel"/>
    <w:tmpl w:val="137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026F10"/>
    <w:multiLevelType w:val="hybridMultilevel"/>
    <w:tmpl w:val="2B4C59BE"/>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7" w15:restartNumberingAfterBreak="0">
    <w:nsid w:val="54992D71"/>
    <w:multiLevelType w:val="hybridMultilevel"/>
    <w:tmpl w:val="6A3CEB1C"/>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8" w15:restartNumberingAfterBreak="0">
    <w:nsid w:val="5C305475"/>
    <w:multiLevelType w:val="hybridMultilevel"/>
    <w:tmpl w:val="6CEAABB8"/>
    <w:lvl w:ilvl="0" w:tplc="04150001">
      <w:start w:val="1"/>
      <w:numFmt w:val="bullet"/>
      <w:lvlText w:val=""/>
      <w:lvlJc w:val="left"/>
      <w:pPr>
        <w:ind w:left="372" w:hanging="360"/>
      </w:pPr>
      <w:rPr>
        <w:rFonts w:ascii="Symbol" w:hAnsi="Symbol" w:hint="default"/>
      </w:rPr>
    </w:lvl>
    <w:lvl w:ilvl="1" w:tplc="6EA6378C">
      <w:start w:val="3"/>
      <w:numFmt w:val="bullet"/>
      <w:lvlText w:val="-"/>
      <w:lvlJc w:val="left"/>
      <w:pPr>
        <w:ind w:left="1092" w:hanging="360"/>
      </w:pPr>
      <w:rPr>
        <w:rFonts w:ascii="Times New Roman" w:hAnsi="Times New Roman" w:cs="Times New Roman" w:hint="default"/>
      </w:rPr>
    </w:lvl>
    <w:lvl w:ilvl="2" w:tplc="04150005" w:tentative="1">
      <w:start w:val="1"/>
      <w:numFmt w:val="bullet"/>
      <w:lvlText w:val=""/>
      <w:lvlJc w:val="left"/>
      <w:pPr>
        <w:ind w:left="1812" w:hanging="360"/>
      </w:pPr>
      <w:rPr>
        <w:rFonts w:ascii="Wingdings" w:hAnsi="Wingdings" w:hint="default"/>
      </w:rPr>
    </w:lvl>
    <w:lvl w:ilvl="3" w:tplc="04150001" w:tentative="1">
      <w:start w:val="1"/>
      <w:numFmt w:val="bullet"/>
      <w:lvlText w:val=""/>
      <w:lvlJc w:val="left"/>
      <w:pPr>
        <w:ind w:left="2532" w:hanging="360"/>
      </w:pPr>
      <w:rPr>
        <w:rFonts w:ascii="Symbol" w:hAnsi="Symbol" w:hint="default"/>
      </w:rPr>
    </w:lvl>
    <w:lvl w:ilvl="4" w:tplc="04150003" w:tentative="1">
      <w:start w:val="1"/>
      <w:numFmt w:val="bullet"/>
      <w:lvlText w:val="o"/>
      <w:lvlJc w:val="left"/>
      <w:pPr>
        <w:ind w:left="3252" w:hanging="360"/>
      </w:pPr>
      <w:rPr>
        <w:rFonts w:ascii="Courier New" w:hAnsi="Courier New" w:cs="Courier New" w:hint="default"/>
      </w:rPr>
    </w:lvl>
    <w:lvl w:ilvl="5" w:tplc="04150005" w:tentative="1">
      <w:start w:val="1"/>
      <w:numFmt w:val="bullet"/>
      <w:lvlText w:val=""/>
      <w:lvlJc w:val="left"/>
      <w:pPr>
        <w:ind w:left="3972" w:hanging="360"/>
      </w:pPr>
      <w:rPr>
        <w:rFonts w:ascii="Wingdings" w:hAnsi="Wingdings" w:hint="default"/>
      </w:rPr>
    </w:lvl>
    <w:lvl w:ilvl="6" w:tplc="04150001" w:tentative="1">
      <w:start w:val="1"/>
      <w:numFmt w:val="bullet"/>
      <w:lvlText w:val=""/>
      <w:lvlJc w:val="left"/>
      <w:pPr>
        <w:ind w:left="4692" w:hanging="360"/>
      </w:pPr>
      <w:rPr>
        <w:rFonts w:ascii="Symbol" w:hAnsi="Symbol" w:hint="default"/>
      </w:rPr>
    </w:lvl>
    <w:lvl w:ilvl="7" w:tplc="04150003" w:tentative="1">
      <w:start w:val="1"/>
      <w:numFmt w:val="bullet"/>
      <w:lvlText w:val="o"/>
      <w:lvlJc w:val="left"/>
      <w:pPr>
        <w:ind w:left="5412" w:hanging="360"/>
      </w:pPr>
      <w:rPr>
        <w:rFonts w:ascii="Courier New" w:hAnsi="Courier New" w:cs="Courier New" w:hint="default"/>
      </w:rPr>
    </w:lvl>
    <w:lvl w:ilvl="8" w:tplc="04150005" w:tentative="1">
      <w:start w:val="1"/>
      <w:numFmt w:val="bullet"/>
      <w:lvlText w:val=""/>
      <w:lvlJc w:val="left"/>
      <w:pPr>
        <w:ind w:left="6132" w:hanging="360"/>
      </w:pPr>
      <w:rPr>
        <w:rFonts w:ascii="Wingdings" w:hAnsi="Wingdings" w:hint="default"/>
      </w:rPr>
    </w:lvl>
  </w:abstractNum>
  <w:abstractNum w:abstractNumId="9" w15:restartNumberingAfterBreak="0">
    <w:nsid w:val="5D2C3183"/>
    <w:multiLevelType w:val="hybridMultilevel"/>
    <w:tmpl w:val="DE38B7E0"/>
    <w:lvl w:ilvl="0" w:tplc="0415000F">
      <w:start w:val="1"/>
      <w:numFmt w:val="decimal"/>
      <w:lvlText w:val="%1."/>
      <w:lvlJc w:val="left"/>
      <w:pPr>
        <w:ind w:left="360" w:hanging="360"/>
      </w:pPr>
      <w:rPr>
        <w:b/>
        <w:color w:val="auto"/>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6E3777FE"/>
    <w:multiLevelType w:val="hybridMultilevel"/>
    <w:tmpl w:val="6ACECF2C"/>
    <w:lvl w:ilvl="0" w:tplc="FFFFFFFF">
      <w:start w:val="1"/>
      <w:numFmt w:val="upperLetter"/>
      <w:lvlText w:val="%1."/>
      <w:lvlJc w:val="left"/>
      <w:pPr>
        <w:ind w:left="360" w:hanging="360"/>
      </w:pPr>
      <w:rPr>
        <w:b/>
        <w:color w:val="auto"/>
      </w:rPr>
    </w:lvl>
    <w:lvl w:ilvl="1" w:tplc="FFFFFFFF">
      <w:start w:val="1"/>
      <w:numFmt w:val="lowerLetter"/>
      <w:lvlText w:val="%2."/>
      <w:lvlJc w:val="left"/>
      <w:pPr>
        <w:ind w:left="1368" w:hanging="360"/>
      </w:pPr>
    </w:lvl>
    <w:lvl w:ilvl="2" w:tplc="FFFFFFFF">
      <w:start w:val="1"/>
      <w:numFmt w:val="lowerRoman"/>
      <w:lvlText w:val="%3."/>
      <w:lvlJc w:val="right"/>
      <w:pPr>
        <w:ind w:left="2088" w:hanging="180"/>
      </w:pPr>
    </w:lvl>
    <w:lvl w:ilvl="3" w:tplc="FFFFFFFF">
      <w:start w:val="1"/>
      <w:numFmt w:val="decimal"/>
      <w:lvlText w:val="%4."/>
      <w:lvlJc w:val="left"/>
      <w:pPr>
        <w:ind w:left="2808" w:hanging="360"/>
      </w:pPr>
    </w:lvl>
    <w:lvl w:ilvl="4" w:tplc="FFFFFFFF">
      <w:start w:val="1"/>
      <w:numFmt w:val="lowerLetter"/>
      <w:lvlText w:val="%5."/>
      <w:lvlJc w:val="left"/>
      <w:pPr>
        <w:ind w:left="3528" w:hanging="360"/>
      </w:pPr>
    </w:lvl>
    <w:lvl w:ilvl="5" w:tplc="FFFFFFFF">
      <w:start w:val="1"/>
      <w:numFmt w:val="lowerRoman"/>
      <w:lvlText w:val="%6."/>
      <w:lvlJc w:val="right"/>
      <w:pPr>
        <w:ind w:left="4248" w:hanging="180"/>
      </w:pPr>
    </w:lvl>
    <w:lvl w:ilvl="6" w:tplc="FFFFFFFF">
      <w:start w:val="1"/>
      <w:numFmt w:val="decimal"/>
      <w:lvlText w:val="%7."/>
      <w:lvlJc w:val="left"/>
      <w:pPr>
        <w:ind w:left="4968" w:hanging="360"/>
      </w:pPr>
    </w:lvl>
    <w:lvl w:ilvl="7" w:tplc="FFFFFFFF">
      <w:start w:val="1"/>
      <w:numFmt w:val="lowerLetter"/>
      <w:lvlText w:val="%8."/>
      <w:lvlJc w:val="left"/>
      <w:pPr>
        <w:ind w:left="5688" w:hanging="360"/>
      </w:pPr>
    </w:lvl>
    <w:lvl w:ilvl="8" w:tplc="FFFFFFFF">
      <w:start w:val="1"/>
      <w:numFmt w:val="lowerRoman"/>
      <w:lvlText w:val="%9."/>
      <w:lvlJc w:val="right"/>
      <w:pPr>
        <w:ind w:left="6408" w:hanging="180"/>
      </w:pPr>
    </w:lvl>
  </w:abstractNum>
  <w:abstractNum w:abstractNumId="11" w15:restartNumberingAfterBreak="0">
    <w:nsid w:val="7EE86FF1"/>
    <w:multiLevelType w:val="hybridMultilevel"/>
    <w:tmpl w:val="F44EECFE"/>
    <w:lvl w:ilvl="0" w:tplc="493CE342">
      <w:start w:val="1"/>
      <w:numFmt w:val="upperLetter"/>
      <w:lvlText w:val="%1."/>
      <w:lvlJc w:val="left"/>
      <w:pPr>
        <w:ind w:left="360" w:hanging="360"/>
      </w:pPr>
      <w:rPr>
        <w:b/>
        <w:color w:val="auto"/>
      </w:rPr>
    </w:lvl>
    <w:lvl w:ilvl="1" w:tplc="04150019">
      <w:start w:val="1"/>
      <w:numFmt w:val="lowerLetter"/>
      <w:lvlText w:val="%2."/>
      <w:lvlJc w:val="left"/>
      <w:pPr>
        <w:ind w:left="1368" w:hanging="360"/>
      </w:pPr>
    </w:lvl>
    <w:lvl w:ilvl="2" w:tplc="0415001B">
      <w:start w:val="1"/>
      <w:numFmt w:val="lowerRoman"/>
      <w:lvlText w:val="%3."/>
      <w:lvlJc w:val="right"/>
      <w:pPr>
        <w:ind w:left="2088" w:hanging="180"/>
      </w:pPr>
    </w:lvl>
    <w:lvl w:ilvl="3" w:tplc="0415000F">
      <w:start w:val="1"/>
      <w:numFmt w:val="decimal"/>
      <w:lvlText w:val="%4."/>
      <w:lvlJc w:val="left"/>
      <w:pPr>
        <w:ind w:left="2808" w:hanging="360"/>
      </w:pPr>
    </w:lvl>
    <w:lvl w:ilvl="4" w:tplc="04150019">
      <w:start w:val="1"/>
      <w:numFmt w:val="lowerLetter"/>
      <w:lvlText w:val="%5."/>
      <w:lvlJc w:val="left"/>
      <w:pPr>
        <w:ind w:left="3528" w:hanging="360"/>
      </w:pPr>
    </w:lvl>
    <w:lvl w:ilvl="5" w:tplc="0415001B">
      <w:start w:val="1"/>
      <w:numFmt w:val="lowerRoman"/>
      <w:lvlText w:val="%6."/>
      <w:lvlJc w:val="right"/>
      <w:pPr>
        <w:ind w:left="4248" w:hanging="180"/>
      </w:pPr>
    </w:lvl>
    <w:lvl w:ilvl="6" w:tplc="0415000F">
      <w:start w:val="1"/>
      <w:numFmt w:val="decimal"/>
      <w:lvlText w:val="%7."/>
      <w:lvlJc w:val="left"/>
      <w:pPr>
        <w:ind w:left="4968" w:hanging="360"/>
      </w:pPr>
    </w:lvl>
    <w:lvl w:ilvl="7" w:tplc="04150019">
      <w:start w:val="1"/>
      <w:numFmt w:val="lowerLetter"/>
      <w:lvlText w:val="%8."/>
      <w:lvlJc w:val="left"/>
      <w:pPr>
        <w:ind w:left="5688" w:hanging="360"/>
      </w:pPr>
    </w:lvl>
    <w:lvl w:ilvl="8" w:tplc="0415001B">
      <w:start w:val="1"/>
      <w:numFmt w:val="lowerRoman"/>
      <w:lvlText w:val="%9."/>
      <w:lvlJc w:val="right"/>
      <w:pPr>
        <w:ind w:left="6408" w:hanging="180"/>
      </w:pPr>
    </w:lvl>
  </w:abstractNum>
  <w:num w:numId="1" w16cid:durableId="947273506">
    <w:abstractNumId w:val="4"/>
  </w:num>
  <w:num w:numId="2" w16cid:durableId="256210566">
    <w:abstractNumId w:val="1"/>
  </w:num>
  <w:num w:numId="3" w16cid:durableId="417872190">
    <w:abstractNumId w:val="11"/>
  </w:num>
  <w:num w:numId="4" w16cid:durableId="1180855218">
    <w:abstractNumId w:val="2"/>
  </w:num>
  <w:num w:numId="5" w16cid:durableId="1159036135">
    <w:abstractNumId w:val="8"/>
  </w:num>
  <w:num w:numId="6" w16cid:durableId="1364743417">
    <w:abstractNumId w:val="7"/>
  </w:num>
  <w:num w:numId="7" w16cid:durableId="222713437">
    <w:abstractNumId w:val="6"/>
  </w:num>
  <w:num w:numId="8" w16cid:durableId="1708678865">
    <w:abstractNumId w:val="5"/>
  </w:num>
  <w:num w:numId="9" w16cid:durableId="774982194">
    <w:abstractNumId w:val="3"/>
  </w:num>
  <w:num w:numId="10" w16cid:durableId="578637062">
    <w:abstractNumId w:val="10"/>
  </w:num>
  <w:num w:numId="11" w16cid:durableId="1586376722">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5975"/>
    <w:rsid w:val="000013CD"/>
    <w:rsid w:val="00004BF6"/>
    <w:rsid w:val="00017390"/>
    <w:rsid w:val="00027B1D"/>
    <w:rsid w:val="00035E8E"/>
    <w:rsid w:val="0004310B"/>
    <w:rsid w:val="00043ADB"/>
    <w:rsid w:val="00045DF4"/>
    <w:rsid w:val="00050D98"/>
    <w:rsid w:val="00071874"/>
    <w:rsid w:val="000768A9"/>
    <w:rsid w:val="00086560"/>
    <w:rsid w:val="00093C13"/>
    <w:rsid w:val="00095357"/>
    <w:rsid w:val="000A2832"/>
    <w:rsid w:val="000A5063"/>
    <w:rsid w:val="000A7679"/>
    <w:rsid w:val="000B57BB"/>
    <w:rsid w:val="000D28C4"/>
    <w:rsid w:val="00101F5A"/>
    <w:rsid w:val="001046BC"/>
    <w:rsid w:val="0011036F"/>
    <w:rsid w:val="0012792D"/>
    <w:rsid w:val="001409CF"/>
    <w:rsid w:val="0017416C"/>
    <w:rsid w:val="0018635C"/>
    <w:rsid w:val="001A4CF7"/>
    <w:rsid w:val="001C4BE1"/>
    <w:rsid w:val="001D05AE"/>
    <w:rsid w:val="001D0997"/>
    <w:rsid w:val="001E7A5B"/>
    <w:rsid w:val="00203D15"/>
    <w:rsid w:val="00222066"/>
    <w:rsid w:val="00232EB8"/>
    <w:rsid w:val="002364BE"/>
    <w:rsid w:val="00253988"/>
    <w:rsid w:val="00257853"/>
    <w:rsid w:val="00262C76"/>
    <w:rsid w:val="00290F0E"/>
    <w:rsid w:val="00291B51"/>
    <w:rsid w:val="002A54A4"/>
    <w:rsid w:val="002B2CD2"/>
    <w:rsid w:val="002C52B1"/>
    <w:rsid w:val="002C560D"/>
    <w:rsid w:val="002E3E3F"/>
    <w:rsid w:val="002E41FB"/>
    <w:rsid w:val="002F3010"/>
    <w:rsid w:val="003163E7"/>
    <w:rsid w:val="00316F9B"/>
    <w:rsid w:val="0032152B"/>
    <w:rsid w:val="00327555"/>
    <w:rsid w:val="003346BE"/>
    <w:rsid w:val="00340F74"/>
    <w:rsid w:val="00347F73"/>
    <w:rsid w:val="00393BC7"/>
    <w:rsid w:val="00394F4B"/>
    <w:rsid w:val="00396299"/>
    <w:rsid w:val="003C4E05"/>
    <w:rsid w:val="003D78A8"/>
    <w:rsid w:val="003F38FF"/>
    <w:rsid w:val="003F3CE4"/>
    <w:rsid w:val="00401741"/>
    <w:rsid w:val="00417974"/>
    <w:rsid w:val="00424AF7"/>
    <w:rsid w:val="004511D1"/>
    <w:rsid w:val="00464CE8"/>
    <w:rsid w:val="004673FC"/>
    <w:rsid w:val="00480931"/>
    <w:rsid w:val="004A4FD9"/>
    <w:rsid w:val="004C2016"/>
    <w:rsid w:val="004E3AFA"/>
    <w:rsid w:val="0050177C"/>
    <w:rsid w:val="00506147"/>
    <w:rsid w:val="005109C2"/>
    <w:rsid w:val="00514B81"/>
    <w:rsid w:val="00532127"/>
    <w:rsid w:val="00541E25"/>
    <w:rsid w:val="00553265"/>
    <w:rsid w:val="0057713B"/>
    <w:rsid w:val="00593B21"/>
    <w:rsid w:val="00597281"/>
    <w:rsid w:val="005C3D74"/>
    <w:rsid w:val="005D3354"/>
    <w:rsid w:val="005E4ED7"/>
    <w:rsid w:val="00607906"/>
    <w:rsid w:val="006141EB"/>
    <w:rsid w:val="00626395"/>
    <w:rsid w:val="00640AA1"/>
    <w:rsid w:val="00643922"/>
    <w:rsid w:val="0066089F"/>
    <w:rsid w:val="00666602"/>
    <w:rsid w:val="00673F57"/>
    <w:rsid w:val="00676034"/>
    <w:rsid w:val="00682B1A"/>
    <w:rsid w:val="00685975"/>
    <w:rsid w:val="00685E4A"/>
    <w:rsid w:val="006A08E1"/>
    <w:rsid w:val="006B2D0D"/>
    <w:rsid w:val="006B5A6B"/>
    <w:rsid w:val="006C1215"/>
    <w:rsid w:val="006E13FF"/>
    <w:rsid w:val="006E7AE4"/>
    <w:rsid w:val="006F3E60"/>
    <w:rsid w:val="006F4DA7"/>
    <w:rsid w:val="00701432"/>
    <w:rsid w:val="00706C6F"/>
    <w:rsid w:val="0070754A"/>
    <w:rsid w:val="00730B56"/>
    <w:rsid w:val="00754032"/>
    <w:rsid w:val="0077512E"/>
    <w:rsid w:val="00775E92"/>
    <w:rsid w:val="00776ECD"/>
    <w:rsid w:val="00797B47"/>
    <w:rsid w:val="007A5231"/>
    <w:rsid w:val="007A5DB0"/>
    <w:rsid w:val="007C7513"/>
    <w:rsid w:val="007D2B8E"/>
    <w:rsid w:val="007E5923"/>
    <w:rsid w:val="0080534E"/>
    <w:rsid w:val="00811A57"/>
    <w:rsid w:val="008232E5"/>
    <w:rsid w:val="00835181"/>
    <w:rsid w:val="0084309A"/>
    <w:rsid w:val="00853DD8"/>
    <w:rsid w:val="00857B33"/>
    <w:rsid w:val="00865CD5"/>
    <w:rsid w:val="008919A0"/>
    <w:rsid w:val="00893696"/>
    <w:rsid w:val="008B39A7"/>
    <w:rsid w:val="008C2DE5"/>
    <w:rsid w:val="00911194"/>
    <w:rsid w:val="009278C2"/>
    <w:rsid w:val="00957459"/>
    <w:rsid w:val="00960BF7"/>
    <w:rsid w:val="00967C8E"/>
    <w:rsid w:val="00973F15"/>
    <w:rsid w:val="0098747E"/>
    <w:rsid w:val="009E7007"/>
    <w:rsid w:val="009F67BD"/>
    <w:rsid w:val="00A012FB"/>
    <w:rsid w:val="00A0189B"/>
    <w:rsid w:val="00A10708"/>
    <w:rsid w:val="00A218CF"/>
    <w:rsid w:val="00A236E2"/>
    <w:rsid w:val="00A5405B"/>
    <w:rsid w:val="00A70C69"/>
    <w:rsid w:val="00A7132F"/>
    <w:rsid w:val="00A77D7F"/>
    <w:rsid w:val="00A80532"/>
    <w:rsid w:val="00A84C9F"/>
    <w:rsid w:val="00A95E1A"/>
    <w:rsid w:val="00A96640"/>
    <w:rsid w:val="00AB3C67"/>
    <w:rsid w:val="00AB6C75"/>
    <w:rsid w:val="00AC740C"/>
    <w:rsid w:val="00AD1CED"/>
    <w:rsid w:val="00AD1D01"/>
    <w:rsid w:val="00AE4C0F"/>
    <w:rsid w:val="00AE790E"/>
    <w:rsid w:val="00AF241F"/>
    <w:rsid w:val="00AF3960"/>
    <w:rsid w:val="00AF3E67"/>
    <w:rsid w:val="00B0213F"/>
    <w:rsid w:val="00B02991"/>
    <w:rsid w:val="00B05046"/>
    <w:rsid w:val="00B212CD"/>
    <w:rsid w:val="00B310AA"/>
    <w:rsid w:val="00B409C4"/>
    <w:rsid w:val="00B4445D"/>
    <w:rsid w:val="00B549BB"/>
    <w:rsid w:val="00B722B2"/>
    <w:rsid w:val="00B73B34"/>
    <w:rsid w:val="00BA0F22"/>
    <w:rsid w:val="00BC5BC4"/>
    <w:rsid w:val="00BD3DB1"/>
    <w:rsid w:val="00BD4867"/>
    <w:rsid w:val="00BD4872"/>
    <w:rsid w:val="00BD79E4"/>
    <w:rsid w:val="00BE1F8E"/>
    <w:rsid w:val="00BE2CC9"/>
    <w:rsid w:val="00BF13C2"/>
    <w:rsid w:val="00C0126A"/>
    <w:rsid w:val="00C23F10"/>
    <w:rsid w:val="00C51A3C"/>
    <w:rsid w:val="00C57485"/>
    <w:rsid w:val="00C771E7"/>
    <w:rsid w:val="00C8094D"/>
    <w:rsid w:val="00C937A2"/>
    <w:rsid w:val="00C94728"/>
    <w:rsid w:val="00CC497D"/>
    <w:rsid w:val="00CF1A84"/>
    <w:rsid w:val="00CF214D"/>
    <w:rsid w:val="00D03885"/>
    <w:rsid w:val="00D068EB"/>
    <w:rsid w:val="00D06AF5"/>
    <w:rsid w:val="00D70A03"/>
    <w:rsid w:val="00D82E9F"/>
    <w:rsid w:val="00D860B1"/>
    <w:rsid w:val="00D91395"/>
    <w:rsid w:val="00DA258D"/>
    <w:rsid w:val="00DB5F9E"/>
    <w:rsid w:val="00DC05AB"/>
    <w:rsid w:val="00DC2038"/>
    <w:rsid w:val="00DC6481"/>
    <w:rsid w:val="00DE1A50"/>
    <w:rsid w:val="00DE232A"/>
    <w:rsid w:val="00DE5514"/>
    <w:rsid w:val="00DF52BF"/>
    <w:rsid w:val="00E03163"/>
    <w:rsid w:val="00E1279E"/>
    <w:rsid w:val="00E1424D"/>
    <w:rsid w:val="00E15862"/>
    <w:rsid w:val="00E2052F"/>
    <w:rsid w:val="00E2204A"/>
    <w:rsid w:val="00E2701F"/>
    <w:rsid w:val="00E3337E"/>
    <w:rsid w:val="00E42375"/>
    <w:rsid w:val="00E467B8"/>
    <w:rsid w:val="00E52A87"/>
    <w:rsid w:val="00E53597"/>
    <w:rsid w:val="00E538AE"/>
    <w:rsid w:val="00E61784"/>
    <w:rsid w:val="00E648C2"/>
    <w:rsid w:val="00E77CA3"/>
    <w:rsid w:val="00EA2F95"/>
    <w:rsid w:val="00EA30C7"/>
    <w:rsid w:val="00EC34DE"/>
    <w:rsid w:val="00EC69F0"/>
    <w:rsid w:val="00ED669B"/>
    <w:rsid w:val="00EF2E03"/>
    <w:rsid w:val="00F0484B"/>
    <w:rsid w:val="00F0540D"/>
    <w:rsid w:val="00F16E4B"/>
    <w:rsid w:val="00F26CA2"/>
    <w:rsid w:val="00F2760D"/>
    <w:rsid w:val="00F32F65"/>
    <w:rsid w:val="00F6038C"/>
    <w:rsid w:val="00F61B72"/>
    <w:rsid w:val="00F75748"/>
    <w:rsid w:val="00FC3D84"/>
    <w:rsid w:val="00FC5FBC"/>
    <w:rsid w:val="00FE61D3"/>
    <w:rsid w:val="00FE6899"/>
    <w:rsid w:val="00FF30E4"/>
    <w:rsid w:val="00FF6B02"/>
    <w:rsid w:val="011F669C"/>
    <w:rsid w:val="3A8625DB"/>
    <w:rsid w:val="6E3202C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70D2"/>
  <w15:docId w15:val="{AB613A90-B34D-487E-ADD5-B4093038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pPr>
      <w:spacing w:after="0" w:line="240" w:lineRule="auto"/>
    </w:pPr>
    <w:rPr>
      <w:rFonts w:ascii="Times New Roman" w:eastAsia="Times New Roman" w:hAnsi="Times New Roman" w:cs="Times New Roman"/>
      <w:sz w:val="24"/>
      <w:szCs w:val="24"/>
      <w:lang w:eastAsia="pl-PL"/>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90670">
      <w:bodyDiv w:val="1"/>
      <w:marLeft w:val="0"/>
      <w:marRight w:val="0"/>
      <w:marTop w:val="0"/>
      <w:marBottom w:val="0"/>
      <w:divBdr>
        <w:top w:val="none" w:sz="0" w:space="0" w:color="auto"/>
        <w:left w:val="none" w:sz="0" w:space="0" w:color="auto"/>
        <w:bottom w:val="none" w:sz="0" w:space="0" w:color="auto"/>
        <w:right w:val="none" w:sz="0" w:space="0" w:color="auto"/>
      </w:divBdr>
      <w:divsChild>
        <w:div w:id="342709788">
          <w:marLeft w:val="150"/>
          <w:marRight w:val="0"/>
          <w:marTop w:val="90"/>
          <w:marBottom w:val="0"/>
          <w:divBdr>
            <w:top w:val="none" w:sz="0" w:space="0" w:color="auto"/>
            <w:left w:val="none" w:sz="0" w:space="0" w:color="auto"/>
            <w:bottom w:val="none" w:sz="0" w:space="0" w:color="auto"/>
            <w:right w:val="none" w:sz="0" w:space="0" w:color="auto"/>
          </w:divBdr>
          <w:divsChild>
            <w:div w:id="6503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5235">
      <w:bodyDiv w:val="1"/>
      <w:marLeft w:val="0"/>
      <w:marRight w:val="0"/>
      <w:marTop w:val="0"/>
      <w:marBottom w:val="0"/>
      <w:divBdr>
        <w:top w:val="none" w:sz="0" w:space="0" w:color="auto"/>
        <w:left w:val="none" w:sz="0" w:space="0" w:color="auto"/>
        <w:bottom w:val="none" w:sz="0" w:space="0" w:color="auto"/>
        <w:right w:val="none" w:sz="0" w:space="0" w:color="auto"/>
      </w:divBdr>
      <w:divsChild>
        <w:div w:id="1040008027">
          <w:marLeft w:val="150"/>
          <w:marRight w:val="0"/>
          <w:marTop w:val="90"/>
          <w:marBottom w:val="0"/>
          <w:divBdr>
            <w:top w:val="none" w:sz="0" w:space="0" w:color="auto"/>
            <w:left w:val="none" w:sz="0" w:space="0" w:color="auto"/>
            <w:bottom w:val="none" w:sz="0" w:space="0" w:color="auto"/>
            <w:right w:val="none" w:sz="0" w:space="0" w:color="auto"/>
          </w:divBdr>
          <w:divsChild>
            <w:div w:id="19291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7348">
      <w:bodyDiv w:val="1"/>
      <w:marLeft w:val="0"/>
      <w:marRight w:val="0"/>
      <w:marTop w:val="0"/>
      <w:marBottom w:val="0"/>
      <w:divBdr>
        <w:top w:val="none" w:sz="0" w:space="0" w:color="auto"/>
        <w:left w:val="none" w:sz="0" w:space="0" w:color="auto"/>
        <w:bottom w:val="none" w:sz="0" w:space="0" w:color="auto"/>
        <w:right w:val="none" w:sz="0" w:space="0" w:color="auto"/>
      </w:divBdr>
      <w:divsChild>
        <w:div w:id="1189101850">
          <w:marLeft w:val="150"/>
          <w:marRight w:val="0"/>
          <w:marTop w:val="90"/>
          <w:marBottom w:val="0"/>
          <w:divBdr>
            <w:top w:val="none" w:sz="0" w:space="0" w:color="auto"/>
            <w:left w:val="none" w:sz="0" w:space="0" w:color="auto"/>
            <w:bottom w:val="none" w:sz="0" w:space="0" w:color="auto"/>
            <w:right w:val="none" w:sz="0" w:space="0" w:color="auto"/>
          </w:divBdr>
          <w:divsChild>
            <w:div w:id="1373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7025">
      <w:bodyDiv w:val="1"/>
      <w:marLeft w:val="0"/>
      <w:marRight w:val="0"/>
      <w:marTop w:val="0"/>
      <w:marBottom w:val="0"/>
      <w:divBdr>
        <w:top w:val="none" w:sz="0" w:space="0" w:color="auto"/>
        <w:left w:val="none" w:sz="0" w:space="0" w:color="auto"/>
        <w:bottom w:val="none" w:sz="0" w:space="0" w:color="auto"/>
        <w:right w:val="none" w:sz="0" w:space="0" w:color="auto"/>
      </w:divBdr>
    </w:div>
    <w:div w:id="147429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D0171-6B2B-4A99-A63A-F923126B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760</Words>
  <Characters>4562</Characters>
  <Application>Microsoft Office Word</Application>
  <DocSecurity>0</DocSecurity>
  <Lines>38</Lines>
  <Paragraphs>10</Paragraphs>
  <ScaleCrop>false</ScaleCrop>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20</cp:revision>
  <cp:lastPrinted>2022-05-04T07:01:00Z</cp:lastPrinted>
  <dcterms:created xsi:type="dcterms:W3CDTF">2022-05-13T08:42:00Z</dcterms:created>
  <dcterms:modified xsi:type="dcterms:W3CDTF">2025-02-28T16:42:00Z</dcterms:modified>
</cp:coreProperties>
</file>