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CC6D" w14:textId="77777777" w:rsidR="005625F8" w:rsidRPr="00392666" w:rsidRDefault="005625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pPr w:leftFromText="141" w:rightFromText="141" w:vertAnchor="text" w:tblpY="1"/>
        <w:tblW w:w="9229" w:type="dxa"/>
        <w:tblInd w:w="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426"/>
        <w:gridCol w:w="1188"/>
        <w:gridCol w:w="104"/>
        <w:gridCol w:w="2905"/>
      </w:tblGrid>
      <w:tr w:rsidR="00392666" w:rsidRPr="00392666" w14:paraId="0A1948B2" w14:textId="77777777" w:rsidTr="0AC79A16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C42FCE1" w14:textId="77777777" w:rsidR="003B1CEC" w:rsidRPr="00392666" w:rsidRDefault="003B1CEC" w:rsidP="003B1CEC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0EC084C" w14:textId="77777777" w:rsidR="003B1CEC" w:rsidRPr="00392666" w:rsidRDefault="003B1CEC" w:rsidP="003B1CEC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Kierunek: INFORMATYKA</w:t>
            </w:r>
          </w:p>
          <w:p w14:paraId="50BCF04A" w14:textId="2A072D2B" w:rsidR="003B1CEC" w:rsidRPr="00392666" w:rsidRDefault="003B1CEC" w:rsidP="003B1CEC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Profil: </w:t>
            </w:r>
            <w:r w:rsidRPr="00392666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A3E35A6" w14:textId="77777777" w:rsidR="003B1CEC" w:rsidRPr="00392666" w:rsidRDefault="003B1CEC" w:rsidP="003B1CEC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Tryb studiów: </w:t>
            </w:r>
            <w:r w:rsidRPr="00392666">
              <w:rPr>
                <w:sz w:val="20"/>
                <w:szCs w:val="20"/>
              </w:rPr>
              <w:t>stacjonarny</w:t>
            </w:r>
          </w:p>
          <w:p w14:paraId="73B53759" w14:textId="2F9CE7AA" w:rsidR="003B1CEC" w:rsidRPr="00392666" w:rsidRDefault="003B1CEC" w:rsidP="003B1CEC">
            <w:pPr>
              <w:rPr>
                <w:sz w:val="20"/>
                <w:szCs w:val="20"/>
              </w:rPr>
            </w:pPr>
            <w:r w:rsidRPr="00392666">
              <w:rPr>
                <w:b/>
                <w:bCs/>
                <w:sz w:val="20"/>
                <w:szCs w:val="20"/>
              </w:rPr>
              <w:t>Wersja z dnia:</w:t>
            </w:r>
            <w:r w:rsidRPr="00392666">
              <w:rPr>
                <w:sz w:val="20"/>
                <w:szCs w:val="20"/>
              </w:rPr>
              <w:t xml:space="preserve"> 15.02.2025</w:t>
            </w:r>
          </w:p>
        </w:tc>
      </w:tr>
      <w:tr w:rsidR="00392666" w:rsidRPr="00392666" w14:paraId="59634D3D" w14:textId="77777777" w:rsidTr="0AC79A16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70695C8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Nazwa przedmiotu: Procesy Innowacyjne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ACC737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Kod przedmiotu:  PRIN</w:t>
            </w:r>
          </w:p>
        </w:tc>
      </w:tr>
      <w:tr w:rsidR="00392666" w:rsidRPr="00392666" w14:paraId="15882FE0" w14:textId="77777777" w:rsidTr="0AC79A16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1970935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Rok studiów: </w:t>
            </w:r>
            <w:r w:rsidRPr="00392666">
              <w:rPr>
                <w:sz w:val="20"/>
                <w:szCs w:val="20"/>
              </w:rPr>
              <w:t>II/IV</w:t>
            </w:r>
          </w:p>
          <w:p w14:paraId="2A490D3F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Semestr studiów: </w:t>
            </w:r>
            <w:r w:rsidRPr="00392666">
              <w:rPr>
                <w:sz w:val="20"/>
                <w:szCs w:val="20"/>
              </w:rPr>
              <w:t>3/7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F8DFF4E" w14:textId="2097A13A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Przedmiot ob</w:t>
            </w:r>
            <w:r w:rsidR="00660FC1" w:rsidRPr="00392666">
              <w:rPr>
                <w:b/>
                <w:sz w:val="20"/>
                <w:szCs w:val="20"/>
              </w:rPr>
              <w:t>ieralny</w:t>
            </w:r>
          </w:p>
        </w:tc>
      </w:tr>
      <w:tr w:rsidR="00392666" w:rsidRPr="00392666" w14:paraId="5E942245" w14:textId="77777777" w:rsidTr="0AC79A16">
        <w:trPr>
          <w:trHeight w:val="232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4A1645E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392666" w:rsidRPr="00392666" w14:paraId="0E22E713" w14:textId="77777777" w:rsidTr="0AC79A16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3F38CC7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16C94B8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D923C60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392666" w:rsidRPr="00392666" w14:paraId="3DB6507F" w14:textId="77777777" w:rsidTr="0AC79A16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C078038" w14:textId="77777777" w:rsidR="005625F8" w:rsidRPr="003926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3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6CEC6A6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        15</w:t>
            </w:r>
          </w:p>
        </w:tc>
        <w:tc>
          <w:tcPr>
            <w:tcW w:w="29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5A7B421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  -</w:t>
            </w:r>
          </w:p>
        </w:tc>
      </w:tr>
      <w:tr w:rsidR="00392666" w:rsidRPr="00392666" w14:paraId="610AC3EF" w14:textId="77777777" w:rsidTr="0AC79A16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CFA15E6" w14:textId="77777777" w:rsidR="00660FC1" w:rsidRPr="00660FC1" w:rsidRDefault="00660FC1" w:rsidP="00660FC1">
            <w:pPr>
              <w:rPr>
                <w:b/>
                <w:sz w:val="20"/>
                <w:szCs w:val="20"/>
              </w:rPr>
            </w:pPr>
            <w:r w:rsidRPr="00660FC1">
              <w:rPr>
                <w:b/>
                <w:sz w:val="20"/>
                <w:szCs w:val="20"/>
              </w:rPr>
              <w:t>Odpowiedzialny za przedmiot:</w:t>
            </w:r>
          </w:p>
          <w:p w14:paraId="7DAEE6BE" w14:textId="7816C7C0" w:rsidR="003B1CEC" w:rsidRPr="00392666" w:rsidRDefault="003B1CEC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 </w:t>
            </w:r>
          </w:p>
          <w:p w14:paraId="163AF161" w14:textId="39D70607" w:rsidR="003B1CEC" w:rsidRPr="00392666" w:rsidRDefault="003B1CEC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dr Albert Śledzianowski, albertsledzianowski@pjwstk.edu.pl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E4AD686" w14:textId="77777777" w:rsidR="003B1CEC" w:rsidRPr="00392666" w:rsidRDefault="003B1CEC" w:rsidP="003B1CEC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Liczba punktów ECTS : 2</w:t>
            </w:r>
          </w:p>
        </w:tc>
        <w:tc>
          <w:tcPr>
            <w:tcW w:w="476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814CD0A" w14:textId="7B5B7BF4" w:rsidR="003B1CEC" w:rsidRPr="00392666" w:rsidRDefault="004239E8" w:rsidP="003B1CEC">
            <w:pPr>
              <w:rPr>
                <w:sz w:val="20"/>
                <w:szCs w:val="20"/>
              </w:rPr>
            </w:pPr>
            <w:r w:rsidRPr="004239E8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3B1CEC" w:rsidRPr="00392666">
              <w:rPr>
                <w:sz w:val="20"/>
                <w:szCs w:val="20"/>
              </w:rPr>
              <w:t xml:space="preserve"> 30h /</w:t>
            </w:r>
            <w:r w:rsidR="00660FC1" w:rsidRPr="00392666">
              <w:rPr>
                <w:sz w:val="20"/>
                <w:szCs w:val="20"/>
              </w:rPr>
              <w:t>1</w:t>
            </w:r>
            <w:r w:rsidR="003B1CEC" w:rsidRPr="00392666">
              <w:rPr>
                <w:sz w:val="20"/>
                <w:szCs w:val="20"/>
              </w:rPr>
              <w:t xml:space="preserve"> ECTS</w:t>
            </w:r>
          </w:p>
        </w:tc>
      </w:tr>
      <w:tr w:rsidR="00392666" w:rsidRPr="00392666" w14:paraId="7EF76110" w14:textId="77777777" w:rsidTr="0AC79A16">
        <w:trPr>
          <w:trHeight w:val="492"/>
        </w:trPr>
        <w:tc>
          <w:tcPr>
            <w:tcW w:w="3189" w:type="dxa"/>
            <w:vMerge/>
          </w:tcPr>
          <w:p w14:paraId="750B96B7" w14:textId="77777777" w:rsidR="003B1CEC" w:rsidRPr="00392666" w:rsidRDefault="003B1CEC" w:rsidP="003B1C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8A1E417" w14:textId="77777777" w:rsidR="003B1CEC" w:rsidRPr="00392666" w:rsidRDefault="003B1CEC" w:rsidP="003B1C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76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2987CC6" w14:textId="3E148025" w:rsidR="003B1CEC" w:rsidRPr="00392666" w:rsidRDefault="003B1CEC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Liczba godzin/ECTS przeznaczonych na pracę własną studenta: 20h/</w:t>
            </w:r>
            <w:r w:rsidR="00660FC1" w:rsidRPr="00392666">
              <w:rPr>
                <w:sz w:val="20"/>
                <w:szCs w:val="20"/>
              </w:rPr>
              <w:t>1</w:t>
            </w:r>
            <w:r w:rsidRPr="00392666">
              <w:rPr>
                <w:sz w:val="20"/>
                <w:szCs w:val="20"/>
              </w:rPr>
              <w:t xml:space="preserve"> ECTS</w:t>
            </w:r>
          </w:p>
        </w:tc>
      </w:tr>
      <w:tr w:rsidR="00392666" w:rsidRPr="00392666" w14:paraId="22D89D8E" w14:textId="77777777" w:rsidTr="0AC79A16">
        <w:trPr>
          <w:trHeight w:val="492"/>
        </w:trPr>
        <w:tc>
          <w:tcPr>
            <w:tcW w:w="3189" w:type="dxa"/>
            <w:vMerge/>
          </w:tcPr>
          <w:p w14:paraId="7353984C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906949E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76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C8058BA" w14:textId="757BC50F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Całkowita liczba godzin:</w:t>
            </w:r>
            <w:r w:rsidR="003B1CEC" w:rsidRPr="00392666">
              <w:rPr>
                <w:sz w:val="20"/>
                <w:szCs w:val="20"/>
              </w:rPr>
              <w:t xml:space="preserve"> 50</w:t>
            </w:r>
          </w:p>
        </w:tc>
      </w:tr>
      <w:tr w:rsidR="00392666" w:rsidRPr="00392666" w14:paraId="0A8EB4EC" w14:textId="77777777" w:rsidTr="0AC79A16">
        <w:trPr>
          <w:trHeight w:val="200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B211D16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065C049" w14:textId="77777777" w:rsidR="005625F8" w:rsidRPr="00392666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392666" w:rsidRPr="00392666" w14:paraId="39FAE7C8" w14:textId="77777777" w:rsidTr="0AC79A16">
        <w:trPr>
          <w:trHeight w:val="301"/>
        </w:trPr>
        <w:tc>
          <w:tcPr>
            <w:tcW w:w="3189" w:type="dxa"/>
            <w:vMerge w:val="restart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FBF73B7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Wykład:</w:t>
            </w:r>
          </w:p>
          <w:p w14:paraId="0EC6ECE1" w14:textId="77777777" w:rsidR="005625F8" w:rsidRPr="00392666" w:rsidRDefault="00000000">
            <w:pPr>
              <w:numPr>
                <w:ilvl w:val="0"/>
                <w:numId w:val="7"/>
              </w:numPr>
              <w:ind w:left="356" w:hanging="284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wykład z prezentacją multimedialną</w:t>
            </w:r>
          </w:p>
          <w:p w14:paraId="007A2C77" w14:textId="77777777" w:rsidR="005625F8" w:rsidRPr="00392666" w:rsidRDefault="00000000">
            <w:pPr>
              <w:numPr>
                <w:ilvl w:val="0"/>
                <w:numId w:val="7"/>
              </w:numPr>
              <w:ind w:left="356" w:hanging="284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wykład konwersatoryjny (z elementami dyskusji)</w:t>
            </w:r>
          </w:p>
          <w:p w14:paraId="6A087199" w14:textId="77777777" w:rsidR="005625F8" w:rsidRPr="00392666" w:rsidRDefault="005625F8">
            <w:pPr>
              <w:rPr>
                <w:sz w:val="20"/>
                <w:szCs w:val="20"/>
              </w:rPr>
            </w:pPr>
          </w:p>
          <w:p w14:paraId="60FAE667" w14:textId="17246CCF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Ćwiczenia:</w:t>
            </w:r>
          </w:p>
          <w:p w14:paraId="1465F156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analiza tekstów z dyskusją</w:t>
            </w:r>
          </w:p>
          <w:p w14:paraId="25E823A5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metoda projektów (projekt praktyczny) </w:t>
            </w:r>
          </w:p>
          <w:p w14:paraId="55AC3BA5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praca w grupach </w:t>
            </w:r>
          </w:p>
          <w:p w14:paraId="4B790674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dyskusja </w:t>
            </w:r>
          </w:p>
          <w:p w14:paraId="7CF95DFD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rozwiązywanie zadań</w:t>
            </w:r>
          </w:p>
          <w:p w14:paraId="0597A88D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burza mózgów</w:t>
            </w:r>
          </w:p>
          <w:p w14:paraId="2629E398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praca grupowa nad projektem z wykorzystaniem nowoczesnych technik informatycznych</w:t>
            </w:r>
          </w:p>
          <w:p w14:paraId="300D04CD" w14:textId="77777777" w:rsidR="005625F8" w:rsidRPr="00392666" w:rsidRDefault="00000000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warsztaty</w:t>
            </w:r>
          </w:p>
          <w:p w14:paraId="7E7E0A5B" w14:textId="77777777" w:rsidR="005625F8" w:rsidRPr="00392666" w:rsidRDefault="005625F8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</w:tcPr>
          <w:p w14:paraId="446035C0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392666" w:rsidRPr="00392666" w14:paraId="69332E66" w14:textId="77777777" w:rsidTr="0AC79A16">
        <w:trPr>
          <w:trHeight w:val="256"/>
        </w:trPr>
        <w:tc>
          <w:tcPr>
            <w:tcW w:w="3189" w:type="dxa"/>
            <w:vMerge/>
          </w:tcPr>
          <w:p w14:paraId="699AC61C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4"/>
            <w:tcBorders>
              <w:top w:val="dashed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1AF13EF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ed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49CAA03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392666" w:rsidRPr="00392666" w14:paraId="7E146400" w14:textId="77777777" w:rsidTr="0AC79A16">
        <w:trPr>
          <w:trHeight w:val="246"/>
        </w:trPr>
        <w:tc>
          <w:tcPr>
            <w:tcW w:w="3189" w:type="dxa"/>
            <w:vMerge/>
          </w:tcPr>
          <w:p w14:paraId="6B87DBD0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7340B7D" w14:textId="70D93D16" w:rsidR="005625F8" w:rsidRPr="00392666" w:rsidRDefault="00000000" w:rsidP="00463079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Ćwiczenia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8EE6E90" w14:textId="1A2BA34C" w:rsidR="005625F8" w:rsidRPr="00392666" w:rsidRDefault="00000000" w:rsidP="00463079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Zaliczenie z oceną</w:t>
            </w:r>
          </w:p>
        </w:tc>
      </w:tr>
      <w:tr w:rsidR="00392666" w:rsidRPr="00392666" w14:paraId="66C540B0" w14:textId="77777777" w:rsidTr="0AC79A16">
        <w:trPr>
          <w:trHeight w:val="246"/>
        </w:trPr>
        <w:tc>
          <w:tcPr>
            <w:tcW w:w="3189" w:type="dxa"/>
            <w:vMerge/>
          </w:tcPr>
          <w:p w14:paraId="6F4D3E19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15426B8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66F4AB" w14:textId="68E7433C" w:rsidR="005625F8" w:rsidRPr="00392666" w:rsidRDefault="002D21D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Nieoceniany</w:t>
            </w:r>
          </w:p>
        </w:tc>
      </w:tr>
      <w:tr w:rsidR="00392666" w:rsidRPr="00392666" w14:paraId="5ACBC001" w14:textId="77777777" w:rsidTr="0AC79A16">
        <w:trPr>
          <w:trHeight w:val="3344"/>
        </w:trPr>
        <w:tc>
          <w:tcPr>
            <w:tcW w:w="3189" w:type="dxa"/>
            <w:vMerge/>
          </w:tcPr>
          <w:p w14:paraId="384F8C36" w14:textId="77777777" w:rsidR="005625F8" w:rsidRPr="00392666" w:rsidRDefault="00562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EC2B926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 Kryteria oceny </w:t>
            </w:r>
          </w:p>
          <w:p w14:paraId="6F45D638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  <w:p w14:paraId="6538265E" w14:textId="77777777" w:rsidR="005625F8" w:rsidRPr="003926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Ćwiczenia:</w:t>
            </w:r>
          </w:p>
          <w:p w14:paraId="3624C016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  <w:p w14:paraId="3AE9E0F6" w14:textId="77777777" w:rsidR="005625F8" w:rsidRPr="00392666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ćwiczenia związane z tematyką wykładu</w:t>
            </w:r>
          </w:p>
          <w:p w14:paraId="39681675" w14:textId="77777777" w:rsidR="005625F8" w:rsidRPr="00392666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opracowania obliczeniowe i koncepcyjne</w:t>
            </w:r>
          </w:p>
          <w:p w14:paraId="69325F38" w14:textId="77777777" w:rsidR="005625F8" w:rsidRPr="00392666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ocena sporządzonego sprawozdania</w:t>
            </w:r>
          </w:p>
          <w:p w14:paraId="4C7BC394" w14:textId="77777777" w:rsidR="005625F8" w:rsidRPr="00392666" w:rsidRDefault="005625F8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</w:p>
          <w:p w14:paraId="430AF59C" w14:textId="77777777" w:rsidR="005625F8" w:rsidRPr="00392666" w:rsidRDefault="00000000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Wykład: </w:t>
            </w:r>
          </w:p>
          <w:p w14:paraId="167D2A48" w14:textId="57062505" w:rsidR="005625F8" w:rsidRPr="00392666" w:rsidRDefault="002D21D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brak</w:t>
            </w:r>
          </w:p>
        </w:tc>
      </w:tr>
      <w:tr w:rsidR="00392666" w:rsidRPr="00392666" w14:paraId="5786AE85" w14:textId="77777777" w:rsidTr="0AC79A16">
        <w:trPr>
          <w:trHeight w:val="264"/>
        </w:trPr>
        <w:tc>
          <w:tcPr>
            <w:tcW w:w="9229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591DAE0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 </w:t>
            </w:r>
            <w:r w:rsidRPr="00392666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392666" w:rsidRPr="00392666" w14:paraId="58D2A483" w14:textId="77777777" w:rsidTr="0AC79A16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64E21AC7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4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12A24CD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392666" w:rsidRPr="00392666" w14:paraId="2901764C" w14:textId="77777777" w:rsidTr="0AC79A16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23FE1FD7" w14:textId="77777777" w:rsidR="005625F8" w:rsidRPr="00392666" w:rsidRDefault="00000000">
            <w:pPr>
              <w:ind w:left="12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POZ – Podstawy Organizacji i Zarządzania znajomość podstaw organizacji i zarządzania</w:t>
            </w:r>
          </w:p>
        </w:tc>
        <w:tc>
          <w:tcPr>
            <w:tcW w:w="4623" w:type="dxa"/>
            <w:gridSpan w:val="4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718444F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Znajomość podstaw organizacji i zarządzania</w:t>
            </w:r>
          </w:p>
        </w:tc>
      </w:tr>
      <w:tr w:rsidR="00392666" w:rsidRPr="00392666" w14:paraId="01971981" w14:textId="77777777" w:rsidTr="0AC79A16">
        <w:trPr>
          <w:trHeight w:val="1279"/>
        </w:trPr>
        <w:tc>
          <w:tcPr>
            <w:tcW w:w="9229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8241528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5B4C6750" w14:textId="77777777" w:rsidR="005625F8" w:rsidRPr="00392666" w:rsidRDefault="005625F8">
            <w:pPr>
              <w:rPr>
                <w:b/>
                <w:sz w:val="20"/>
                <w:szCs w:val="20"/>
              </w:rPr>
            </w:pPr>
          </w:p>
          <w:p w14:paraId="1D24425B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Przedmiot “Procesy innowacyjne” ma na celu: </w:t>
            </w:r>
          </w:p>
          <w:p w14:paraId="13124BD1" w14:textId="77777777" w:rsidR="005625F8" w:rsidRPr="00392666" w:rsidRDefault="005625F8">
            <w:pPr>
              <w:rPr>
                <w:sz w:val="20"/>
                <w:szCs w:val="20"/>
              </w:rPr>
            </w:pPr>
          </w:p>
          <w:p w14:paraId="3FF35197" w14:textId="77777777" w:rsidR="005625F8" w:rsidRPr="00392666" w:rsidRDefault="0000000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Zapoznanie studentów z podstawami zarządzania firmą innowacyjną oraz organizacyjnymi podstawami jej funkcjonowania</w:t>
            </w:r>
          </w:p>
          <w:p w14:paraId="748DDE53" w14:textId="77777777" w:rsidR="005625F8" w:rsidRPr="00392666" w:rsidRDefault="0000000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Zapoznanie studentów z technikami analizy i pobudzania kreatywności oraz twórczego rozwiązywania problemów inżynierskich.</w:t>
            </w:r>
          </w:p>
        </w:tc>
      </w:tr>
      <w:tr w:rsidR="00392666" w:rsidRPr="00392666" w14:paraId="2D6B889B" w14:textId="77777777" w:rsidTr="0AC79A16">
        <w:trPr>
          <w:trHeight w:val="330"/>
        </w:trPr>
        <w:tc>
          <w:tcPr>
            <w:tcW w:w="9229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</w:tcPr>
          <w:p w14:paraId="1CBA2D60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392666" w:rsidRPr="00392666" w14:paraId="75F92DB7" w14:textId="77777777" w:rsidTr="0AC79A16">
        <w:trPr>
          <w:trHeight w:val="1430"/>
        </w:trPr>
        <w:tc>
          <w:tcPr>
            <w:tcW w:w="9229" w:type="dxa"/>
            <w:gridSpan w:val="7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164614A" w14:textId="77777777" w:rsidR="005625F8" w:rsidRPr="00392666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52F50DD7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  <w:p w14:paraId="1E20CAE9" w14:textId="77777777" w:rsidR="005625F8" w:rsidRPr="00392666" w:rsidRDefault="0000000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Kosieradzka, A., Szopiński, T., Stanisławiak, E., Głażewska, I., Kąkol, U., Smagowicz, J. (2021). Metody i techniki pobudzania kreatywności w organizacji i zarządzaniu. Warszawa: PWN. ISBN 978-83-01-21845-0.</w:t>
            </w:r>
          </w:p>
          <w:p w14:paraId="6B1507B0" w14:textId="77777777" w:rsidR="005625F8" w:rsidRPr="00392666" w:rsidRDefault="0000000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Kosieradzka, A. (2019). Zarządzanie produktywnością w przedsiębiorstwie. Kraków: edu-Libri. ISBN 978-83-63804-04-6.</w:t>
            </w:r>
          </w:p>
          <w:p w14:paraId="20D4C9E0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  <w:p w14:paraId="1E514F3F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sz w:val="20"/>
                <w:szCs w:val="20"/>
              </w:rPr>
            </w:pPr>
          </w:p>
          <w:p w14:paraId="3059F88F" w14:textId="77777777" w:rsidR="005625F8" w:rsidRPr="00392666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Literatura uzupełniająca</w:t>
            </w:r>
          </w:p>
          <w:p w14:paraId="06A1432B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  <w:p w14:paraId="739A8B74" w14:textId="77777777" w:rsidR="005625F8" w:rsidRPr="0039266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Szmidt, K. J. (2021). Teoria i praktyka twórczości: Od badań do edukacji kreatywnej. Łódź: Wydawnictwo Uniwersytetu Łódzkiego. ISBN: 978-83-8142-929-0</w:t>
            </w:r>
          </w:p>
          <w:p w14:paraId="0AE4E23F" w14:textId="77777777" w:rsidR="005625F8" w:rsidRPr="00392666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Penc-Pietrzak, I. (2019). Kreatywność w zarządzaniu. Nowe wyzwania dla liderów organizacji. Warszawa: Difin. ISBN: 978-83-8085-882-2</w:t>
            </w:r>
          </w:p>
          <w:p w14:paraId="09C83D2B" w14:textId="77777777" w:rsidR="005625F8" w:rsidRPr="00392666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Trzebiński, J., &amp; Siemieńska, R. (2020). Twórcze rozwiązywanie problemów: Podstawy teoretyczne i zastosowania praktyczne. Warszawa: PWN. ISBN: 978-83-01-21489-7</w:t>
            </w:r>
          </w:p>
          <w:p w14:paraId="61DF4986" w14:textId="77777777" w:rsidR="005625F8" w:rsidRPr="00392666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Nęcka, E., Orzechowski, J., &amp; Słabosz, A. (2019). Kreatywność: Procesy poznawcze, osobowość, środowisko. Warszawa: PWN. ISBN: 978-83-01-20526-0</w:t>
            </w:r>
          </w:p>
          <w:p w14:paraId="4E148EA4" w14:textId="77777777" w:rsidR="005625F8" w:rsidRPr="00392666" w:rsidRDefault="00562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  <w:p w14:paraId="05B1182D" w14:textId="77777777" w:rsidR="005625F8" w:rsidRPr="00392666" w:rsidRDefault="005625F8">
            <w:pPr>
              <w:ind w:left="708"/>
              <w:rPr>
                <w:sz w:val="20"/>
                <w:szCs w:val="20"/>
              </w:rPr>
            </w:pPr>
          </w:p>
        </w:tc>
      </w:tr>
      <w:tr w:rsidR="00392666" w:rsidRPr="00392666" w14:paraId="51AECBCC" w14:textId="77777777" w:rsidTr="00B9743E">
        <w:trPr>
          <w:trHeight w:val="449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526EF15" w14:textId="492E9640" w:rsidR="003B1CEC" w:rsidRPr="00392666" w:rsidRDefault="003B1CEC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 xml:space="preserve">Efekty kształcenia dla przedmiotu </w:t>
            </w:r>
          </w:p>
        </w:tc>
      </w:tr>
      <w:tr w:rsidR="00392666" w:rsidRPr="00392666" w14:paraId="128794D4" w14:textId="77777777" w:rsidTr="0AC79A16">
        <w:trPr>
          <w:trHeight w:val="309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9CD42C7" w14:textId="77777777" w:rsidR="005625F8" w:rsidRPr="00392666" w:rsidRDefault="00000000">
            <w:pPr>
              <w:spacing w:line="276" w:lineRule="auto"/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Wiedza :</w:t>
            </w:r>
          </w:p>
        </w:tc>
      </w:tr>
      <w:tr w:rsidR="00392666" w:rsidRPr="00392666" w14:paraId="7E521A51" w14:textId="77777777" w:rsidTr="00FF5ED7">
        <w:trPr>
          <w:trHeight w:val="2628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C0CCFA5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Student zna i rozumie pojęcia z zakresu planowania przedsięwzięcia informatycznego, wstępnej oceny ekonomicznej, aspektów społecznych oraz analizy wykonalności  </w:t>
            </w:r>
          </w:p>
          <w:p w14:paraId="4286DDDC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Student zna i rozumie podstawowe problemy etyczne, społeczne i zawodowe informatyki, rozumie odpowiedzialność związaną z działalnością w obszarze informatyki; zna i rozumie podstawowe pojęcia z zakresu ochrony własności intelektualnej oraz prawa patentowego i autorskiego; zna i rozumie pozatechniczne aspekty informatyki, powiązanie przedsięwzięć informatycznych z ich otoczeniem i zagrożenia stąd płynące</w:t>
            </w:r>
          </w:p>
          <w:p w14:paraId="4AFA1092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Student zna i rozumie podstawowe pojęcia dotyczące prowadzenia działalności gospodarczej, szczególnie przedsięwzięć informatycznych i rozumie rolę jej innowacyjności. Zna i rozumie ogólne zasady tworzenia i rozwoju form indywidualnej przedsiębiorczości, szczególnie w zakresie zastosowań rozwiązań informatycznych.</w:t>
            </w:r>
          </w:p>
          <w:p w14:paraId="765A8E19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</w:p>
          <w:p w14:paraId="0B0A45DA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</w:p>
          <w:p w14:paraId="24267DE9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</w:p>
          <w:p w14:paraId="1071F1B3" w14:textId="77777777" w:rsidR="003B1CEC" w:rsidRPr="00392666" w:rsidRDefault="003B1CEC" w:rsidP="00893C89">
            <w:pPr>
              <w:ind w:left="27"/>
              <w:rPr>
                <w:sz w:val="20"/>
                <w:szCs w:val="20"/>
              </w:rPr>
            </w:pPr>
          </w:p>
        </w:tc>
      </w:tr>
      <w:tr w:rsidR="00392666" w:rsidRPr="00392666" w14:paraId="6820A465" w14:textId="77777777" w:rsidTr="0AC79A16">
        <w:trPr>
          <w:trHeight w:val="450"/>
        </w:trPr>
        <w:tc>
          <w:tcPr>
            <w:tcW w:w="9229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D963FF6" w14:textId="77777777" w:rsidR="005625F8" w:rsidRPr="00392666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Umiejętności :</w:t>
            </w:r>
          </w:p>
        </w:tc>
      </w:tr>
      <w:tr w:rsidR="00392666" w:rsidRPr="00392666" w14:paraId="1F8FF127" w14:textId="77777777" w:rsidTr="00045206">
        <w:trPr>
          <w:trHeight w:val="1010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D834237" w14:textId="085B5B26" w:rsidR="003B1CEC" w:rsidRPr="00392666" w:rsidRDefault="003B1CEC">
            <w:pPr>
              <w:ind w:left="27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Student potrafi pracować w zespole; potrafi oszacować czas i koszty potrzebne na realizację zleconego zadania; potrafi zaplanować, opracować i zrealizować harmonogram prac zapewniający dotrzymanie terminów</w:t>
            </w:r>
          </w:p>
        </w:tc>
      </w:tr>
      <w:tr w:rsidR="00392666" w:rsidRPr="00392666" w14:paraId="10DC3C6E" w14:textId="77777777" w:rsidTr="0AC79A16">
        <w:trPr>
          <w:trHeight w:val="397"/>
        </w:trPr>
        <w:tc>
          <w:tcPr>
            <w:tcW w:w="9229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0232F58" w14:textId="77777777" w:rsidR="005625F8" w:rsidRPr="00392666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392666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392666" w:rsidRPr="00392666" w14:paraId="4D6E729D" w14:textId="77777777" w:rsidTr="003B1CEC">
        <w:trPr>
          <w:trHeight w:val="1569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FCFC52C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Student jest gotów do zastosowań informatyki na rzecz rozwoju nauki i społeczeństwa informacyjnego</w:t>
            </w:r>
          </w:p>
          <w:p w14:paraId="60CC3639" w14:textId="77777777" w:rsidR="003B1CEC" w:rsidRPr="00392666" w:rsidRDefault="003B1CEC">
            <w:pPr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Student jest gotów do współdziałań i współpracy w zespole, przyjmując różne role, m.in. zamawiającego, klienta, analityka, projektanta, wykonawcy</w:t>
            </w:r>
          </w:p>
          <w:p w14:paraId="71AB2319" w14:textId="154911AF" w:rsidR="003B1CEC" w:rsidRPr="00392666" w:rsidRDefault="003B1CEC" w:rsidP="00313C87">
            <w:pPr>
              <w:ind w:left="27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Student jest gotów do określenia priorytetów służących realizacji zadania</w:t>
            </w:r>
          </w:p>
        </w:tc>
      </w:tr>
      <w:tr w:rsidR="00392666" w:rsidRPr="00392666" w14:paraId="2A74A96E" w14:textId="77777777" w:rsidTr="0AC79A16">
        <w:trPr>
          <w:trHeight w:val="537"/>
        </w:trPr>
        <w:tc>
          <w:tcPr>
            <w:tcW w:w="9229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3D4169E" w14:textId="77777777" w:rsidR="005625F8" w:rsidRPr="00392666" w:rsidRDefault="00000000">
            <w:pPr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  <w:shd w:val="clear" w:color="auto" w:fill="D9D9D9"/>
              </w:rPr>
              <w:lastRenderedPageBreak/>
              <w:t>Treści programowe</w:t>
            </w:r>
          </w:p>
        </w:tc>
      </w:tr>
      <w:tr w:rsidR="00392666" w:rsidRPr="00392666" w14:paraId="755AA382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894A884" w14:textId="77777777" w:rsidR="005625F8" w:rsidRPr="00392666" w:rsidRDefault="00000000">
            <w:pPr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Wykład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A11BBB3" w14:textId="77777777" w:rsidR="005625F8" w:rsidRPr="00392666" w:rsidRDefault="00000000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392666">
              <w:rPr>
                <w:b/>
                <w:sz w:val="20"/>
                <w:szCs w:val="20"/>
              </w:rPr>
              <w:t>Ćwiczenia</w:t>
            </w:r>
          </w:p>
        </w:tc>
      </w:tr>
      <w:tr w:rsidR="00392666" w:rsidRPr="00392666" w14:paraId="42D9B0BA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FBC0506" w14:textId="1E61381C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Kreatywność menedżerska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B19AB9F" w14:textId="66A564DD" w:rsidR="005625F8" w:rsidRPr="00392666" w:rsidRDefault="00000000">
            <w:pPr>
              <w:widowControl w:val="0"/>
              <w:spacing w:line="276" w:lineRule="auto"/>
            </w:pPr>
            <w:r w:rsidRPr="00392666">
              <w:rPr>
                <w:sz w:val="20"/>
                <w:szCs w:val="20"/>
              </w:rPr>
              <w:t xml:space="preserve">Profil osoby kreatywnej i przedsiębiorczej </w:t>
            </w:r>
          </w:p>
        </w:tc>
      </w:tr>
      <w:tr w:rsidR="00392666" w:rsidRPr="00392666" w14:paraId="29523E61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9780477" w14:textId="12B248D1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Istota i motywy przedsiębiorczości gospodarczej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C4FFF2D" w14:textId="77777777" w:rsidR="005625F8" w:rsidRPr="00392666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Tworzenie i analiza ścieżki doświadczeń dla wybranego produktu / usługi (praca z szablonem</w:t>
            </w:r>
          </w:p>
          <w:p w14:paraId="03FD5929" w14:textId="2137E044" w:rsidR="005625F8" w:rsidRPr="00392666" w:rsidRDefault="00000000">
            <w:pPr>
              <w:widowControl w:val="0"/>
              <w:spacing w:line="276" w:lineRule="auto"/>
              <w:rPr>
                <w:sz w:val="20"/>
                <w:szCs w:val="20"/>
                <w:lang w:val="en-GB"/>
              </w:rPr>
            </w:pPr>
            <w:r w:rsidRPr="00392666">
              <w:rPr>
                <w:sz w:val="20"/>
                <w:szCs w:val="20"/>
                <w:lang w:val="en-GB"/>
              </w:rPr>
              <w:t xml:space="preserve">customer journey map) </w:t>
            </w:r>
          </w:p>
        </w:tc>
      </w:tr>
      <w:tr w:rsidR="00392666" w:rsidRPr="00392666" w14:paraId="2003ED97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32FE9D3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Metody graficzne i analityczne w diagnozowaniu</w:t>
            </w:r>
          </w:p>
          <w:p w14:paraId="702A34A4" w14:textId="5CA027B5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problemu </w:t>
            </w:r>
          </w:p>
          <w:p w14:paraId="1E32747C" w14:textId="77777777" w:rsidR="005625F8" w:rsidRPr="00392666" w:rsidRDefault="005625F8">
            <w:pPr>
              <w:rPr>
                <w:sz w:val="20"/>
                <w:szCs w:val="20"/>
              </w:rPr>
            </w:pP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0AB8B19" w14:textId="77A35BDA" w:rsidR="005625F8" w:rsidRPr="00392666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Odkrywanie możliwości dla produktu innowacyjnego – studium przypadku </w:t>
            </w:r>
          </w:p>
        </w:tc>
      </w:tr>
      <w:tr w:rsidR="00392666" w:rsidRPr="00392666" w14:paraId="676DC059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1BE7379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Rozpoznawanie szans rynkowych i możliwości</w:t>
            </w:r>
          </w:p>
          <w:p w14:paraId="1260DCF3" w14:textId="072023EC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sytuacyjnych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90910A6" w14:textId="77777777" w:rsidR="005625F8" w:rsidRPr="00392666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Analiza rozwoju firm innowacyjnych – macierz</w:t>
            </w:r>
          </w:p>
          <w:p w14:paraId="5BD076E3" w14:textId="5107C184" w:rsidR="005625F8" w:rsidRPr="00392666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kluczowych czynników </w:t>
            </w:r>
          </w:p>
        </w:tc>
      </w:tr>
      <w:tr w:rsidR="00392666" w:rsidRPr="00392666" w14:paraId="24D1C426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8790705" w14:textId="770ECE0D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Planowanie rozwoju - elementy analizy strategicznej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60F5236" w14:textId="3197C09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Wprowadzenie do Design Thinking </w:t>
            </w:r>
          </w:p>
        </w:tc>
      </w:tr>
      <w:tr w:rsidR="00392666" w:rsidRPr="00392666" w14:paraId="660CBD77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E5EBA2D" w14:textId="0E03C734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Struktury organizacyjne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319180E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Wprowadzenie do pracy zespołowej i projektowej</w:t>
            </w:r>
          </w:p>
          <w:p w14:paraId="33FC0306" w14:textId="74E426A2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Trening umiejętności pracy w zespole</w:t>
            </w:r>
            <w:r w:rsidR="003B1CEC" w:rsidRPr="00392666">
              <w:rPr>
                <w:sz w:val="20"/>
                <w:szCs w:val="20"/>
              </w:rPr>
              <w:t>.</w:t>
            </w:r>
          </w:p>
        </w:tc>
      </w:tr>
      <w:tr w:rsidR="00392666" w:rsidRPr="00392666" w14:paraId="3F5591B0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1CD7897" w14:textId="5B510191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Organizowanie procesów i zarządzanie zasobami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2980416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Środowiska do komputerowego</w:t>
            </w:r>
          </w:p>
          <w:p w14:paraId="6CE1818D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wspomagania pracy projektowej i</w:t>
            </w:r>
          </w:p>
          <w:p w14:paraId="2233FBF4" w14:textId="6FAB126E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zespołowej </w:t>
            </w:r>
          </w:p>
        </w:tc>
      </w:tr>
      <w:tr w:rsidR="00392666" w:rsidRPr="00392666" w14:paraId="097F9ABE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0C2E2CE" w14:textId="4AEF59B3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Kontrolowanie, doskonalenie i zarządzanie jakością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F83D8D1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Identyfikacja potrzeb; wprowadzenie do analizy badań zastanych i jakościowych – wywiad,</w:t>
            </w:r>
          </w:p>
          <w:p w14:paraId="6021BDEA" w14:textId="10EEF04A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obserwacja uczestnicząca, netnografia; mapa empatii, Persony </w:t>
            </w:r>
          </w:p>
        </w:tc>
      </w:tr>
      <w:tr w:rsidR="00392666" w:rsidRPr="00392666" w14:paraId="433FB034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F60319A" w14:textId="4D007420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Mała firma – cykl rozwojowy i czynniki sukcesu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85BE532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Diagnoza problemu:</w:t>
            </w:r>
          </w:p>
          <w:p w14:paraId="68747991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Metoda 5 x dlaczego</w:t>
            </w:r>
          </w:p>
          <w:p w14:paraId="576897AD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Metoda Pareto-Lorenza i Diagram</w:t>
            </w:r>
          </w:p>
          <w:p w14:paraId="628FA62E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Ishikawy</w:t>
            </w:r>
          </w:p>
          <w:p w14:paraId="2DCA4181" w14:textId="3C157DA6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Rysowanie odręczne</w:t>
            </w:r>
          </w:p>
        </w:tc>
      </w:tr>
      <w:tr w:rsidR="00392666" w:rsidRPr="00392666" w14:paraId="1885DBDA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D579986" w14:textId="2573C9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Zarządzanie personelem i motywowanie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4A99355" w14:textId="1F82191B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Metoda Kano </w:t>
            </w:r>
          </w:p>
        </w:tc>
      </w:tr>
      <w:tr w:rsidR="00392666" w:rsidRPr="00392666" w14:paraId="70D2DE25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25007F8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Wybrane techniki oceny wariantów i wspomagania</w:t>
            </w:r>
          </w:p>
          <w:p w14:paraId="6AED548B" w14:textId="6604ABE6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decyzji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DD13722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Indywidualne generowanie pomysłów do problemu (mindmapping, analiza</w:t>
            </w:r>
          </w:p>
          <w:p w14:paraId="4E3CD6B6" w14:textId="5D09E571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morfologiczna) </w:t>
            </w:r>
          </w:p>
          <w:p w14:paraId="0F05E946" w14:textId="77777777" w:rsidR="005625F8" w:rsidRPr="00392666" w:rsidRDefault="005625F8">
            <w:pPr>
              <w:rPr>
                <w:sz w:val="20"/>
                <w:szCs w:val="20"/>
              </w:rPr>
            </w:pPr>
          </w:p>
        </w:tc>
      </w:tr>
      <w:tr w:rsidR="00392666" w:rsidRPr="00392666" w14:paraId="62A8FCE4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4A128BA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Generowanie pomysłów: burza mózgów,</w:t>
            </w:r>
          </w:p>
          <w:p w14:paraId="5A6B1F6F" w14:textId="5C43964E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MindMapping, deBono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AA1D3B1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Zespołowe generowanie pomysłów:</w:t>
            </w:r>
          </w:p>
          <w:p w14:paraId="0D431C7F" w14:textId="18B9D828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burza mózgów i metoda 6 kapeluszy </w:t>
            </w:r>
          </w:p>
        </w:tc>
      </w:tr>
      <w:tr w:rsidR="00392666" w:rsidRPr="00392666" w14:paraId="58F9E6C8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7FA9EFB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Wybrane techniki oceny wariantów i wspomagania</w:t>
            </w:r>
          </w:p>
          <w:p w14:paraId="34B1C918" w14:textId="27EA22ED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decyzji 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37C6341" w14:textId="4D72F229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Metody oceny wariantów; testowanie wygenerowanych rozwiązań </w:t>
            </w:r>
          </w:p>
          <w:p w14:paraId="75F87DAA" w14:textId="77777777" w:rsidR="005625F8" w:rsidRPr="00392666" w:rsidRDefault="005625F8">
            <w:pPr>
              <w:rPr>
                <w:sz w:val="20"/>
                <w:szCs w:val="20"/>
              </w:rPr>
            </w:pPr>
          </w:p>
        </w:tc>
      </w:tr>
      <w:tr w:rsidR="00392666" w:rsidRPr="00392666" w14:paraId="7234BDB6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6176299" w14:textId="5C4AA9D9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Organizacja kreatywnej pracy zespołowej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A2E3630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Ocena potencjału motywacyjnego</w:t>
            </w:r>
          </w:p>
          <w:p w14:paraId="110B1BC3" w14:textId="7EC9ADA7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personelu; analiza i dopracowywanie własnego CV, SWOT osobisty </w:t>
            </w:r>
          </w:p>
        </w:tc>
      </w:tr>
      <w:tr w:rsidR="00392666" w:rsidRPr="00392666" w14:paraId="3572424C" w14:textId="77777777" w:rsidTr="0AC79A16">
        <w:trPr>
          <w:trHeight w:val="537"/>
        </w:trPr>
        <w:tc>
          <w:tcPr>
            <w:tcW w:w="5032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EC2A920" w14:textId="3762DC2C" w:rsidR="005625F8" w:rsidRPr="00392666" w:rsidRDefault="00000000" w:rsidP="003B1CEC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 xml:space="preserve">Zarządzanie wiedzą i innowacjami w organizacji </w:t>
            </w:r>
          </w:p>
        </w:tc>
        <w:tc>
          <w:tcPr>
            <w:tcW w:w="419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CDEF27C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Zasady efektywnej komunikacji;</w:t>
            </w:r>
          </w:p>
          <w:p w14:paraId="70097249" w14:textId="77777777" w:rsidR="005625F8" w:rsidRPr="00392666" w:rsidRDefault="00000000">
            <w:pPr>
              <w:rPr>
                <w:sz w:val="20"/>
                <w:szCs w:val="20"/>
              </w:rPr>
            </w:pPr>
            <w:r w:rsidRPr="00392666">
              <w:rPr>
                <w:sz w:val="20"/>
                <w:szCs w:val="20"/>
              </w:rPr>
              <w:t>Prezentacja rozwiązań projektowych</w:t>
            </w:r>
          </w:p>
        </w:tc>
      </w:tr>
    </w:tbl>
    <w:p w14:paraId="36350F9D" w14:textId="77777777" w:rsidR="005625F8" w:rsidRPr="00392666" w:rsidRDefault="005625F8">
      <w:pPr>
        <w:rPr>
          <w:sz w:val="20"/>
          <w:szCs w:val="20"/>
        </w:rPr>
      </w:pPr>
    </w:p>
    <w:sectPr w:rsidR="005625F8" w:rsidRPr="00392666">
      <w:headerReference w:type="default" r:id="rId8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2FFC" w14:textId="77777777" w:rsidR="00087079" w:rsidRDefault="00087079">
      <w:r>
        <w:separator/>
      </w:r>
    </w:p>
  </w:endnote>
  <w:endnote w:type="continuationSeparator" w:id="0">
    <w:p w14:paraId="6B38BCE1" w14:textId="77777777" w:rsidR="00087079" w:rsidRDefault="0008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DFFF80-BDAD-4449-9E5D-33A2C746E196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4252E2A6-2A54-4B2E-84A9-EAE56097ED34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38BDC898-1ECE-4623-9BB2-ABB4A517E6BA}"/>
    <w:embedItalic r:id="rId4" w:fontKey="{B34D00BA-A9ED-4B87-85E7-52F06A43619D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4441006E-5801-47EE-8A2C-935D1B6AE4B9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FB0A0501-449D-406D-B3EA-CBD06D21C1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0D24" w14:textId="77777777" w:rsidR="00087079" w:rsidRDefault="00087079">
      <w:r>
        <w:separator/>
      </w:r>
    </w:p>
  </w:footnote>
  <w:footnote w:type="continuationSeparator" w:id="0">
    <w:p w14:paraId="63ED69CE" w14:textId="77777777" w:rsidR="00087079" w:rsidRDefault="0008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601DB" w14:textId="77777777" w:rsidR="005625F8" w:rsidRDefault="005625F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4F81BD"/>
        <w:sz w:val="20"/>
        <w:szCs w:val="20"/>
      </w:rPr>
    </w:pPr>
  </w:p>
  <w:tbl>
    <w:tblPr>
      <w:tblStyle w:val="a0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5625F8" w14:paraId="7F987847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4241F9A3" w14:textId="77777777" w:rsidR="00562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4B2574A6" wp14:editId="76F8EB1A">
                <wp:extent cx="3520745" cy="541067"/>
                <wp:effectExtent l="0" t="0" r="0" b="0"/>
                <wp:docPr id="3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C2075C6" w14:textId="77777777" w:rsidR="003B1CEC" w:rsidRDefault="003B1C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625F5DA5" w14:textId="256844B4" w:rsidR="00562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>SYLABUS</w:t>
          </w:r>
          <w:r w:rsidR="003B1CEC">
            <w:rPr>
              <w:i/>
              <w:color w:val="000000"/>
              <w:sz w:val="28"/>
              <w:szCs w:val="28"/>
            </w:rPr>
            <w:t xml:space="preserve"> PRZEDMIOTU</w:t>
          </w:r>
        </w:p>
      </w:tc>
    </w:tr>
  </w:tbl>
  <w:p w14:paraId="174B3DDF" w14:textId="77777777" w:rsidR="005625F8" w:rsidRDefault="005625F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912"/>
    <w:multiLevelType w:val="multilevel"/>
    <w:tmpl w:val="DC30BF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0A3793"/>
    <w:multiLevelType w:val="multilevel"/>
    <w:tmpl w:val="7AF8D8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D539AC"/>
    <w:multiLevelType w:val="multilevel"/>
    <w:tmpl w:val="9752D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965359"/>
    <w:multiLevelType w:val="multilevel"/>
    <w:tmpl w:val="7456A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5A56F8"/>
    <w:multiLevelType w:val="multilevel"/>
    <w:tmpl w:val="4D02B33A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4C906EA2"/>
    <w:multiLevelType w:val="multilevel"/>
    <w:tmpl w:val="2CF40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EDD4AF8"/>
    <w:multiLevelType w:val="multilevel"/>
    <w:tmpl w:val="C3181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CE7022"/>
    <w:multiLevelType w:val="multilevel"/>
    <w:tmpl w:val="0B786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483CA0"/>
    <w:multiLevelType w:val="multilevel"/>
    <w:tmpl w:val="1630B8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109313A"/>
    <w:multiLevelType w:val="multilevel"/>
    <w:tmpl w:val="7F043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8076139">
    <w:abstractNumId w:val="6"/>
  </w:num>
  <w:num w:numId="2" w16cid:durableId="1328751195">
    <w:abstractNumId w:val="5"/>
  </w:num>
  <w:num w:numId="3" w16cid:durableId="1813595924">
    <w:abstractNumId w:val="9"/>
  </w:num>
  <w:num w:numId="4" w16cid:durableId="1894846145">
    <w:abstractNumId w:val="0"/>
  </w:num>
  <w:num w:numId="5" w16cid:durableId="103815776">
    <w:abstractNumId w:val="1"/>
  </w:num>
  <w:num w:numId="6" w16cid:durableId="503908306">
    <w:abstractNumId w:val="2"/>
  </w:num>
  <w:num w:numId="7" w16cid:durableId="1773815817">
    <w:abstractNumId w:val="8"/>
  </w:num>
  <w:num w:numId="8" w16cid:durableId="918446626">
    <w:abstractNumId w:val="3"/>
  </w:num>
  <w:num w:numId="9" w16cid:durableId="483280438">
    <w:abstractNumId w:val="7"/>
  </w:num>
  <w:num w:numId="10" w16cid:durableId="1286084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F8"/>
    <w:rsid w:val="00065B62"/>
    <w:rsid w:val="00087079"/>
    <w:rsid w:val="00211290"/>
    <w:rsid w:val="00222066"/>
    <w:rsid w:val="002D21D7"/>
    <w:rsid w:val="00377B12"/>
    <w:rsid w:val="00392666"/>
    <w:rsid w:val="003B1CEC"/>
    <w:rsid w:val="004239E8"/>
    <w:rsid w:val="00463079"/>
    <w:rsid w:val="004673BC"/>
    <w:rsid w:val="004F17FF"/>
    <w:rsid w:val="00512B52"/>
    <w:rsid w:val="005625F8"/>
    <w:rsid w:val="005F76C8"/>
    <w:rsid w:val="00654BBF"/>
    <w:rsid w:val="00660FC1"/>
    <w:rsid w:val="00950A7C"/>
    <w:rsid w:val="009E4399"/>
    <w:rsid w:val="00B220DE"/>
    <w:rsid w:val="00E15862"/>
    <w:rsid w:val="00FF5ED7"/>
    <w:rsid w:val="0AC79A16"/>
    <w:rsid w:val="4A152F8F"/>
    <w:rsid w:val="6095F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D815"/>
  <w15:docId w15:val="{0308A45A-DCAF-495B-887E-508A2E5C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IDcsa6sRNDLhNxYrQ8fuvhnpA==">CgMxLjA4AHIhMW9DNUxTSG1kakJQTnY4NHNIQTBTa1FOMmRlbVdsWE12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928</Words>
  <Characters>5571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12</cp:revision>
  <dcterms:created xsi:type="dcterms:W3CDTF">2022-05-13T08:42:00Z</dcterms:created>
  <dcterms:modified xsi:type="dcterms:W3CDTF">2025-02-28T16:43:00Z</dcterms:modified>
</cp:coreProperties>
</file>