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Lektorat – Język angielski (semestr 4)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27.02.2026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LANG1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lektorat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Języków Obcych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0.4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Nauka słownictwa i gramatyki języka angielskiego; przygotowywanie prac pisemnych; ćwiczenia konwersacyjne; przygotowanie do kolokwiów i testów.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analiza tekstów z dyskusją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burza mózgów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grupowa nad projektem z wykorzystaniem nowoczesnych technik informatycznych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egzamin ustny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Język angielski ANG3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języka angielskiego na poziomie B2.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Nauczanie języka angielskiego na poziomie B2+. Student doskonali umiejętności językowe w kontekście zawodowym i akademickim z obszaru informatyki. Kurs kładzie nacisk na sprawności produktywne (pisanie dokumentacji, prowadzenie prezentacji) oraz komunikację w środowisku projektowym.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English language instruction at the B2+ level. Students improve their language skills in professional and academic contexts related to computer science. The course places emphasis on productive skills (writing documentation, giving presentations) and communication in a project environment.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i utrwalenie materiału. Słownictwo branżowe: sieci komputerowe, protokoły, bezpieczeństwo.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Zaawansowane struktury gramatyczne w kontekście technicznym – przegląd i ćwiczenia.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Pisanie dokumentacji projektowej: wymagania funkcjonalne i niefunkcjonalne, przypadki użycia.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Komunikacja w zespole projektowym – prowadzenie spotkań, raportowanie postępów.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Słownictwo: metodyki wytwarzania oprogramowania (Agile, Scrum, Kanban).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Czytanie i analiza anglojęzycznych specyfikacji technicznych i standardów (RFC, IEEE).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Prezentacje techniczne – zaawansowane techniki, radzenie sobie z pytaniami.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Pisanie akademickie: esej, streszczenie, recenzja artykułu naukowego.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Słownictwo: sztuczna inteligencja i uczenie maszynowe w kontekście zawodowym.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Negocjacje techniczne i biznesowe w języku angielskim – symulacje.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Przygotowanie do certyfikacji językowej B2+/C1 – ćwiczenia z testów FCE/CAE.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 zaliczeniowy – przygotowanie prezentacji lub raportu technicznego.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projektów – ćwiczenia i informacja zwrotna.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materiału i przygotowanie do kolokwium.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zaliczeniowe.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Materiały własne przygotowane przez lektora.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Podręcznik wskazany przez lektora prowadzącego na początku semestru.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Oxford Advanced Learner's Dictionary, Oxford University Press.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Materiały online: BBC Learning English, Cambridge English Online.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konstruować rozbudowane wypowiedzi pisemne i ustne w języku angielskim w kontekście zawodowym i akademickim.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posługiwać się językiem angielskim w mowie i piśmie na poziomie B2+.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permanentnego doskonalenia kompetencji językowych w celach zawodowych.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ciągłego samokształcenia własnych kompetencji językowych oraz dostrzega potrzebę podejmowania inicjatyw w dziedzinach biznesowych.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