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Metody Design Thinking w projektowaniu systemów IT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DTH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Aleksandr Polin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nad projektem z zastosowaniem metod Design Thinking; tworzenie person, map empatii i prototypów rozwiązań;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systemów informacyjnych (PRI)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Rozumienie cyklu życia oprogramowania i podstawowych diagramów procesów.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studentów z metodologią Design Thinking jako usystematyzowanym podejściem do rozwiązywania problemów i tworzenia innowacyjnych rozwiązań IT. Student nauczy się, jak budować produkty (aplikacje, systemy, gry) w oparciu o głęboką empatię wobec użytkownika, szybkie prototypowanie rozwiązań o niskiej wierności oraz proces ciągłej iteracji na podstawie otrzymanego feedbacku.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Design Thinking methodology as a structured approach to solving problems and creating innovative IT solutions. Students learn how to build products (applications, systems, games) based on deep empathy for the user, rapid low-fidelity prototyping, and a process of continuous iteration based on received feedback.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Fundamenty Design Thinking. Geneza metody, "Double Diamond" i różnica między myśleniem dywergencyjnym a konwergencyjnym.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Etap Empatii. Techniki obserwacji, wywiady pogłębione i mapowanie podróży użytkownika (Customer Journey Map).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Definiowanie problemu. Synteza danych, tworzenie Person i identyfikacja realnych bólów (pains) oraz zysków (gains) użytkownika.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pomysłów (Ideate). Techniki burzy mózgów (np. Brainwriting, SCAMPER) i selekcja pomysłów za pomocą macierzy priorytetów.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Prototypowanie w IT. Szybkie makiety lo-fi, prototypowanie usług (Service Blueprint) i rola MVP.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Testowanie i Iteracja. Planowanie scenariuszy testowych, zbieranie feedbacku i powrót do wcześniejszych faz procesu.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Wdrożenie i prezentacja. Storytelling jako narzędzie prezentacji pomysłu biznesowego/technicznego.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Lewrick M. Link P. Leifer L., The Design Thinking Playbook: Mindful Digital Transformation of Teams, Products, Services, Businesses and Ecosystems, Wiley John + Sons 2018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Brown T., Change by Design: How Design Thinking Transforms Organizations and Inspires Innovation, Harper Collins Publ. USA 2019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Norman D., The Design of Everyday Things, Hachette Book Group USA 2013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pięć etapów procesu Design Thinking (Empathize, Define, Ideate, Prototype, Test).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rozumie różnice między projektowaniem skoncentrowanym na technologii a projektowaniem skoncentrowanym na człowieku (Human-Centered Design).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posiada wiedzę o technikach kreatywnego rozwiązywania problemów i moderowania sesji ideacyjnych.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przygotować i przeprowadzić wywiad z użytkownikiem oraz stworzyć na jego podstawie mapę empatii i personę.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umie zdefiniować "Point of View" (POV) i sformułować pytania typu "How Might We" w celu znalezienia innowacyjnych rozwiązań.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tworzyć prototypy "low-fidelity" (np. makiety papierowe, storyboarding) i wykorzystywać je do zbierania wczesnego feedbacku.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wykazuje postawę otwartości na krytykę i potrafi porzucić własne założenia na rzecz realnych potrzeb użytkownika.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gotowy do moderowania procesów grupowych, dbając o bezpieczeństwo psychologiczne i kreatywność zespołu.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dokumentacji,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