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Symulacje i gry decyzyjne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SGD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obieralny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Elżbieta Puźniakowska-Gałuch, ela@pjwstk.edu.pl,  dr Tadeusz Puźniakowski,   pantadeusz@pjwstk.edu.pl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1.3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18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0.7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projektu programistycznego z symulacji i gier decyzyjnych; przygotowanie do kartkówek z części teoretycznej; eksperymenty z modelami decyzyjnymi.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konwersatoryjny (z elementami dyskusji)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sprawdziany wstępne „wejściówki"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Brak formalnego przedmiotu wprowadzajacego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Wiedza z zakresu szkoly sredniej (algebra liniowa); ukonczenie kursu Animacja 3D lub posiadanie certyfikatu BFCT (Blender Foundation Certified Trainer)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Przedmiot "Symulacje i gry decyzyjne" ma na celu: zapoznanie studentów z wybranymi metodami wspomagania decyzji nabycie umiejętności budowy modeli decyzyjnych z pomocą oprogramowania nabycie umiejętności podejmowania decyzji w dynamicznych środowiskach decyzyjnych. Symulacje i gry decyzyjne to przedmiot, gdzie studenci w części praktycznej mogą nauczyć się jak tworzyć gry z naciskiem na projektowanie logiki i strategii.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course 'Simulations and Decision Games' aims to familiarize students with selected decision-support methods, develop the ability to build decision models using software, and develop the ability to make decisions in dynamic decision-making environments. In its practical component, the course also allows students to learn how to create games with an emphasis on designing logic and strategy.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Modele decyzyjne statyczne. Przykłady reprezentacji problemów decyzyjnych. Postać normalna,  drzewa decyzyjne.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Tablice decyzyjne, drzewa decyzyjne. Punkty równowagi w sensie Pareto. Gry o sumie zerowej.  Twierdzenie o minimaksie. Strategia optymalna. Gry 2 na 2. Gry 2 na n i n na 2. Rozwiązywanie gier metodą graficzną.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Strategie mieszane i czyste. Punkty równowagi Nasha w strategiach czystych i mieszanych. Zastosowanie modelu w rzeczywistości. Strategie zdominowane i dominujące.   Rozwiązywanie gier 3 na 3.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liniowe. Dualność. Algorytm sympleks. Gry z ograniczeniami.  Zastosowanie programowania liniowego w rzeczywistych zagadnieniach.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Gry w postaci ekstensywnej. Gry grane wielokrotnie. Nauka w grach powtarzanych wielokrotnie.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Gry nieskończone. Punkty równowagi w grach powtarzanych nieskończenie wiele razy. Gry powtarzane ze zredukowaną wypłatą. Twierdzenie dla gier ze zredukowaną wypłatą.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Twierdzenie o indukcji wstecznej. Problemy decyzyjne.  Gry Bayesowskie.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elementy silnika gry komputerowej – pętla gry, zarządzanie czasem symulacji.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Poznaje podstawy biblioteki SDL2, która jest stosowana w branży gier komputerowych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Poznaje podstawy symulacji fizycznej – modelowanie zmian świata gry wraz z prostą fizyką.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- Deulofeu J., Dylemat więźniów i zwycięskie strategie. Teoria gier., RBA, 2022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- Watson J. Stategia. Wprowadzenie do teorii gier. WNT Warszawa 2004.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- Gajda J.B., Prognozowanie i symulacja a decyzje gospodarcze, Wyd. C.H.Beck, Warszawa 2001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- Rymarczyk M. (red.): Gry, symulacje, sieci. Wyd. WBS Poznań, 1997.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- Poundstone, W. (1992), Prisoner's Dilemma: John von Neumann, Game Theory and the Puzzle of the Bomb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- Maynard-Smith, J. (1982), Evolution and the theory of games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- Axelrod R. Advancing the Art of Simulation in the Social Sciences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-Hucara Ł., „Projektowanie i programowanie gier video”, Wydawnictwo PJWSTK, 2011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-Edams E., „Projektowanie gier”, Helion 2011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10. - Dokumentacja biblioteki SDL2 dostępna online na stronie projektu – jest najbardziej aktualna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- Orlin B., Math Games with Bad Drawings: 75 ¼ Simple, Challenging, Go-Anywhere Games – And Why They Matter,  Black Dog &amp; Leventhal, 2022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- DeLoura M. ,  Game programming gems 1 - 6– seria książek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- Nystrom R, 2014, Game programming patterns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http://mst.mimuw.edu.pl/lecture.php?lecture=wtg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http://polskikursblendera.pl/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podstawowe zasady symulacji komputerowych. Zna elementy silnika.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sprawdziany wstępne „wejściówki"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rozumie, jak zastosować pojęcia teorii gier w różnych problemach decyzyjnych oraz grach przedstawianych w różnych formach.  Zna podstawowe zasady symulacji komputerowych.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sprawdziany wstępne „wejściówki"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formułować i  rozwiązywać gry w postaci normalnej i ekstensywnej. Potrafi rozwiązywać problemy decyzyjne.  Potrafi przeprowadzać proste wnioskowanie statystyczne.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zaprogramować prosty silnik gry komputerowej. Rozumie sposoby realizacji fizyki w grach komputerowych i jest w stanie stworzyć własny prosty silnik fizyczny. Rozumie metody tworzenia prostych efektów cząsteczkowych.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formułować i  rozwiązywać gry w postaci normalnej i ekstensywnej. Potrafi rozwiązywać problemy decyzyjne. Potrafi przeprowadzić symulację takiej gry lub problemu decyzyjnego.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