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testowanie bezpieczeństwa systemów IT z użyciem wybranych narzędzi; analiza podatności; przygotowanie do kolokwium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metodologię i narzędzia używane do identyfikacji i eksploatacji luk w zabezpieczeniach (testy penetracyjne). Student rozumie działanie  ataków SQL Injection oraz zna metody ich wykrywania i zapobiegania. Student zna i rozumie sposoby wykrywania i zabezpieczania przed atakami XSS.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 narzędzia Metasploit do testowania systemów. Student potrafi implementować i testować mechanizmy kontroli dostępu.  Student potrafi przeprowadzić testy BlackBox na rzeczywistych systemach.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