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we Flutterze; integracja z API; zarządzanie stanem;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Flutter i architektury aplikacji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Środowisko pracy i konfiguracja projektu Flutter</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Podstawy języka Dart</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Widżety i budowanie interfejsu użytkownika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Layout i stylowanie aplikacji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Zarządzanie stanem aplikacji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Nawigacja i routing</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Komunikacja z API i obsługa danych zdalnych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testowanie aplikacji Flutter</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zaliczeniowy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pojęcia związane z tworzeniem aplikacji mobilnych w Flutter, w tym widżety, drzewo widżetów, cykl życia aplikacji oraz podstawy języka Dart.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zaprojektować i zaimplementować prostą aplikację mobilną w Flutter, budować interfejs użytkownika, zarządzać stanem aplikacji, obsługiwać nawigację oraz komunikować się z zewnętrznym API.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aplikacji mobilnej,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