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backendowe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TBK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Mateusz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"Technologie Backendowe" został stworzony z myślą o rozwijaniu umiejętności z zakresu zaawansowanego programowania w języku JavaScript, z wykorzystaniem Node.js i przykładowego narzędzia do tworzenia środowiska po stronie serwera za pomocą protokołu HTTP, w celu tworzenia efektywnych i skalowalnych aplikacji internetowych. Program nauczania skupia się na głębokim zrozumieniu protokołu HTTP i wzorca REST API, co pozwala na efektywne projektowanie i implementację interfejsów API, odpowiadających za komunikację między frontendem a backendem.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'Backend Technologies' was created to develop skills in advanced programming in JavaScript using Node.js and an example server-side environment-building tool based on the HTTP protocol, with the goal of creating efficient and scalable web applications. The curriculum focuses on a deep understanding of the HTTP protocol and the REST API pattern, which enables effective design and implementation of APIs responsible for communication between the frontend and backend.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techologii backendowych. Język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działanie serwera Node.js. Narzędzie npm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Menadżer pakietów oraz modułów w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Asynchroniczność na podstawie działania serwera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HTTP/HTTPS. Tworzenie aplikacji webowej na bazie tego protokołu.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szablonu w aplikacji backendowej (handlebars). Obsługa formularzy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Ciasteczka oraz sesje. Pojęcie Middleware.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dokumentowej bazy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Operacje CRUD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 agregujące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indeksowania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Replikacja danych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HTTP. Wzorzec REST API w JavaScript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aplikacji typu REST API z wykorzystania JavaScript oraz dokumentowej bazie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bezpieczeństwa w aplikacjach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Brown, Web Development with Node and Express, 2nd Edition, O’Reilly Media,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Brandshaw, E. Brazil, K. Chodorow, MongoDB: The Definitive Guilde, O’Reilly Media,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F, Dogilo, REST API Development with Node.js, Apress,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Herron, Node.js Web Development, Fifth Edition, Apress,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Mend, Learning Node.js Development,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są zbudowane współczesne aplikacje internetowe, włączając w to rolę i funkcje backendu.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demonstruje głębokie zrozumienie składni, struktur i możliwości języka JavaScript w kontekście programowania backendowego.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działają żądania i odpowiedzi HTTP, a także zidentyfikować i opisać różne metody, kody odpowiedzi i nagłówki.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i opisać wzorzec REST API, jego zasady i konwencje, a także zastosowania w budowie aplikacji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rozumie, jak działa nierelacyjna baza danych, potrafi zidentyfikować główne cechy bazy dokumentowej i zastosować je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kluczowe zagadnienia związane ze skalowalnością i wydajnością aplikacji internetowych, oraz umie zastosować praktyki optymalizacji.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zaawansowane pojęcia w zakresie technologii backendowych.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zaprojektować i zaimplementować funkcjonalny i optymalizowany backend aplikacji internetowej, wykorzystując zaawansowane techniki programowania.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protokół HTTP do konstrukcji i obsługi żądań i odpowiedzi w kontekście aplikacji internetowej.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tworzyć złożone REST API, uwzględniając dobre praktyki i zasady projektowania interfejsów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CRUD na dokumentowej bazie danych, z wykorzystaniem odpowiednich metod 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stworzyć i przetestować backend aplikacji internetowej za pomocą poznanych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