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46" w:rsidRPr="00526EBB" w:rsidRDefault="007E5D46" w:rsidP="007E5D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526EB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  <w:t>Specifications (Freighter Mk 32)</w:t>
      </w:r>
    </w:p>
    <w:p w:rsidR="007E5D46" w:rsidRPr="00526EBB" w:rsidRDefault="007E5D46" w:rsidP="007E5D46">
      <w:pPr>
        <w:spacing w:after="0" w:line="240" w:lineRule="auto"/>
        <w:rPr>
          <w:rFonts w:ascii="Times New Roman" w:eastAsia="Times New Roman" w:hAnsi="Times New Roman" w:cs="Times New Roman"/>
          <w:lang w:val="en-US" w:eastAsia="it-IT"/>
        </w:rPr>
      </w:pPr>
      <w:r w:rsidRPr="00526EBB">
        <w:rPr>
          <w:rFonts w:ascii="Times New Roman" w:eastAsia="Times New Roman" w:hAnsi="Times New Roman" w:cs="Times New Roman"/>
          <w:i/>
          <w:iCs/>
          <w:lang w:val="en-US" w:eastAsia="it-IT"/>
        </w:rPr>
        <w:t>Data from</w:t>
      </w:r>
      <w:r w:rsidRPr="00526EBB">
        <w:rPr>
          <w:rFonts w:ascii="Times New Roman" w:eastAsia="Times New Roman" w:hAnsi="Times New Roman" w:cs="Times New Roman"/>
          <w:lang w:val="en-US" w:eastAsia="it-IT"/>
        </w:rPr>
        <w:t xml:space="preserve"> </w:t>
      </w:r>
      <w:hyperlink r:id="rId5" w:anchor="cite_note-8" w:history="1">
        <w:r w:rsidRPr="00526EBB">
          <w:rPr>
            <w:rFonts w:ascii="Times New Roman" w:eastAsia="Times New Roman" w:hAnsi="Times New Roman" w:cs="Times New Roman"/>
            <w:color w:val="0000FF"/>
            <w:u w:val="single"/>
            <w:vertAlign w:val="superscript"/>
            <w:lang w:val="en-US" w:eastAsia="it-IT"/>
          </w:rPr>
          <w:t>[8]</w:t>
        </w:r>
      </w:hyperlink>
    </w:p>
    <w:p w:rsidR="007E5D46" w:rsidRPr="007E5D46" w:rsidRDefault="007E5D46" w:rsidP="007E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E5D4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General </w:t>
      </w:r>
      <w:proofErr w:type="spellStart"/>
      <w:r w:rsidRPr="007E5D4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characteristics</w:t>
      </w:r>
      <w:proofErr w:type="spellEnd"/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Crew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Length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73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4 in (22.4 m)</w:t>
      </w:r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Wingspan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108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 in (32.92 m)</w:t>
      </w:r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Height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25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0 in (7.62 m)</w:t>
      </w:r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Wing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area: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1487 ft</w:t>
      </w:r>
      <w:r w:rsidRPr="007E5D4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2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(138.13 m</w:t>
      </w:r>
      <w:r w:rsidRPr="007E5D4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2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Empty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weight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29,950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lb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(13,404 kg)</w:t>
      </w:r>
    </w:p>
    <w:p w:rsidR="007E5D46" w:rsidRPr="007E5D46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Gross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weight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44,000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lb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(19,958 kg)</w:t>
      </w:r>
    </w:p>
    <w:p w:rsidR="007E5D46" w:rsidRPr="00526EBB" w:rsidRDefault="007E5D46" w:rsidP="007E5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proofErr w:type="spellStart"/>
      <w:r w:rsidRPr="00526E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Powerplant</w:t>
      </w:r>
      <w:proofErr w:type="spellEnd"/>
      <w:r w:rsidRPr="00526E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:</w:t>
      </w:r>
      <w:r w:rsidRPr="00526EB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 × </w:t>
      </w:r>
      <w:hyperlink r:id="rId6" w:tooltip="Bristol Hercules" w:history="1">
        <w:r w:rsidRPr="00526E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it-IT"/>
          </w:rPr>
          <w:t>Bristol Hercules 734</w:t>
        </w:r>
      </w:hyperlink>
      <w:r w:rsidRPr="00526EB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14-cylinder sleeve-valve radial piston engine, 1,980 hp (1,476 kW) each each</w:t>
      </w:r>
    </w:p>
    <w:p w:rsidR="007E5D46" w:rsidRPr="007E5D46" w:rsidRDefault="007E5D46" w:rsidP="007E5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E5D4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Performance</w:t>
      </w:r>
    </w:p>
    <w:p w:rsidR="007E5D46" w:rsidRPr="00526EBB" w:rsidRDefault="007E5D46" w:rsidP="007E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526E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Maximum speed:</w:t>
      </w:r>
      <w:r w:rsidRPr="00526EB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225 mph (362 km/h)</w:t>
      </w:r>
    </w:p>
    <w:p w:rsidR="007E5D46" w:rsidRPr="007E5D46" w:rsidRDefault="007E5D46" w:rsidP="007E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Range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820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miles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(1,320 km)</w:t>
      </w:r>
    </w:p>
    <w:p w:rsidR="007E5D46" w:rsidRPr="007E5D46" w:rsidRDefault="007E5D46" w:rsidP="007E5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Service </w:t>
      </w:r>
      <w:proofErr w:type="spellStart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ceiling</w:t>
      </w:r>
      <w:proofErr w:type="spellEnd"/>
      <w:r w:rsidRPr="007E5D4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24,500 </w:t>
      </w:r>
      <w:proofErr w:type="spellStart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>ft</w:t>
      </w:r>
      <w:proofErr w:type="spellEnd"/>
      <w:r w:rsidRPr="007E5D4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(7,470 m)</w:t>
      </w:r>
    </w:p>
    <w:p w:rsidR="00B3173F" w:rsidRDefault="00A20714"/>
    <w:p w:rsidR="0032725E" w:rsidRDefault="0032725E">
      <w:proofErr w:type="spellStart"/>
      <w:r>
        <w:t>Aviastar</w:t>
      </w:r>
      <w:proofErr w:type="spellEnd"/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40"/>
        <w:gridCol w:w="7148"/>
      </w:tblGrid>
      <w:tr w:rsidR="0032725E" w:rsidRPr="0032725E" w:rsidTr="0032725E">
        <w:trPr>
          <w:tblCellSpacing w:w="0" w:type="dxa"/>
        </w:trPr>
        <w:tc>
          <w:tcPr>
            <w:tcW w:w="2640" w:type="dxa"/>
            <w:shd w:val="clear" w:color="auto" w:fill="6699CC"/>
            <w:noWrap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272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it-IT"/>
              </w:rPr>
              <w:t>Specification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2725E" w:rsidRPr="0032725E" w:rsidRDefault="0032725E" w:rsidP="0032725E">
      <w:pPr>
        <w:spacing w:after="0" w:line="240" w:lineRule="auto"/>
        <w:rPr>
          <w:rFonts w:ascii="Verdana" w:eastAsia="Times New Roman" w:hAnsi="Verdana" w:cs="Times New Roman"/>
          <w:vanish/>
          <w:sz w:val="20"/>
          <w:szCs w:val="20"/>
          <w:lang w:eastAsia="it-IT"/>
        </w:rPr>
      </w:pPr>
    </w:p>
    <w:tbl>
      <w:tblPr>
        <w:tblW w:w="5000" w:type="pct"/>
        <w:tblBorders>
          <w:top w:val="outset" w:sz="6" w:space="0" w:color="6699CC"/>
          <w:left w:val="outset" w:sz="6" w:space="0" w:color="6699CC"/>
          <w:bottom w:val="outset" w:sz="6" w:space="0" w:color="6699CC"/>
          <w:right w:val="outset" w:sz="6" w:space="0" w:color="6699CC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00"/>
        <w:gridCol w:w="2972"/>
        <w:gridCol w:w="4026"/>
      </w:tblGrid>
      <w:tr w:rsidR="0032725E" w:rsidRPr="0032725E" w:rsidTr="0032725E">
        <w:tc>
          <w:tcPr>
            <w:tcW w:w="2640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CREW</w:t>
            </w:r>
          </w:p>
        </w:tc>
        <w:tc>
          <w:tcPr>
            <w:tcW w:w="0" w:type="auto"/>
            <w:gridSpan w:val="2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PASSENGERS</w:t>
            </w:r>
          </w:p>
        </w:tc>
        <w:tc>
          <w:tcPr>
            <w:tcW w:w="0" w:type="auto"/>
            <w:gridSpan w:val="2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44-56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ENGINE</w:t>
            </w:r>
          </w:p>
        </w:tc>
        <w:tc>
          <w:tcPr>
            <w:tcW w:w="0" w:type="auto"/>
            <w:gridSpan w:val="2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 x Bristol "Hercules 734", 1455kW</w:t>
            </w:r>
          </w:p>
        </w:tc>
      </w:tr>
      <w:tr w:rsidR="0032725E" w:rsidRPr="0032725E" w:rsidTr="0032725E">
        <w:tc>
          <w:tcPr>
            <w:tcW w:w="0" w:type="auto"/>
            <w:gridSpan w:val="3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WEIGHTS</w:t>
            </w:r>
          </w:p>
        </w:tc>
      </w:tr>
      <w:tr w:rsidR="0032725E" w:rsidRPr="0032725E" w:rsidTr="0032725E">
        <w:tc>
          <w:tcPr>
            <w:tcW w:w="2700" w:type="dxa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    Take-off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19967 kg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44020 lb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Empty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12415 kg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27371 lb</w:t>
            </w:r>
          </w:p>
        </w:tc>
      </w:tr>
      <w:tr w:rsidR="0032725E" w:rsidRPr="0032725E" w:rsidTr="0032725E">
        <w:tc>
          <w:tcPr>
            <w:tcW w:w="0" w:type="auto"/>
            <w:gridSpan w:val="3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Verdana" w:eastAsia="Times New Roman" w:hAnsi="Verdana" w:cs="Times New Roman"/>
                <w:sz w:val="20"/>
                <w:szCs w:val="20"/>
                <w:lang w:eastAsia="it-IT"/>
              </w:rPr>
              <w:t> DIMENSIONS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Wingspan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32.9 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108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11 in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20.8 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68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3 in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8.6 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28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3 in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Wing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area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138.1 m</w:t>
            </w: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1486.49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sq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</w:p>
        </w:tc>
      </w:tr>
      <w:tr w:rsidR="0032725E" w:rsidRPr="0032725E" w:rsidTr="0032725E">
        <w:tc>
          <w:tcPr>
            <w:tcW w:w="0" w:type="auto"/>
            <w:gridSpan w:val="3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PERFORMANCE</w:t>
            </w:r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    Max.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360 km/h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224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mph</w:t>
            </w:r>
            <w:proofErr w:type="spellEnd"/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    Cruise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speed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254 km/h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158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mph</w:t>
            </w:r>
            <w:proofErr w:type="spellEnd"/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Ceiling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7000 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22950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Range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w/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max.fuel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3800 km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2361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miles</w:t>
            </w:r>
            <w:proofErr w:type="spellEnd"/>
          </w:p>
        </w:tc>
      </w:tr>
      <w:tr w:rsidR="0032725E" w:rsidRPr="0032725E" w:rsidTr="0032725E"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   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Range</w:t>
            </w:r>
            <w:proofErr w:type="spellEnd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w/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max.payload</w:t>
            </w:r>
            <w:proofErr w:type="spellEnd"/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1200 km</w:t>
            </w:r>
          </w:p>
        </w:tc>
        <w:tc>
          <w:tcPr>
            <w:tcW w:w="0" w:type="auto"/>
            <w:tcBorders>
              <w:top w:val="outset" w:sz="6" w:space="0" w:color="6699CC"/>
              <w:left w:val="outset" w:sz="6" w:space="0" w:color="6699CC"/>
              <w:bottom w:val="outset" w:sz="6" w:space="0" w:color="6699CC"/>
              <w:right w:val="outset" w:sz="6" w:space="0" w:color="6699CC"/>
            </w:tcBorders>
            <w:shd w:val="clear" w:color="auto" w:fill="FFFFFF"/>
            <w:vAlign w:val="center"/>
            <w:hideMark/>
          </w:tcPr>
          <w:p w:rsidR="0032725E" w:rsidRPr="0032725E" w:rsidRDefault="0032725E" w:rsidP="0032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746 </w:t>
            </w:r>
            <w:proofErr w:type="spellStart"/>
            <w:r w:rsidRPr="0032725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miles</w:t>
            </w:r>
            <w:proofErr w:type="spellEnd"/>
          </w:p>
        </w:tc>
      </w:tr>
    </w:tbl>
    <w:p w:rsidR="0032725E" w:rsidRDefault="0032725E"/>
    <w:p w:rsidR="00315D24" w:rsidRDefault="00315D24"/>
    <w:p w:rsidR="00315D24" w:rsidRDefault="00315D24">
      <w:r>
        <w:lastRenderedPageBreak/>
        <w:t>Airliners.net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Powerplants</w:t>
            </w:r>
            <w:proofErr w:type="spellEnd"/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6" name="Immagine 6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526EBB" w:rsidRDefault="00315D24" w:rsidP="00315D24">
      <w:pPr>
        <w:spacing w:after="0" w:line="240" w:lineRule="auto"/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Mk31 - Two 1475kW (1980hp) Bristol Hercules 734 14-cylinder sleeve valve radial piston engines driving four blade propellers.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Performance</w:t>
            </w: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vanish/>
          <w:color w:val="C4C8CC"/>
          <w:sz w:val="20"/>
          <w:szCs w:val="20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5" name="Immagine 5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526EBB" w:rsidRDefault="00315D24" w:rsidP="00315D24">
      <w:pPr>
        <w:spacing w:after="0" w:line="240" w:lineRule="auto"/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Mk31 - Max cruising speed 311km/h (168kt) at 10,000ft, economical cruising speed 262km/h (141kt). Range with max payload 1320km (715nm), range with max fuel 2785km (1505nm).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Weights</w:t>
            </w:r>
            <w:proofErr w:type="spellEnd"/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vanish/>
          <w:color w:val="C4C8CC"/>
          <w:sz w:val="20"/>
          <w:szCs w:val="20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4" name="Immagine 4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526EBB" w:rsidRDefault="00315D24" w:rsidP="00315D24">
      <w:pPr>
        <w:spacing w:after="0" w:line="240" w:lineRule="auto"/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Mk31 - Empty 12,247kg (27,000lb), max takeoff 19,958kg (44,000lb).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Dimensions</w:t>
            </w:r>
            <w:proofErr w:type="spellEnd"/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vanish/>
          <w:color w:val="C4C8CC"/>
          <w:sz w:val="20"/>
          <w:szCs w:val="20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3" name="Immagine 3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color w:val="C4C8CC"/>
          <w:sz w:val="20"/>
          <w:szCs w:val="20"/>
          <w:lang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Mk31 - Wing span 32.92m (108ft 0in), length 20.83m (68ft 4in), </w:t>
      </w:r>
      <w:proofErr w:type="gramStart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height</w:t>
      </w:r>
      <w:proofErr w:type="gramEnd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 6.56m (21ft 6in). </w:t>
      </w:r>
      <w:proofErr w:type="spellStart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Wing</w:t>
      </w:r>
      <w:proofErr w:type="spellEnd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 xml:space="preserve"> area 138.0m2 (1487sq </w:t>
      </w:r>
      <w:proofErr w:type="spellStart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ft</w:t>
      </w:r>
      <w:proofErr w:type="spellEnd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).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Capacity</w:t>
            </w:r>
            <w:proofErr w:type="spellEnd"/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vanish/>
          <w:color w:val="C4C8CC"/>
          <w:sz w:val="20"/>
          <w:szCs w:val="20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2" name="Immagine 2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color w:val="C4C8CC"/>
          <w:sz w:val="20"/>
          <w:szCs w:val="20"/>
          <w:lang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Mk31 - Payload of 5670kg (</w:t>
      </w:r>
      <w:proofErr w:type="gramStart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12,500lb),</w:t>
      </w:r>
      <w:proofErr w:type="gramEnd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 or alternatively seating for 15 to 23 passengers, depending on configuration. </w:t>
      </w: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br/>
      </w:r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 xml:space="preserve">Mk32 - </w:t>
      </w:r>
      <w:proofErr w:type="spellStart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could</w:t>
      </w:r>
      <w:proofErr w:type="spellEnd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 xml:space="preserve"> </w:t>
      </w:r>
      <w:proofErr w:type="spellStart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seat</w:t>
      </w:r>
      <w:proofErr w:type="spellEnd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 xml:space="preserve"> up to 60 </w:t>
      </w:r>
      <w:proofErr w:type="spellStart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passengers</w:t>
      </w:r>
      <w:proofErr w:type="spellEnd"/>
      <w:r w:rsidRPr="00315D24">
        <w:rPr>
          <w:rFonts w:ascii="Arial" w:eastAsia="Times New Roman" w:hAnsi="Arial" w:cs="Arial"/>
          <w:color w:val="C4C8CC"/>
          <w:sz w:val="20"/>
          <w:szCs w:val="20"/>
          <w:lang w:eastAsia="it-IT"/>
        </w:rPr>
        <w:t>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90"/>
      </w:tblGrid>
      <w:tr w:rsidR="00315D24" w:rsidRPr="00315D24" w:rsidTr="00315D24">
        <w:trPr>
          <w:tblCellSpacing w:w="0" w:type="dxa"/>
        </w:trPr>
        <w:tc>
          <w:tcPr>
            <w:tcW w:w="0" w:type="auto"/>
            <w:shd w:val="clear" w:color="auto" w:fill="698199"/>
            <w:noWrap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Arial" w:eastAsia="Times New Roman" w:hAnsi="Arial" w:cs="Arial"/>
                <w:b/>
                <w:bCs/>
                <w:color w:val="1D364C"/>
                <w:sz w:val="24"/>
                <w:szCs w:val="24"/>
                <w:lang w:eastAsia="it-IT"/>
              </w:rPr>
              <w:t>Production</w:t>
            </w: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315D24" w:rsidRPr="00315D24" w:rsidRDefault="00315D24" w:rsidP="00315D24">
      <w:pPr>
        <w:spacing w:after="0" w:line="240" w:lineRule="auto"/>
        <w:rPr>
          <w:rFonts w:ascii="Arial" w:eastAsia="Times New Roman" w:hAnsi="Arial" w:cs="Arial"/>
          <w:vanish/>
          <w:color w:val="C4C8CC"/>
          <w:sz w:val="20"/>
          <w:szCs w:val="20"/>
          <w:lang w:eastAsia="it-IT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15D24" w:rsidRPr="00315D24" w:rsidTr="00315D24">
        <w:trPr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:rsidR="00315D24" w:rsidRPr="00315D24" w:rsidRDefault="00315D24" w:rsidP="00315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15D2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>
                  <wp:extent cx="6350" cy="6350"/>
                  <wp:effectExtent l="0" t="0" r="0" b="0"/>
                  <wp:docPr id="1" name="Immagine 1" descr="http://cdn-www.airliners.net/graphics/cle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dn-www.airliners.net/graphics/cle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D24" w:rsidRPr="00526EBB" w:rsidRDefault="00315D24">
      <w:pPr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</w:pPr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Total Bristol 170 production 214 aircraft. In late </w:t>
      </w:r>
      <w:proofErr w:type="gramStart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1998</w:t>
      </w:r>
      <w:proofErr w:type="gramEnd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 one example was in commercial service in Canada with </w:t>
      </w:r>
      <w:proofErr w:type="spellStart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>Hawkair</w:t>
      </w:r>
      <w:proofErr w:type="spellEnd"/>
      <w:r w:rsidRPr="00526EBB">
        <w:rPr>
          <w:rFonts w:ascii="Arial" w:eastAsia="Times New Roman" w:hAnsi="Arial" w:cs="Arial"/>
          <w:color w:val="C4C8CC"/>
          <w:sz w:val="20"/>
          <w:szCs w:val="20"/>
          <w:lang w:val="en-US" w:eastAsia="it-IT"/>
        </w:rPr>
        <w:t xml:space="preserve"> Aviation Services in British Colombia who was restoring a second machine.</w:t>
      </w:r>
    </w:p>
    <w:p w:rsidR="00526EBB" w:rsidRDefault="00526EBB"/>
    <w:p w:rsidR="00642BDB" w:rsidRDefault="00642BDB">
      <w:r>
        <w:t xml:space="preserve">Da </w:t>
      </w:r>
      <w:r w:rsidRPr="00642BDB">
        <w:t>http://www.aer.ita.br/~bmattos/mundo/airliner/bristol170.htm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642BDB" w:rsidRPr="00642BDB" w:rsidTr="00642B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BDB" w:rsidRPr="00642BDB" w:rsidRDefault="00642BDB" w:rsidP="00642BDB">
            <w:pPr>
              <w:spacing w:before="75" w:after="225" w:line="240" w:lineRule="auto"/>
              <w:ind w:left="150" w:right="75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pt-BR" w:eastAsia="it-IT"/>
              </w:rPr>
              <w:t xml:space="preserve">Data </w:t>
            </w:r>
            <w:r w:rsidRPr="00642B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it-IT"/>
              </w:rPr>
              <w:t>(Bristol 170 Mk 21)</w:t>
            </w:r>
          </w:p>
        </w:tc>
      </w:tr>
      <w:tr w:rsidR="00642BDB" w:rsidRPr="00642BDB" w:rsidTr="00642BD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TYPE: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Freight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and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passenger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transport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COUNTRY OF ORIGIN: Britain 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ENGINES: 2x Bristol Hercules 672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engines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of 1,690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hp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1260 kW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each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DIMENSIONS: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Wing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span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108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0 in / 32.94 m.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Length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68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4 in / 68.33 m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Height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21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8 in / 21.66 m 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WEIGHTS: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Empty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26,484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lb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12,024 kg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Max. takeoff: 40,000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lb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18,160 kg 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PERFORMANCE: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Max.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speed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169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kt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314 k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>m/h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Cruise: 143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kt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265 k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>m/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Service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ceiling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21,000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Initial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climb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; 1,000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/ 305 km per min.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>R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ange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 xml:space="preserve"> max. payload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 780 nm / 1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>,</w:t>
            </w: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450 km </w:t>
            </w:r>
          </w:p>
          <w:p w:rsidR="00642BDB" w:rsidRPr="00642BDB" w:rsidRDefault="00642BDB" w:rsidP="00642BDB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val="pt-BR" w:eastAsia="it-IT"/>
              </w:rPr>
              <w:t>Range max. fuel: 3,800 km</w:t>
            </w:r>
          </w:p>
          <w:p w:rsidR="00642BDB" w:rsidRPr="00642BDB" w:rsidRDefault="00642BDB" w:rsidP="00642BD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CAPACITY: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Typically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 small/medium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cars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and 15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passengers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; or up to 32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passengers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or </w:t>
            </w:r>
            <w:proofErr w:type="spellStart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freight</w:t>
            </w:r>
            <w:proofErr w:type="spellEnd"/>
            <w:r w:rsidRPr="00642BD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</w:p>
        </w:tc>
      </w:tr>
    </w:tbl>
    <w:p w:rsidR="00642BDB" w:rsidRDefault="00642BDB"/>
    <w:p w:rsidR="00015BF5" w:rsidRDefault="00015BF5">
      <w:r>
        <w:t xml:space="preserve">Da rivista dell’epoca: serbatoio = </w:t>
      </w:r>
      <w:r w:rsidR="00A20714">
        <w:t xml:space="preserve">1172 </w:t>
      </w:r>
      <w:proofErr w:type="spellStart"/>
      <w:r w:rsidR="00A20714">
        <w:t>imp</w:t>
      </w:r>
      <w:proofErr w:type="spellEnd"/>
      <w:r w:rsidR="00A20714">
        <w:t xml:space="preserve"> </w:t>
      </w:r>
      <w:proofErr w:type="spellStart"/>
      <w:r>
        <w:t>gal</w:t>
      </w:r>
      <w:proofErr w:type="spellEnd"/>
      <w:r>
        <w:t xml:space="preserve"> = </w:t>
      </w:r>
      <w:r w:rsidR="00A20714">
        <w:t>3844</w:t>
      </w:r>
      <w:bookmarkStart w:id="0" w:name="_GoBack"/>
      <w:bookmarkEnd w:id="0"/>
      <w:r>
        <w:t>kg</w:t>
      </w:r>
    </w:p>
    <w:p w:rsidR="0089456B" w:rsidRDefault="0089456B">
      <w:r>
        <w:t xml:space="preserve">Da altra rivista dell’epoca: </w:t>
      </w:r>
      <w:proofErr w:type="spellStart"/>
      <w:r>
        <w:t>payload</w:t>
      </w:r>
      <w:proofErr w:type="spellEnd"/>
      <w:r>
        <w:t xml:space="preserve"> </w:t>
      </w:r>
      <w:r w:rsidR="00161F72">
        <w:t xml:space="preserve">per </w:t>
      </w:r>
      <w:r>
        <w:t>Mk32</w:t>
      </w:r>
      <w:r w:rsidR="00161F72">
        <w:t xml:space="preserve"> </w:t>
      </w:r>
      <w:r>
        <w:t>=</w:t>
      </w:r>
      <w:r w:rsidR="00161F72">
        <w:t xml:space="preserve"> </w:t>
      </w:r>
      <w:r>
        <w:t>12000lb</w:t>
      </w:r>
      <w:r w:rsidR="00161F72">
        <w:t xml:space="preserve"> </w:t>
      </w:r>
      <w:r>
        <w:t>=</w:t>
      </w:r>
      <w:r w:rsidR="00161F72">
        <w:t xml:space="preserve"> </w:t>
      </w:r>
      <w:r>
        <w:t>5443kg</w:t>
      </w:r>
    </w:p>
    <w:p w:rsidR="004A7DC9" w:rsidRDefault="004A7DC9">
      <w:r>
        <w:t>Da rivista del settore: lunghezza pista decollo: SL, ISA = 3.700feet.</w:t>
      </w:r>
    </w:p>
    <w:p w:rsidR="00015BF5" w:rsidRPr="00526EBB" w:rsidRDefault="00015BF5"/>
    <w:p w:rsidR="00526EBB" w:rsidRDefault="00526EBB">
      <w:pPr>
        <w:rPr>
          <w:lang w:val="en-US"/>
        </w:rPr>
      </w:pP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Wikipedia English</w:t>
      </w:r>
      <w:r w:rsidR="00EF76FC">
        <w:rPr>
          <w:lang w:val="en-US"/>
        </w:rPr>
        <w:t xml:space="preserve"> (</w:t>
      </w:r>
      <w:proofErr w:type="spellStart"/>
      <w:r w:rsidR="00EF76FC">
        <w:rPr>
          <w:lang w:val="en-US"/>
        </w:rPr>
        <w:t>Modello</w:t>
      </w:r>
      <w:proofErr w:type="spellEnd"/>
      <w:r w:rsidR="00EF76FC">
        <w:rPr>
          <w:lang w:val="en-US"/>
        </w:rPr>
        <w:t xml:space="preserve"> 170, </w:t>
      </w:r>
      <w:proofErr w:type="spellStart"/>
      <w:r w:rsidR="00EF76FC">
        <w:rPr>
          <w:lang w:val="en-US"/>
        </w:rPr>
        <w:t>indipendentemente</w:t>
      </w:r>
      <w:proofErr w:type="spellEnd"/>
      <w:r w:rsidR="00EF76FC">
        <w:rPr>
          <w:lang w:val="en-US"/>
        </w:rPr>
        <w:t xml:space="preserve"> </w:t>
      </w:r>
      <w:proofErr w:type="spellStart"/>
      <w:r w:rsidR="00EF76FC">
        <w:rPr>
          <w:lang w:val="en-US"/>
        </w:rPr>
        <w:t>dalla</w:t>
      </w:r>
      <w:proofErr w:type="spellEnd"/>
      <w:r w:rsidR="00EF76FC">
        <w:rPr>
          <w:lang w:val="en-US"/>
        </w:rPr>
        <w:t xml:space="preserve"> </w:t>
      </w:r>
      <w:proofErr w:type="spellStart"/>
      <w:r w:rsidR="00EF76FC">
        <w:rPr>
          <w:lang w:val="en-US"/>
        </w:rPr>
        <w:t>versione</w:t>
      </w:r>
      <w:proofErr w:type="spellEnd"/>
      <w:r w:rsidR="00EF76FC">
        <w:rPr>
          <w:lang w:val="en-US"/>
        </w:rPr>
        <w:t>)</w:t>
      </w:r>
    </w:p>
    <w:p w:rsidR="00526EBB" w:rsidRDefault="00526EBB">
      <w:pPr>
        <w:rPr>
          <w:lang w:val="en-US"/>
        </w:rPr>
      </w:pPr>
      <w:r>
        <w:rPr>
          <w:lang w:val="en-US"/>
        </w:rPr>
        <w:t>Intro date: 04/46</w:t>
      </w:r>
    </w:p>
    <w:p w:rsidR="00526EBB" w:rsidRPr="00526EBB" w:rsidRDefault="00526EBB">
      <w:pPr>
        <w:rPr>
          <w:lang w:val="en-US"/>
        </w:rPr>
      </w:pPr>
      <w:r>
        <w:rPr>
          <w:lang w:val="en-US"/>
        </w:rPr>
        <w:t>Retire date: 03/58</w:t>
      </w:r>
    </w:p>
    <w:sectPr w:rsidR="00526EBB" w:rsidRPr="00526EBB" w:rsidSect="001917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21508"/>
    <w:multiLevelType w:val="multilevel"/>
    <w:tmpl w:val="284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01B9E"/>
    <w:multiLevelType w:val="multilevel"/>
    <w:tmpl w:val="6BF2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A5318"/>
    <w:multiLevelType w:val="multilevel"/>
    <w:tmpl w:val="E86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E5D46"/>
    <w:rsid w:val="00015BF5"/>
    <w:rsid w:val="00161F72"/>
    <w:rsid w:val="00191744"/>
    <w:rsid w:val="001B2FED"/>
    <w:rsid w:val="00315D24"/>
    <w:rsid w:val="0032725E"/>
    <w:rsid w:val="004A7DC9"/>
    <w:rsid w:val="004C41C2"/>
    <w:rsid w:val="00526EBB"/>
    <w:rsid w:val="00642BDB"/>
    <w:rsid w:val="007E5D46"/>
    <w:rsid w:val="00803350"/>
    <w:rsid w:val="0089456B"/>
    <w:rsid w:val="00A20714"/>
    <w:rsid w:val="00C207A1"/>
    <w:rsid w:val="00E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D3757-72F2-4AA5-A52F-1531A3A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1744"/>
  </w:style>
  <w:style w:type="paragraph" w:styleId="Titolo2">
    <w:name w:val="heading 2"/>
    <w:basedOn w:val="Normale"/>
    <w:link w:val="Titolo2Carattere"/>
    <w:uiPriority w:val="9"/>
    <w:qFormat/>
    <w:rsid w:val="007E5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E5D4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mw-headline">
    <w:name w:val="mw-headline"/>
    <w:basedOn w:val="Carpredefinitoparagrafo"/>
    <w:rsid w:val="007E5D46"/>
  </w:style>
  <w:style w:type="paragraph" w:styleId="NormaleWeb">
    <w:name w:val="Normal (Web)"/>
    <w:basedOn w:val="Normale"/>
    <w:uiPriority w:val="99"/>
    <w:semiHidden/>
    <w:unhideWhenUsed/>
    <w:rsid w:val="007E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E5D46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6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ristol_Hercules" TargetMode="External"/><Relationship Id="rId5" Type="http://schemas.openxmlformats.org/officeDocument/2006/relationships/hyperlink" Target="http://en.wikipedia.org/wiki/Bristol_Freigh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Marchesini Giuseppe</dc:creator>
  <cp:keywords/>
  <dc:description/>
  <cp:lastModifiedBy>Marchesini Giuseppe</cp:lastModifiedBy>
  <cp:revision>13</cp:revision>
  <dcterms:created xsi:type="dcterms:W3CDTF">2014-11-18T16:35:00Z</dcterms:created>
  <dcterms:modified xsi:type="dcterms:W3CDTF">2015-01-05T17:15:00Z</dcterms:modified>
</cp:coreProperties>
</file>